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53" w:rsidRPr="00D31367" w:rsidRDefault="00705553" w:rsidP="00705553">
      <w:pPr>
        <w:tabs>
          <w:tab w:val="left" w:pos="5954"/>
        </w:tabs>
        <w:rPr>
          <w:rFonts w:ascii="Times New Roman" w:hAnsi="Times New Roman" w:cs="Times New Roman"/>
        </w:rPr>
      </w:pPr>
    </w:p>
    <w:p w:rsidR="00705553" w:rsidRPr="00D74613" w:rsidRDefault="00705553" w:rsidP="00705553">
      <w:pPr>
        <w:rPr>
          <w:rFonts w:ascii="Times New Roman" w:hAnsi="Times New Roman" w:cs="Times New Roman"/>
        </w:rPr>
      </w:pPr>
    </w:p>
    <w:p w:rsidR="00705553" w:rsidRPr="00985989" w:rsidRDefault="00705553" w:rsidP="00705553">
      <w:pPr>
        <w:rPr>
          <w:rFonts w:ascii="Times New Roman" w:hAnsi="Times New Roman" w:cs="Times New Roman"/>
          <w:sz w:val="32"/>
          <w:szCs w:val="32"/>
        </w:rPr>
      </w:pPr>
    </w:p>
    <w:p w:rsidR="00705553" w:rsidRPr="00985989" w:rsidRDefault="00705553" w:rsidP="00705553">
      <w:pPr>
        <w:rPr>
          <w:rFonts w:ascii="Times New Roman" w:hAnsi="Times New Roman" w:cs="Times New Roman"/>
          <w:sz w:val="32"/>
          <w:szCs w:val="32"/>
        </w:rPr>
      </w:pPr>
    </w:p>
    <w:p w:rsidR="00705553" w:rsidRPr="00985989" w:rsidRDefault="00705553" w:rsidP="00705553">
      <w:pPr>
        <w:rPr>
          <w:rFonts w:ascii="Times New Roman" w:hAnsi="Times New Roman" w:cs="Times New Roman"/>
          <w:sz w:val="32"/>
          <w:szCs w:val="32"/>
        </w:rPr>
      </w:pPr>
    </w:p>
    <w:p w:rsidR="00705553" w:rsidRPr="00985989" w:rsidRDefault="00705553" w:rsidP="00705553">
      <w:pPr>
        <w:jc w:val="center"/>
        <w:rPr>
          <w:rFonts w:ascii="Times New Roman" w:hAnsi="Times New Roman" w:cs="Times New Roman"/>
          <w:sz w:val="32"/>
          <w:szCs w:val="32"/>
        </w:rPr>
      </w:pPr>
      <w:r w:rsidRPr="00985989">
        <w:rPr>
          <w:rFonts w:ascii="Times New Roman" w:hAnsi="Times New Roman" w:cs="Times New Roman"/>
          <w:sz w:val="32"/>
          <w:szCs w:val="32"/>
        </w:rPr>
        <w:t>ТЕНДЕРСКА ДОКУМЕНТАЦИЈА</w:t>
      </w:r>
    </w:p>
    <w:p w:rsidR="00705553" w:rsidRPr="00A5322D" w:rsidRDefault="00705553" w:rsidP="00705553">
      <w:pPr>
        <w:jc w:val="center"/>
        <w:rPr>
          <w:rFonts w:ascii="Times New Roman" w:hAnsi="Times New Roman" w:cs="Times New Roman"/>
          <w:sz w:val="32"/>
          <w:szCs w:val="32"/>
        </w:rPr>
      </w:pPr>
      <w:r w:rsidRPr="00985989">
        <w:rPr>
          <w:rFonts w:ascii="Times New Roman" w:hAnsi="Times New Roman" w:cs="Times New Roman"/>
          <w:sz w:val="32"/>
          <w:szCs w:val="32"/>
        </w:rPr>
        <w:t xml:space="preserve">ЗА НАБАВКУ </w:t>
      </w:r>
      <w:r>
        <w:rPr>
          <w:rFonts w:ascii="Times New Roman" w:hAnsi="Times New Roman" w:cs="Times New Roman"/>
          <w:sz w:val="32"/>
          <w:szCs w:val="32"/>
        </w:rPr>
        <w:t>РОБА</w:t>
      </w:r>
    </w:p>
    <w:p w:rsidR="00705553" w:rsidRPr="00A5322D" w:rsidRDefault="00705553" w:rsidP="00705553">
      <w:pPr>
        <w:jc w:val="center"/>
        <w:rPr>
          <w:rFonts w:ascii="Times New Roman" w:hAnsi="Times New Roman" w:cs="Times New Roman"/>
          <w:sz w:val="32"/>
          <w:szCs w:val="32"/>
        </w:rPr>
      </w:pPr>
      <w:r>
        <w:rPr>
          <w:rFonts w:ascii="Times New Roman" w:hAnsi="Times New Roman" w:cs="Times New Roman"/>
          <w:sz w:val="32"/>
          <w:szCs w:val="32"/>
          <w:lang w:val="sr-Cyrl-BA"/>
        </w:rPr>
        <w:t>„ В</w:t>
      </w:r>
      <w:r>
        <w:rPr>
          <w:rFonts w:ascii="Times New Roman" w:hAnsi="Times New Roman" w:cs="Times New Roman"/>
          <w:sz w:val="32"/>
          <w:szCs w:val="32"/>
          <w:lang w:val="sr-Cyrl-CS"/>
        </w:rPr>
        <w:t>одомјери и резервни дијелови, огрлице за водоводне прикључке</w:t>
      </w:r>
      <w:r>
        <w:rPr>
          <w:rFonts w:ascii="Times New Roman" w:hAnsi="Times New Roman" w:cs="Times New Roman"/>
          <w:sz w:val="32"/>
          <w:szCs w:val="32"/>
          <w:lang w:val="sr-Cyrl-BA"/>
        </w:rPr>
        <w:t>“</w:t>
      </w:r>
    </w:p>
    <w:p w:rsidR="00705553" w:rsidRPr="00985989" w:rsidRDefault="00705553" w:rsidP="00705553">
      <w:pPr>
        <w:jc w:val="center"/>
        <w:rPr>
          <w:rFonts w:ascii="Times New Roman" w:hAnsi="Times New Roman" w:cs="Times New Roman"/>
          <w:b/>
          <w:sz w:val="32"/>
          <w:szCs w:val="32"/>
        </w:rPr>
      </w:pPr>
    </w:p>
    <w:p w:rsidR="00705553" w:rsidRPr="00985989" w:rsidRDefault="00705553" w:rsidP="00705553">
      <w:pPr>
        <w:jc w:val="center"/>
        <w:rPr>
          <w:rFonts w:ascii="Times New Roman" w:hAnsi="Times New Roman" w:cs="Times New Roman"/>
          <w:b/>
          <w:sz w:val="32"/>
          <w:szCs w:val="32"/>
        </w:rPr>
      </w:pPr>
    </w:p>
    <w:p w:rsidR="00705553" w:rsidRPr="00985989" w:rsidRDefault="00705553" w:rsidP="00705553">
      <w:pPr>
        <w:jc w:val="center"/>
        <w:rPr>
          <w:rFonts w:ascii="Times New Roman" w:hAnsi="Times New Roman" w:cs="Times New Roman"/>
          <w:b/>
          <w:sz w:val="32"/>
          <w:szCs w:val="32"/>
        </w:rPr>
      </w:pPr>
    </w:p>
    <w:p w:rsidR="00705553" w:rsidRPr="006A20EC" w:rsidRDefault="00705553" w:rsidP="00705553">
      <w:pPr>
        <w:jc w:val="center"/>
        <w:rPr>
          <w:rFonts w:ascii="Times New Roman" w:hAnsi="Times New Roman" w:cs="Times New Roman"/>
          <w:sz w:val="32"/>
          <w:szCs w:val="32"/>
          <w:lang w:val="sr-Cyrl-BA"/>
        </w:rPr>
      </w:pPr>
      <w:r>
        <w:rPr>
          <w:rFonts w:ascii="Times New Roman" w:hAnsi="Times New Roman" w:cs="Times New Roman"/>
          <w:sz w:val="32"/>
          <w:szCs w:val="32"/>
          <w:lang w:val="sr-Cyrl-BA"/>
        </w:rPr>
        <w:t>ОТВОРЕНИ ПОСТУПАК</w:t>
      </w:r>
      <w:r w:rsidRPr="006A20EC">
        <w:rPr>
          <w:rFonts w:ascii="Times New Roman" w:hAnsi="Times New Roman" w:cs="Times New Roman"/>
          <w:sz w:val="32"/>
          <w:szCs w:val="32"/>
          <w:lang w:val="sr-Cyrl-BA"/>
        </w:rPr>
        <w:t xml:space="preserve"> ЗА ДОСТАВУ ПОНУДА</w:t>
      </w:r>
    </w:p>
    <w:p w:rsidR="00705553" w:rsidRDefault="00705553" w:rsidP="00705553">
      <w:pPr>
        <w:jc w:val="center"/>
        <w:rPr>
          <w:rFonts w:ascii="Times New Roman" w:hAnsi="Times New Roman" w:cs="Times New Roman"/>
          <w:sz w:val="32"/>
          <w:szCs w:val="32"/>
          <w:lang w:val="sr-Latn-CS"/>
        </w:rPr>
      </w:pPr>
    </w:p>
    <w:p w:rsidR="00705553" w:rsidRPr="00CB0AB3" w:rsidRDefault="00705553" w:rsidP="00705553">
      <w:pPr>
        <w:jc w:val="center"/>
        <w:rPr>
          <w:rFonts w:ascii="Times New Roman" w:hAnsi="Times New Roman" w:cs="Times New Roman"/>
          <w:sz w:val="32"/>
          <w:szCs w:val="32"/>
          <w:lang w:val="sr-Latn-CS"/>
        </w:rPr>
      </w:pPr>
    </w:p>
    <w:p w:rsidR="00705553" w:rsidRPr="00D31367" w:rsidRDefault="00705553" w:rsidP="00705553">
      <w:pPr>
        <w:jc w:val="center"/>
        <w:rPr>
          <w:rFonts w:ascii="Times New Roman" w:hAnsi="Times New Roman" w:cs="Times New Roman"/>
          <w:sz w:val="32"/>
          <w:szCs w:val="32"/>
        </w:rPr>
      </w:pPr>
    </w:p>
    <w:p w:rsidR="00705553" w:rsidRDefault="00705553" w:rsidP="00705553">
      <w:pPr>
        <w:jc w:val="center"/>
        <w:rPr>
          <w:rFonts w:ascii="Times New Roman" w:hAnsi="Times New Roman" w:cs="Times New Roman"/>
          <w:sz w:val="32"/>
          <w:szCs w:val="32"/>
        </w:rPr>
      </w:pPr>
    </w:p>
    <w:p w:rsidR="00705553" w:rsidRDefault="00705553" w:rsidP="00705553">
      <w:pPr>
        <w:jc w:val="center"/>
        <w:rPr>
          <w:rFonts w:ascii="Times New Roman" w:hAnsi="Times New Roman" w:cs="Times New Roman"/>
          <w:sz w:val="32"/>
          <w:szCs w:val="32"/>
        </w:rPr>
      </w:pPr>
    </w:p>
    <w:p w:rsidR="00705553" w:rsidRPr="00D31367" w:rsidRDefault="00705553" w:rsidP="00705553">
      <w:pPr>
        <w:jc w:val="center"/>
        <w:rPr>
          <w:rFonts w:ascii="Times New Roman" w:hAnsi="Times New Roman" w:cs="Times New Roman"/>
          <w:sz w:val="32"/>
          <w:szCs w:val="32"/>
        </w:rPr>
      </w:pPr>
    </w:p>
    <w:p w:rsidR="00705553" w:rsidRPr="00D31367" w:rsidRDefault="00705553" w:rsidP="00705553">
      <w:pPr>
        <w:jc w:val="center"/>
        <w:rPr>
          <w:rFonts w:ascii="Times New Roman" w:hAnsi="Times New Roman" w:cs="Times New Roman"/>
          <w:sz w:val="32"/>
          <w:szCs w:val="32"/>
          <w:lang w:val="sr-Cyrl-BA"/>
        </w:rPr>
      </w:pPr>
      <w:r>
        <w:rPr>
          <w:rFonts w:ascii="Times New Roman" w:hAnsi="Times New Roman" w:cs="Times New Roman"/>
          <w:sz w:val="32"/>
          <w:szCs w:val="32"/>
          <w:lang w:val="sr-Cyrl-BA"/>
        </w:rPr>
        <w:t xml:space="preserve">Бања Лука, </w:t>
      </w:r>
      <w:r>
        <w:rPr>
          <w:rFonts w:ascii="Times New Roman" w:hAnsi="Times New Roman" w:cs="Times New Roman"/>
          <w:sz w:val="32"/>
          <w:szCs w:val="32"/>
          <w:lang w:val="sr-Cyrl-CS"/>
        </w:rPr>
        <w:t xml:space="preserve">мај </w:t>
      </w:r>
      <w:r>
        <w:rPr>
          <w:rFonts w:ascii="Times New Roman" w:hAnsi="Times New Roman" w:cs="Times New Roman"/>
          <w:sz w:val="32"/>
          <w:szCs w:val="32"/>
          <w:lang w:val="sr-Cyrl-BA"/>
        </w:rPr>
        <w:t>2018</w:t>
      </w:r>
      <w:r w:rsidRPr="00D31367">
        <w:rPr>
          <w:rFonts w:ascii="Times New Roman" w:hAnsi="Times New Roman" w:cs="Times New Roman"/>
          <w:sz w:val="32"/>
          <w:szCs w:val="32"/>
          <w:lang w:val="sr-Cyrl-BA"/>
        </w:rPr>
        <w:t>. године</w:t>
      </w:r>
    </w:p>
    <w:p w:rsidR="00705553" w:rsidRPr="00985989" w:rsidRDefault="00705553" w:rsidP="00705553">
      <w:pPr>
        <w:jc w:val="center"/>
        <w:rPr>
          <w:rFonts w:ascii="Times New Roman" w:hAnsi="Times New Roman" w:cs="Times New Roman"/>
          <w:b/>
          <w:sz w:val="32"/>
          <w:szCs w:val="32"/>
          <w:lang w:val="sr-Cyrl-BA"/>
        </w:rPr>
      </w:pPr>
    </w:p>
    <w:p w:rsidR="00705553" w:rsidRPr="00CB0AB3" w:rsidRDefault="00705553" w:rsidP="00705553">
      <w:pPr>
        <w:spacing w:after="0" w:line="240" w:lineRule="auto"/>
        <w:rPr>
          <w:rFonts w:ascii="Times New Roman" w:hAnsi="Times New Roman" w:cs="Times New Roman"/>
          <w:sz w:val="28"/>
          <w:szCs w:val="28"/>
          <w:lang w:val="sr-Latn-CS"/>
        </w:rPr>
      </w:pPr>
    </w:p>
    <w:p w:rsidR="00705553" w:rsidRPr="00860A8D" w:rsidRDefault="00705553" w:rsidP="00705553">
      <w:pPr>
        <w:spacing w:after="0" w:line="240" w:lineRule="auto"/>
        <w:rPr>
          <w:rFonts w:ascii="Times New Roman" w:hAnsi="Times New Roman" w:cs="Times New Roman"/>
          <w:sz w:val="28"/>
          <w:szCs w:val="28"/>
          <w:lang w:val="sr-Latn-CS"/>
        </w:rPr>
      </w:pPr>
    </w:p>
    <w:p w:rsidR="00705553" w:rsidRPr="00D435E2" w:rsidRDefault="00705553" w:rsidP="00705553">
      <w:pPr>
        <w:pStyle w:val="Heading1"/>
        <w:rPr>
          <w:rFonts w:ascii="Times New Roman" w:hAnsi="Times New Roman" w:cs="Times New Roman"/>
          <w:color w:val="auto"/>
          <w:sz w:val="24"/>
          <w:szCs w:val="24"/>
        </w:rPr>
      </w:pPr>
      <w:bookmarkStart w:id="0" w:name="_Toc433365227"/>
      <w:r w:rsidRPr="00D435E2">
        <w:rPr>
          <w:rFonts w:ascii="Times New Roman" w:hAnsi="Times New Roman" w:cs="Times New Roman"/>
          <w:color w:val="auto"/>
          <w:sz w:val="24"/>
          <w:szCs w:val="24"/>
        </w:rPr>
        <w:lastRenderedPageBreak/>
        <w:t>I ОПШТИ ПОДАЦИ</w:t>
      </w:r>
      <w:bookmarkEnd w:id="0"/>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1" w:name="_Toc433365228"/>
      <w:r w:rsidRPr="00D435E2">
        <w:rPr>
          <w:rFonts w:ascii="Times New Roman" w:hAnsi="Times New Roman" w:cs="Times New Roman"/>
          <w:color w:val="auto"/>
          <w:sz w:val="24"/>
          <w:szCs w:val="24"/>
        </w:rPr>
        <w:t>Подаци о уговорном органу</w:t>
      </w:r>
      <w:bookmarkEnd w:id="1"/>
    </w:p>
    <w:p w:rsidR="00705553" w:rsidRPr="006F3254" w:rsidRDefault="00705553" w:rsidP="00705553">
      <w:pPr>
        <w:spacing w:after="0" w:line="240" w:lineRule="auto"/>
        <w:ind w:left="360"/>
        <w:rPr>
          <w:rFonts w:ascii="Times New Roman" w:hAnsi="Times New Roman" w:cs="Times New Roman"/>
          <w:sz w:val="24"/>
          <w:szCs w:val="24"/>
          <w:lang w:val="sr-Cyrl-BA"/>
        </w:rPr>
      </w:pPr>
      <w:r w:rsidRPr="00D74613">
        <w:rPr>
          <w:rFonts w:ascii="Times New Roman" w:hAnsi="Times New Roman" w:cs="Times New Roman"/>
          <w:sz w:val="24"/>
          <w:szCs w:val="24"/>
        </w:rPr>
        <w:t>Уговорни орган</w:t>
      </w:r>
      <w:r>
        <w:rPr>
          <w:rFonts w:ascii="Times New Roman" w:hAnsi="Times New Roman" w:cs="Times New Roman"/>
          <w:sz w:val="24"/>
          <w:szCs w:val="24"/>
        </w:rPr>
        <w:t>:</w:t>
      </w:r>
      <w:r>
        <w:rPr>
          <w:rFonts w:ascii="Times New Roman" w:hAnsi="Times New Roman" w:cs="Times New Roman"/>
          <w:sz w:val="24"/>
          <w:szCs w:val="24"/>
          <w:lang w:val="sr-Cyrl-BA"/>
        </w:rPr>
        <w:t xml:space="preserve"> „ Водовод „ а.д. Бања Лука</w:t>
      </w:r>
    </w:p>
    <w:p w:rsidR="00705553" w:rsidRPr="006F3254" w:rsidRDefault="00705553" w:rsidP="00705553">
      <w:pPr>
        <w:spacing w:after="0" w:line="240" w:lineRule="auto"/>
        <w:ind w:left="360"/>
        <w:rPr>
          <w:rFonts w:ascii="Times New Roman" w:hAnsi="Times New Roman" w:cs="Times New Roman"/>
          <w:sz w:val="24"/>
          <w:szCs w:val="24"/>
          <w:lang w:val="sr-Cyrl-BA"/>
        </w:rPr>
      </w:pPr>
      <w:r w:rsidRPr="00D74613">
        <w:rPr>
          <w:rFonts w:ascii="Times New Roman" w:hAnsi="Times New Roman" w:cs="Times New Roman"/>
          <w:sz w:val="24"/>
          <w:szCs w:val="24"/>
        </w:rPr>
        <w:t>Адреса</w:t>
      </w:r>
      <w:r>
        <w:rPr>
          <w:rFonts w:ascii="Times New Roman" w:hAnsi="Times New Roman" w:cs="Times New Roman"/>
          <w:sz w:val="24"/>
          <w:szCs w:val="24"/>
        </w:rPr>
        <w:t>:</w:t>
      </w:r>
      <w:r>
        <w:rPr>
          <w:rFonts w:ascii="Times New Roman" w:hAnsi="Times New Roman" w:cs="Times New Roman"/>
          <w:sz w:val="24"/>
          <w:szCs w:val="24"/>
          <w:lang w:val="sr-Cyrl-BA"/>
        </w:rPr>
        <w:t xml:space="preserve"> ул. 22 априла број 2., 78 000 Бања Лука</w:t>
      </w:r>
    </w:p>
    <w:p w:rsidR="00705553" w:rsidRPr="006F3254" w:rsidRDefault="00705553" w:rsidP="00705553">
      <w:pPr>
        <w:spacing w:after="0" w:line="240" w:lineRule="auto"/>
        <w:ind w:left="360"/>
        <w:rPr>
          <w:rFonts w:ascii="Times New Roman" w:hAnsi="Times New Roman" w:cs="Times New Roman"/>
          <w:sz w:val="24"/>
          <w:szCs w:val="24"/>
          <w:lang w:val="sr-Cyrl-BA"/>
        </w:rPr>
      </w:pPr>
      <w:r w:rsidRPr="00D74613">
        <w:rPr>
          <w:rFonts w:ascii="Times New Roman" w:hAnsi="Times New Roman" w:cs="Times New Roman"/>
          <w:sz w:val="24"/>
          <w:szCs w:val="24"/>
        </w:rPr>
        <w:t>ИДБ</w:t>
      </w:r>
      <w:r>
        <w:rPr>
          <w:rFonts w:ascii="Times New Roman" w:hAnsi="Times New Roman" w:cs="Times New Roman"/>
          <w:sz w:val="24"/>
          <w:szCs w:val="24"/>
          <w:lang w:val="sr-Cyrl-BA"/>
        </w:rPr>
        <w:t xml:space="preserve">: 401006950000 </w:t>
      </w:r>
      <w:r w:rsidRPr="00D74613">
        <w:rPr>
          <w:rFonts w:ascii="Times New Roman" w:hAnsi="Times New Roman" w:cs="Times New Roman"/>
          <w:sz w:val="24"/>
          <w:szCs w:val="24"/>
        </w:rPr>
        <w:t>ЈИБ</w:t>
      </w:r>
      <w:r>
        <w:rPr>
          <w:rFonts w:ascii="Times New Roman" w:hAnsi="Times New Roman" w:cs="Times New Roman"/>
          <w:sz w:val="24"/>
          <w:szCs w:val="24"/>
        </w:rPr>
        <w:t xml:space="preserve">: </w:t>
      </w:r>
      <w:r>
        <w:rPr>
          <w:rFonts w:ascii="Times New Roman" w:hAnsi="Times New Roman" w:cs="Times New Roman"/>
          <w:sz w:val="24"/>
          <w:szCs w:val="24"/>
          <w:lang w:val="sr-Cyrl-BA"/>
        </w:rPr>
        <w:t>4401006950000;</w:t>
      </w:r>
    </w:p>
    <w:p w:rsidR="00705553" w:rsidRPr="006F3254" w:rsidRDefault="00705553" w:rsidP="00705553">
      <w:pPr>
        <w:spacing w:after="0" w:line="240" w:lineRule="auto"/>
        <w:ind w:left="360"/>
        <w:rPr>
          <w:rFonts w:ascii="Times New Roman" w:hAnsi="Times New Roman" w:cs="Times New Roman"/>
          <w:sz w:val="24"/>
          <w:szCs w:val="24"/>
          <w:lang w:val="sr-Cyrl-BA"/>
        </w:rPr>
      </w:pPr>
      <w:r w:rsidRPr="00D74613">
        <w:rPr>
          <w:rFonts w:ascii="Times New Roman" w:hAnsi="Times New Roman" w:cs="Times New Roman"/>
          <w:sz w:val="24"/>
          <w:szCs w:val="24"/>
        </w:rPr>
        <w:t>Телефон</w:t>
      </w:r>
      <w:r>
        <w:rPr>
          <w:rFonts w:ascii="Times New Roman" w:hAnsi="Times New Roman" w:cs="Times New Roman"/>
          <w:sz w:val="24"/>
          <w:szCs w:val="24"/>
        </w:rPr>
        <w:t>:</w:t>
      </w:r>
      <w:r>
        <w:rPr>
          <w:rFonts w:ascii="Times New Roman" w:hAnsi="Times New Roman" w:cs="Times New Roman"/>
          <w:sz w:val="24"/>
          <w:szCs w:val="24"/>
          <w:lang w:val="sr-Cyrl-CS"/>
        </w:rPr>
        <w:t xml:space="preserve"> </w:t>
      </w:r>
      <w:r>
        <w:rPr>
          <w:rFonts w:ascii="Times New Roman" w:hAnsi="Times New Roman" w:cs="Times New Roman"/>
          <w:sz w:val="24"/>
          <w:szCs w:val="24"/>
          <w:lang w:val="sr-Cyrl-BA"/>
        </w:rPr>
        <w:t>051-233-010,</w:t>
      </w:r>
    </w:p>
    <w:p w:rsidR="00705553" w:rsidRPr="006F3254" w:rsidRDefault="00705553" w:rsidP="00705553">
      <w:pPr>
        <w:spacing w:after="0" w:line="240" w:lineRule="auto"/>
        <w:ind w:left="360"/>
        <w:rPr>
          <w:rFonts w:ascii="Times New Roman" w:hAnsi="Times New Roman" w:cs="Times New Roman"/>
          <w:sz w:val="24"/>
          <w:szCs w:val="24"/>
          <w:lang w:val="sr-Cyrl-BA"/>
        </w:rPr>
      </w:pPr>
      <w:r w:rsidRPr="00D74613">
        <w:rPr>
          <w:rFonts w:ascii="Times New Roman" w:hAnsi="Times New Roman" w:cs="Times New Roman"/>
          <w:sz w:val="24"/>
          <w:szCs w:val="24"/>
        </w:rPr>
        <w:t>Фа</w:t>
      </w:r>
      <w:r w:rsidRPr="00D74613">
        <w:rPr>
          <w:rFonts w:ascii="Times New Roman" w:hAnsi="Times New Roman" w:cs="Times New Roman"/>
          <w:sz w:val="24"/>
          <w:szCs w:val="24"/>
          <w:lang w:val="sr-Cyrl-BA"/>
        </w:rPr>
        <w:t>кс</w:t>
      </w:r>
      <w:r>
        <w:rPr>
          <w:rFonts w:ascii="Times New Roman" w:hAnsi="Times New Roman" w:cs="Times New Roman"/>
          <w:sz w:val="24"/>
          <w:szCs w:val="24"/>
        </w:rPr>
        <w:t xml:space="preserve">: </w:t>
      </w:r>
      <w:r>
        <w:rPr>
          <w:rFonts w:ascii="Times New Roman" w:hAnsi="Times New Roman" w:cs="Times New Roman"/>
          <w:sz w:val="24"/>
          <w:szCs w:val="24"/>
          <w:lang w:val="sr-Cyrl-BA"/>
        </w:rPr>
        <w:t>051-233-010,</w:t>
      </w:r>
    </w:p>
    <w:p w:rsidR="00705553" w:rsidRPr="006F3254" w:rsidRDefault="00705553" w:rsidP="00705553">
      <w:pPr>
        <w:spacing w:after="0" w:line="240" w:lineRule="auto"/>
        <w:ind w:left="360"/>
        <w:rPr>
          <w:rFonts w:ascii="Times New Roman" w:hAnsi="Times New Roman" w:cs="Times New Roman"/>
          <w:sz w:val="24"/>
          <w:szCs w:val="24"/>
          <w:lang w:val="sr-Latn-BA"/>
        </w:rPr>
      </w:pPr>
      <w:r w:rsidRPr="00D74613">
        <w:rPr>
          <w:rFonts w:ascii="Times New Roman" w:hAnsi="Times New Roman" w:cs="Times New Roman"/>
          <w:sz w:val="24"/>
          <w:szCs w:val="24"/>
        </w:rPr>
        <w:t>Веб адреса:</w:t>
      </w:r>
      <w:r>
        <w:rPr>
          <w:rFonts w:ascii="Times New Roman" w:hAnsi="Times New Roman" w:cs="Times New Roman"/>
          <w:sz w:val="24"/>
          <w:szCs w:val="24"/>
          <w:lang w:val="sr-Cyrl-CS"/>
        </w:rPr>
        <w:t xml:space="preserve"> </w:t>
      </w:r>
      <w:r>
        <w:rPr>
          <w:rFonts w:ascii="Times New Roman" w:hAnsi="Times New Roman" w:cs="Times New Roman"/>
          <w:sz w:val="24"/>
          <w:szCs w:val="24"/>
          <w:lang w:val="sr-Latn-BA"/>
        </w:rPr>
        <w:t>www.vodovod-bl.com</w:t>
      </w:r>
    </w:p>
    <w:p w:rsidR="00705553" w:rsidRPr="00D74613" w:rsidRDefault="00705553" w:rsidP="00705553">
      <w:pPr>
        <w:spacing w:after="0" w:line="240" w:lineRule="auto"/>
        <w:ind w:left="360"/>
        <w:rPr>
          <w:rFonts w:ascii="Times New Roman" w:hAnsi="Times New Roman" w:cs="Times New Roman"/>
          <w:sz w:val="24"/>
          <w:szCs w:val="24"/>
        </w:rPr>
      </w:pPr>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2" w:name="_Toc433365229"/>
      <w:r w:rsidRPr="00D435E2">
        <w:rPr>
          <w:rFonts w:ascii="Times New Roman" w:hAnsi="Times New Roman" w:cs="Times New Roman"/>
          <w:color w:val="auto"/>
          <w:sz w:val="24"/>
          <w:szCs w:val="24"/>
        </w:rPr>
        <w:t>Подаци о особи задужној за контакт</w:t>
      </w:r>
      <w:bookmarkEnd w:id="2"/>
    </w:p>
    <w:p w:rsidR="00705553" w:rsidRDefault="00705553" w:rsidP="00705553">
      <w:pPr>
        <w:spacing w:after="0" w:line="240" w:lineRule="auto"/>
        <w:ind w:left="360"/>
        <w:rPr>
          <w:rFonts w:ascii="Times New Roman" w:hAnsi="Times New Roman" w:cs="Times New Roman"/>
          <w:sz w:val="24"/>
          <w:szCs w:val="24"/>
          <w:lang w:val="sr-Cyrl-BA"/>
        </w:rPr>
      </w:pPr>
      <w:r w:rsidRPr="00D74613">
        <w:rPr>
          <w:rFonts w:ascii="Times New Roman" w:hAnsi="Times New Roman" w:cs="Times New Roman"/>
          <w:sz w:val="24"/>
          <w:szCs w:val="24"/>
        </w:rPr>
        <w:t>Контакт особа</w:t>
      </w:r>
      <w:r>
        <w:rPr>
          <w:rFonts w:ascii="Times New Roman" w:hAnsi="Times New Roman" w:cs="Times New Roman"/>
          <w:sz w:val="24"/>
          <w:szCs w:val="24"/>
        </w:rPr>
        <w:t>:</w:t>
      </w:r>
      <w:r>
        <w:rPr>
          <w:rFonts w:ascii="Times New Roman" w:hAnsi="Times New Roman" w:cs="Times New Roman"/>
          <w:sz w:val="24"/>
          <w:szCs w:val="24"/>
          <w:lang w:val="sr-Cyrl-CS"/>
        </w:rPr>
        <w:t xml:space="preserve"> </w:t>
      </w:r>
      <w:r>
        <w:rPr>
          <w:rFonts w:ascii="Times New Roman" w:hAnsi="Times New Roman" w:cs="Times New Roman"/>
          <w:sz w:val="24"/>
          <w:szCs w:val="24"/>
          <w:lang w:val="sr-Cyrl-BA"/>
        </w:rPr>
        <w:t xml:space="preserve">Горан Блажић, </w:t>
      </w:r>
      <w:r>
        <w:rPr>
          <w:rFonts w:ascii="Times New Roman" w:hAnsi="Times New Roman" w:cs="Times New Roman"/>
          <w:sz w:val="24"/>
          <w:szCs w:val="24"/>
          <w:lang w:val="sr-Cyrl-CS"/>
        </w:rPr>
        <w:t>т</w:t>
      </w:r>
      <w:r>
        <w:rPr>
          <w:rFonts w:ascii="Times New Roman" w:hAnsi="Times New Roman" w:cs="Times New Roman"/>
          <w:sz w:val="24"/>
          <w:szCs w:val="24"/>
        </w:rPr>
        <w:t xml:space="preserve">ел: </w:t>
      </w:r>
      <w:r>
        <w:rPr>
          <w:rFonts w:ascii="Times New Roman" w:hAnsi="Times New Roman" w:cs="Times New Roman"/>
          <w:sz w:val="24"/>
          <w:szCs w:val="24"/>
          <w:lang w:val="sr-Cyrl-BA"/>
        </w:rPr>
        <w:t xml:space="preserve">051-233-010, </w:t>
      </w:r>
    </w:p>
    <w:p w:rsidR="00705553" w:rsidRDefault="00705553" w:rsidP="00705553">
      <w:pPr>
        <w:spacing w:after="0" w:line="240" w:lineRule="auto"/>
        <w:ind w:left="360"/>
        <w:rPr>
          <w:rFonts w:ascii="Times New Roman" w:hAnsi="Times New Roman" w:cs="Times New Roman"/>
          <w:sz w:val="24"/>
          <w:szCs w:val="24"/>
          <w:lang w:val="sr-Cyrl-BA"/>
        </w:rPr>
      </w:pPr>
      <w:r>
        <w:rPr>
          <w:rFonts w:ascii="Times New Roman" w:hAnsi="Times New Roman" w:cs="Times New Roman"/>
          <w:sz w:val="24"/>
          <w:szCs w:val="24"/>
          <w:lang w:val="sr-Cyrl-BA"/>
        </w:rPr>
        <w:t>Техничка питања за водомјере и резервне дијелове: Зоран Удовчић, тел: 051-258-687</w:t>
      </w:r>
    </w:p>
    <w:p w:rsidR="00705553" w:rsidRPr="00CE1998" w:rsidRDefault="00705553" w:rsidP="00705553">
      <w:pPr>
        <w:spacing w:after="0" w:line="240" w:lineRule="auto"/>
        <w:ind w:left="360"/>
        <w:rPr>
          <w:rFonts w:ascii="Times New Roman" w:hAnsi="Times New Roman" w:cs="Times New Roman"/>
          <w:sz w:val="24"/>
          <w:szCs w:val="24"/>
          <w:lang w:val="sr-Cyrl-BA"/>
        </w:rPr>
      </w:pPr>
      <w:r>
        <w:rPr>
          <w:rFonts w:ascii="Times New Roman" w:hAnsi="Times New Roman" w:cs="Times New Roman"/>
          <w:sz w:val="24"/>
          <w:szCs w:val="24"/>
          <w:lang w:val="sr-Cyrl-BA"/>
        </w:rPr>
        <w:t>Техничка питања за огрлице: Никола Дујаковић, тел: 051/258-684</w:t>
      </w:r>
    </w:p>
    <w:p w:rsidR="00705553" w:rsidRPr="006F3254" w:rsidRDefault="00705553" w:rsidP="00705553">
      <w:pPr>
        <w:spacing w:after="0" w:line="240" w:lineRule="auto"/>
        <w:ind w:left="360"/>
        <w:rPr>
          <w:rFonts w:ascii="Times New Roman" w:hAnsi="Times New Roman" w:cs="Times New Roman"/>
          <w:sz w:val="24"/>
          <w:szCs w:val="24"/>
          <w:lang w:val="sr-Cyrl-BA"/>
        </w:rPr>
      </w:pPr>
      <w:r w:rsidRPr="00D74613">
        <w:rPr>
          <w:rFonts w:ascii="Times New Roman" w:hAnsi="Times New Roman" w:cs="Times New Roman"/>
          <w:sz w:val="24"/>
          <w:szCs w:val="24"/>
        </w:rPr>
        <w:t>Фа</w:t>
      </w:r>
      <w:r w:rsidRPr="00D74613">
        <w:rPr>
          <w:rFonts w:ascii="Times New Roman" w:hAnsi="Times New Roman" w:cs="Times New Roman"/>
          <w:sz w:val="24"/>
          <w:szCs w:val="24"/>
          <w:lang w:val="sr-Cyrl-BA"/>
        </w:rPr>
        <w:t>кс</w:t>
      </w:r>
      <w:r w:rsidRPr="00D74613">
        <w:rPr>
          <w:rFonts w:ascii="Times New Roman" w:hAnsi="Times New Roman" w:cs="Times New Roman"/>
          <w:sz w:val="24"/>
          <w:szCs w:val="24"/>
        </w:rPr>
        <w:t xml:space="preserve">: </w:t>
      </w:r>
      <w:r>
        <w:rPr>
          <w:rFonts w:ascii="Times New Roman" w:hAnsi="Times New Roman" w:cs="Times New Roman"/>
          <w:sz w:val="24"/>
          <w:szCs w:val="24"/>
          <w:lang w:val="sr-Cyrl-BA"/>
        </w:rPr>
        <w:t>051-233-010,</w:t>
      </w:r>
    </w:p>
    <w:p w:rsidR="00705553" w:rsidRPr="001D52E6" w:rsidRDefault="00705553" w:rsidP="00705553">
      <w:pPr>
        <w:spacing w:after="0" w:line="240" w:lineRule="auto"/>
        <w:ind w:left="360"/>
        <w:rPr>
          <w:rFonts w:ascii="Times New Roman" w:hAnsi="Times New Roman" w:cs="Times New Roman"/>
          <w:sz w:val="24"/>
          <w:szCs w:val="24"/>
          <w:lang w:val="en-US"/>
        </w:rPr>
      </w:pPr>
      <w:r w:rsidRPr="00D74613">
        <w:rPr>
          <w:rFonts w:ascii="Times New Roman" w:hAnsi="Times New Roman" w:cs="Times New Roman"/>
          <w:sz w:val="24"/>
          <w:szCs w:val="24"/>
        </w:rPr>
        <w:t>е-маил</w:t>
      </w:r>
      <w:r>
        <w:rPr>
          <w:rFonts w:ascii="Times New Roman" w:hAnsi="Times New Roman" w:cs="Times New Roman"/>
          <w:sz w:val="24"/>
          <w:szCs w:val="24"/>
        </w:rPr>
        <w:t xml:space="preserve">: </w:t>
      </w:r>
      <w:r>
        <w:rPr>
          <w:rFonts w:ascii="Times New Roman" w:hAnsi="Times New Roman" w:cs="Times New Roman"/>
          <w:sz w:val="24"/>
          <w:szCs w:val="24"/>
          <w:lang w:val="sr-Latn-CS"/>
        </w:rPr>
        <w:t>nabava</w:t>
      </w:r>
      <w:r>
        <w:rPr>
          <w:rFonts w:ascii="Times New Roman" w:hAnsi="Times New Roman" w:cs="Times New Roman"/>
          <w:sz w:val="24"/>
          <w:szCs w:val="24"/>
          <w:lang w:val="en-US"/>
        </w:rPr>
        <w:t>@vodovod-bl.com</w:t>
      </w:r>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3" w:name="_Toc433365230"/>
      <w:r w:rsidRPr="00D435E2">
        <w:rPr>
          <w:rFonts w:ascii="Times New Roman" w:hAnsi="Times New Roman" w:cs="Times New Roman"/>
          <w:color w:val="auto"/>
          <w:sz w:val="24"/>
          <w:szCs w:val="24"/>
        </w:rPr>
        <w:t>Редни број набавке</w:t>
      </w:r>
      <w:bookmarkEnd w:id="3"/>
    </w:p>
    <w:p w:rsidR="00705553" w:rsidRDefault="00705553" w:rsidP="00705553">
      <w:pPr>
        <w:spacing w:after="0" w:line="240" w:lineRule="auto"/>
        <w:rPr>
          <w:rFonts w:ascii="Times New Roman" w:hAnsi="Times New Roman" w:cs="Times New Roman"/>
          <w:sz w:val="24"/>
          <w:szCs w:val="24"/>
        </w:rPr>
      </w:pPr>
      <w:r w:rsidRPr="00D74613">
        <w:rPr>
          <w:rFonts w:ascii="Times New Roman" w:hAnsi="Times New Roman" w:cs="Times New Roman"/>
          <w:sz w:val="24"/>
          <w:szCs w:val="24"/>
        </w:rPr>
        <w:t xml:space="preserve">       </w:t>
      </w:r>
    </w:p>
    <w:p w:rsidR="00705553" w:rsidRPr="00E23A6B" w:rsidRDefault="00705553" w:rsidP="00705553">
      <w:pPr>
        <w:spacing w:after="0" w:line="240" w:lineRule="auto"/>
        <w:rPr>
          <w:rFonts w:ascii="Times New Roman" w:hAnsi="Times New Roman" w:cs="Times New Roman"/>
          <w:sz w:val="24"/>
          <w:szCs w:val="24"/>
          <w:lang w:val="sr-Latn-CS"/>
        </w:rPr>
      </w:pPr>
      <w:r w:rsidRPr="00D74613">
        <w:rPr>
          <w:rFonts w:ascii="Times New Roman" w:hAnsi="Times New Roman" w:cs="Times New Roman"/>
          <w:sz w:val="24"/>
          <w:szCs w:val="24"/>
        </w:rPr>
        <w:t xml:space="preserve">       Референтни број из </w:t>
      </w:r>
      <w:r w:rsidRPr="00E23A6B">
        <w:rPr>
          <w:rFonts w:ascii="Times New Roman" w:hAnsi="Times New Roman" w:cs="Times New Roman"/>
          <w:sz w:val="24"/>
          <w:szCs w:val="24"/>
        </w:rPr>
        <w:t xml:space="preserve">Плана </w:t>
      </w:r>
      <w:r w:rsidRPr="00BE54D5">
        <w:rPr>
          <w:rFonts w:ascii="Times New Roman" w:hAnsi="Times New Roman" w:cs="Times New Roman"/>
          <w:sz w:val="24"/>
          <w:szCs w:val="24"/>
        </w:rPr>
        <w:t xml:space="preserve">набавки: </w:t>
      </w:r>
      <w:r w:rsidRPr="00BE54D5">
        <w:rPr>
          <w:rFonts w:ascii="Times New Roman" w:hAnsi="Times New Roman" w:cs="Times New Roman"/>
          <w:sz w:val="24"/>
          <w:szCs w:val="24"/>
          <w:lang w:val="sr-Latn-CS"/>
        </w:rPr>
        <w:t>IX</w:t>
      </w:r>
      <w:r w:rsidRPr="00BE54D5">
        <w:rPr>
          <w:rFonts w:ascii="Times New Roman" w:hAnsi="Times New Roman" w:cs="Times New Roman"/>
          <w:sz w:val="24"/>
          <w:szCs w:val="24"/>
          <w:lang w:val="sr-Cyrl-CS"/>
        </w:rPr>
        <w:t xml:space="preserve"> - </w:t>
      </w:r>
      <w:r w:rsidRPr="00BE54D5">
        <w:rPr>
          <w:rFonts w:ascii="Times New Roman" w:hAnsi="Times New Roman" w:cs="Times New Roman"/>
          <w:sz w:val="24"/>
          <w:szCs w:val="24"/>
        </w:rPr>
        <w:t>A.</w:t>
      </w:r>
      <w:r w:rsidRPr="00BE54D5">
        <w:rPr>
          <w:rFonts w:ascii="Times New Roman" w:hAnsi="Times New Roman" w:cs="Times New Roman"/>
          <w:sz w:val="24"/>
          <w:szCs w:val="24"/>
          <w:lang w:val="sr-Cyrl-CS"/>
        </w:rPr>
        <w:t xml:space="preserve">10. 30 </w:t>
      </w:r>
      <w:r w:rsidRPr="00BE54D5">
        <w:rPr>
          <w:rFonts w:ascii="Times New Roman" w:hAnsi="Times New Roman" w:cs="Times New Roman"/>
          <w:sz w:val="24"/>
          <w:szCs w:val="24"/>
          <w:lang w:val="sr-Latn-CS"/>
        </w:rPr>
        <w:t>II.A.8.</w:t>
      </w:r>
    </w:p>
    <w:p w:rsidR="00705553" w:rsidRPr="00E23A6B" w:rsidRDefault="00705553" w:rsidP="00705553">
      <w:pPr>
        <w:pStyle w:val="Heading2"/>
        <w:numPr>
          <w:ilvl w:val="0"/>
          <w:numId w:val="7"/>
        </w:numPr>
        <w:rPr>
          <w:rFonts w:ascii="Times New Roman" w:hAnsi="Times New Roman" w:cs="Times New Roman"/>
          <w:color w:val="auto"/>
          <w:sz w:val="24"/>
          <w:szCs w:val="24"/>
        </w:rPr>
      </w:pPr>
      <w:bookmarkStart w:id="4" w:name="_Toc433365231"/>
      <w:r w:rsidRPr="00E23A6B">
        <w:rPr>
          <w:rFonts w:ascii="Times New Roman" w:hAnsi="Times New Roman" w:cs="Times New Roman"/>
          <w:color w:val="auto"/>
          <w:sz w:val="24"/>
          <w:szCs w:val="24"/>
        </w:rPr>
        <w:t>Подаци о поступку јавне набавке</w:t>
      </w:r>
      <w:bookmarkEnd w:id="4"/>
    </w:p>
    <w:p w:rsidR="00705553" w:rsidRPr="00733A19" w:rsidRDefault="00705553" w:rsidP="00705553">
      <w:pPr>
        <w:spacing w:after="0" w:line="240" w:lineRule="auto"/>
        <w:ind w:left="360"/>
        <w:rPr>
          <w:rFonts w:ascii="Times New Roman" w:hAnsi="Times New Roman" w:cs="Times New Roman"/>
          <w:sz w:val="24"/>
          <w:szCs w:val="24"/>
          <w:lang w:val="sr-Cyrl-BA"/>
        </w:rPr>
      </w:pPr>
      <w:r w:rsidRPr="00E23A6B">
        <w:rPr>
          <w:rFonts w:ascii="Times New Roman" w:hAnsi="Times New Roman" w:cs="Times New Roman"/>
          <w:sz w:val="24"/>
          <w:szCs w:val="24"/>
        </w:rPr>
        <w:t xml:space="preserve">4.1. </w:t>
      </w:r>
      <w:r w:rsidRPr="00733A19">
        <w:rPr>
          <w:rFonts w:ascii="Times New Roman" w:hAnsi="Times New Roman" w:cs="Times New Roman"/>
          <w:sz w:val="24"/>
          <w:szCs w:val="24"/>
        </w:rPr>
        <w:t xml:space="preserve">Врста поступка јавне набавке: </w:t>
      </w:r>
      <w:r w:rsidRPr="00733A19">
        <w:rPr>
          <w:rFonts w:ascii="Times New Roman" w:hAnsi="Times New Roman" w:cs="Times New Roman"/>
          <w:sz w:val="24"/>
          <w:szCs w:val="24"/>
          <w:lang w:val="sr-Cyrl-BA"/>
        </w:rPr>
        <w:t>Отворени поступак за доставу понуда</w:t>
      </w:r>
    </w:p>
    <w:p w:rsidR="00705553" w:rsidRPr="007C668D" w:rsidRDefault="00705553" w:rsidP="00705553">
      <w:pPr>
        <w:spacing w:after="0" w:line="240" w:lineRule="auto"/>
        <w:ind w:left="360"/>
        <w:rPr>
          <w:rFonts w:ascii="Times New Roman" w:hAnsi="Times New Roman" w:cs="Times New Roman"/>
          <w:sz w:val="24"/>
          <w:szCs w:val="24"/>
          <w:lang w:val="sr-Cyrl-BA"/>
        </w:rPr>
      </w:pPr>
      <w:r w:rsidRPr="00733A19">
        <w:rPr>
          <w:rFonts w:ascii="Times New Roman" w:hAnsi="Times New Roman" w:cs="Times New Roman"/>
          <w:sz w:val="24"/>
          <w:szCs w:val="24"/>
        </w:rPr>
        <w:t>4.2. Процијењена вриједност јавне набавке (без укљученог ПДВ</w:t>
      </w:r>
      <w:r w:rsidRPr="00733A19">
        <w:rPr>
          <w:rFonts w:ascii="Times New Roman" w:hAnsi="Times New Roman" w:cs="Times New Roman"/>
          <w:sz w:val="24"/>
          <w:szCs w:val="24"/>
          <w:lang w:val="bs-Cyrl-BA"/>
        </w:rPr>
        <w:t xml:space="preserve">) </w:t>
      </w:r>
      <w:r w:rsidRPr="007C668D">
        <w:rPr>
          <w:rFonts w:ascii="Times New Roman" w:hAnsi="Times New Roman" w:cs="Times New Roman"/>
          <w:sz w:val="24"/>
          <w:szCs w:val="24"/>
          <w:lang w:val="bs-Cyrl-BA"/>
        </w:rPr>
        <w:t xml:space="preserve">је: </w:t>
      </w:r>
      <w:r w:rsidRPr="007C668D">
        <w:rPr>
          <w:rFonts w:ascii="Times New Roman" w:hAnsi="Times New Roman" w:cs="Times New Roman"/>
          <w:sz w:val="24"/>
          <w:szCs w:val="24"/>
          <w:lang w:val="sr-Cyrl-CS"/>
        </w:rPr>
        <w:t>385.000</w:t>
      </w:r>
      <w:r w:rsidRPr="007C668D">
        <w:rPr>
          <w:rFonts w:ascii="Times New Roman" w:hAnsi="Times New Roman" w:cs="Times New Roman"/>
          <w:sz w:val="24"/>
          <w:szCs w:val="24"/>
          <w:lang w:val="bs-Cyrl-BA"/>
        </w:rPr>
        <w:t>,00 КМ.</w:t>
      </w:r>
    </w:p>
    <w:p w:rsidR="00705553" w:rsidRPr="007C668D" w:rsidRDefault="00705553" w:rsidP="00705553">
      <w:pPr>
        <w:spacing w:after="0" w:line="240" w:lineRule="auto"/>
        <w:ind w:left="360"/>
        <w:rPr>
          <w:rFonts w:ascii="Times New Roman" w:hAnsi="Times New Roman" w:cs="Times New Roman"/>
          <w:sz w:val="24"/>
          <w:szCs w:val="24"/>
        </w:rPr>
      </w:pPr>
      <w:r w:rsidRPr="007C668D">
        <w:rPr>
          <w:rFonts w:ascii="Times New Roman" w:hAnsi="Times New Roman" w:cs="Times New Roman"/>
          <w:sz w:val="24"/>
          <w:szCs w:val="24"/>
        </w:rPr>
        <w:t>4.3. Врста уговора о јавној набавци</w:t>
      </w:r>
      <w:r w:rsidRPr="007C668D">
        <w:rPr>
          <w:rFonts w:ascii="Times New Roman" w:hAnsi="Times New Roman" w:cs="Times New Roman"/>
          <w:sz w:val="24"/>
          <w:szCs w:val="24"/>
          <w:lang w:val="sr-Cyrl-BA"/>
        </w:rPr>
        <w:t xml:space="preserve">: </w:t>
      </w:r>
      <w:r w:rsidRPr="007C668D">
        <w:rPr>
          <w:rFonts w:ascii="Times New Roman" w:hAnsi="Times New Roman" w:cs="Times New Roman"/>
          <w:sz w:val="24"/>
          <w:szCs w:val="24"/>
        </w:rPr>
        <w:t>робе</w:t>
      </w:r>
    </w:p>
    <w:p w:rsidR="00705553" w:rsidRPr="00733A19" w:rsidRDefault="00705553" w:rsidP="00705553">
      <w:pPr>
        <w:spacing w:after="0" w:line="240" w:lineRule="auto"/>
        <w:ind w:left="360"/>
        <w:rPr>
          <w:rFonts w:ascii="Times New Roman" w:hAnsi="Times New Roman" w:cs="Times New Roman"/>
          <w:sz w:val="24"/>
          <w:szCs w:val="24"/>
          <w:lang w:val="sr-Cyrl-BA"/>
        </w:rPr>
      </w:pPr>
      <w:bookmarkStart w:id="5" w:name="_Toc433365232"/>
      <w:r w:rsidRPr="007C668D">
        <w:rPr>
          <w:rFonts w:ascii="Times New Roman" w:hAnsi="Times New Roman" w:cs="Times New Roman"/>
          <w:sz w:val="24"/>
          <w:szCs w:val="24"/>
          <w:lang w:val="sr-Cyrl-CS"/>
        </w:rPr>
        <w:t xml:space="preserve">4.4. </w:t>
      </w:r>
      <w:r w:rsidRPr="007C668D">
        <w:rPr>
          <w:rFonts w:ascii="Times New Roman" w:hAnsi="Times New Roman" w:cs="Times New Roman"/>
          <w:sz w:val="24"/>
          <w:szCs w:val="24"/>
        </w:rPr>
        <w:t>Период на који се закључује уговор</w:t>
      </w:r>
      <w:r w:rsidRPr="007C668D">
        <w:rPr>
          <w:rFonts w:ascii="Times New Roman" w:hAnsi="Times New Roman" w:cs="Times New Roman"/>
          <w:sz w:val="24"/>
          <w:szCs w:val="24"/>
          <w:lang w:val="sr-Cyrl-BA"/>
        </w:rPr>
        <w:t>: О</w:t>
      </w:r>
      <w:r w:rsidRPr="007C668D">
        <w:rPr>
          <w:rFonts w:ascii="Times New Roman" w:hAnsi="Times New Roman" w:cs="Times New Roman"/>
          <w:sz w:val="24"/>
          <w:szCs w:val="24"/>
        </w:rPr>
        <w:t>квирни споразум</w:t>
      </w:r>
      <w:r w:rsidRPr="007C668D">
        <w:rPr>
          <w:rFonts w:ascii="Times New Roman" w:hAnsi="Times New Roman" w:cs="Times New Roman"/>
          <w:sz w:val="24"/>
          <w:szCs w:val="24"/>
          <w:lang w:val="sr-Cyrl-BA"/>
        </w:rPr>
        <w:t xml:space="preserve"> се закључује на период од </w:t>
      </w:r>
      <w:r w:rsidRPr="007C668D">
        <w:rPr>
          <w:rFonts w:ascii="Times New Roman" w:hAnsi="Times New Roman" w:cs="Times New Roman"/>
          <w:sz w:val="24"/>
          <w:szCs w:val="24"/>
          <w:lang w:val="sr-Latn-CS"/>
        </w:rPr>
        <w:t>2</w:t>
      </w:r>
      <w:r w:rsidRPr="007C668D">
        <w:rPr>
          <w:rFonts w:ascii="Times New Roman" w:hAnsi="Times New Roman" w:cs="Times New Roman"/>
          <w:sz w:val="24"/>
          <w:szCs w:val="24"/>
          <w:lang w:val="sr-Cyrl-BA"/>
        </w:rPr>
        <w:t xml:space="preserve"> (две) године и максималну финансијску вриједност од 770.000,00 КМ </w:t>
      </w:r>
      <w:r w:rsidRPr="00733A19">
        <w:rPr>
          <w:rFonts w:ascii="Times New Roman" w:hAnsi="Times New Roman" w:cs="Times New Roman"/>
          <w:sz w:val="24"/>
          <w:szCs w:val="24"/>
          <w:lang w:val="sr-Cyrl-BA"/>
        </w:rPr>
        <w:t xml:space="preserve">без ПДВ-а; </w:t>
      </w:r>
    </w:p>
    <w:p w:rsidR="00705553" w:rsidRPr="00881C1F" w:rsidRDefault="00705553" w:rsidP="00705553">
      <w:pPr>
        <w:spacing w:after="0" w:line="240" w:lineRule="auto"/>
        <w:ind w:left="360"/>
        <w:rPr>
          <w:rFonts w:ascii="Times New Roman" w:hAnsi="Times New Roman" w:cs="Times New Roman"/>
          <w:sz w:val="24"/>
          <w:szCs w:val="24"/>
          <w:lang w:val="sr-Cyrl-BA"/>
        </w:rPr>
      </w:pPr>
      <w:r>
        <w:rPr>
          <w:rFonts w:ascii="Times New Roman" w:hAnsi="Times New Roman" w:cs="Times New Roman"/>
          <w:sz w:val="24"/>
          <w:szCs w:val="24"/>
          <w:lang w:val="sr-Cyrl-BA"/>
        </w:rPr>
        <w:t xml:space="preserve">4.5. </w:t>
      </w:r>
      <w:r w:rsidRPr="008B7988">
        <w:rPr>
          <w:rFonts w:ascii="Times New Roman" w:hAnsi="Times New Roman" w:cs="Times New Roman"/>
          <w:sz w:val="24"/>
          <w:szCs w:val="24"/>
          <w:lang w:val="sr-Cyrl-BA"/>
        </w:rPr>
        <w:t xml:space="preserve"> Оквирни споразум се за</w:t>
      </w:r>
      <w:r>
        <w:rPr>
          <w:rFonts w:ascii="Times New Roman" w:hAnsi="Times New Roman" w:cs="Times New Roman"/>
          <w:sz w:val="24"/>
          <w:szCs w:val="24"/>
          <w:lang w:val="sr-Cyrl-BA"/>
        </w:rPr>
        <w:t>кључује са 1 (једним) понуђачем;</w:t>
      </w:r>
    </w:p>
    <w:p w:rsidR="00705553" w:rsidRPr="00D435E2" w:rsidRDefault="00705553" w:rsidP="00705553">
      <w:pPr>
        <w:pStyle w:val="Heading1"/>
        <w:rPr>
          <w:rFonts w:ascii="Times New Roman" w:hAnsi="Times New Roman" w:cs="Times New Roman"/>
          <w:color w:val="auto"/>
          <w:sz w:val="24"/>
          <w:szCs w:val="24"/>
        </w:rPr>
      </w:pPr>
      <w:r w:rsidRPr="00D435E2">
        <w:rPr>
          <w:rFonts w:ascii="Times New Roman" w:hAnsi="Times New Roman" w:cs="Times New Roman"/>
          <w:color w:val="auto"/>
          <w:sz w:val="24"/>
          <w:szCs w:val="24"/>
        </w:rPr>
        <w:t>II ПОДАЦИ О ПРЕДМЕТУ НАБАВКЕ</w:t>
      </w:r>
      <w:bookmarkEnd w:id="5"/>
    </w:p>
    <w:p w:rsidR="00705553" w:rsidRPr="00D74613" w:rsidRDefault="00705553" w:rsidP="00705553">
      <w:pPr>
        <w:spacing w:after="0" w:line="240" w:lineRule="auto"/>
        <w:ind w:left="360"/>
        <w:rPr>
          <w:rFonts w:ascii="Times New Roman" w:hAnsi="Times New Roman" w:cs="Times New Roman"/>
          <w:sz w:val="24"/>
          <w:szCs w:val="24"/>
        </w:rPr>
      </w:pPr>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6" w:name="_Toc433365233"/>
      <w:r w:rsidRPr="00D435E2">
        <w:rPr>
          <w:rFonts w:ascii="Times New Roman" w:hAnsi="Times New Roman" w:cs="Times New Roman"/>
          <w:color w:val="auto"/>
          <w:sz w:val="24"/>
          <w:szCs w:val="24"/>
        </w:rPr>
        <w:t>Опис предмета набавке</w:t>
      </w:r>
      <w:bookmarkEnd w:id="6"/>
      <w:r w:rsidRPr="00D435E2">
        <w:rPr>
          <w:rFonts w:ascii="Times New Roman" w:hAnsi="Times New Roman" w:cs="Times New Roman"/>
          <w:color w:val="auto"/>
          <w:sz w:val="24"/>
          <w:szCs w:val="24"/>
        </w:rPr>
        <w:t xml:space="preserve"> </w:t>
      </w:r>
    </w:p>
    <w:p w:rsidR="00705553" w:rsidRPr="00D74613" w:rsidRDefault="00705553" w:rsidP="00705553">
      <w:pPr>
        <w:spacing w:after="0" w:line="240" w:lineRule="auto"/>
        <w:rPr>
          <w:rFonts w:ascii="Times New Roman" w:hAnsi="Times New Roman" w:cs="Times New Roman"/>
          <w:sz w:val="24"/>
          <w:szCs w:val="24"/>
        </w:rPr>
      </w:pPr>
    </w:p>
    <w:p w:rsidR="00705553" w:rsidRPr="005A093A" w:rsidRDefault="00705553" w:rsidP="00705553">
      <w:pPr>
        <w:spacing w:after="0" w:line="240" w:lineRule="auto"/>
        <w:jc w:val="both"/>
        <w:rPr>
          <w:rFonts w:ascii="Times New Roman" w:hAnsi="Times New Roman" w:cs="Times New Roman"/>
          <w:sz w:val="24"/>
          <w:szCs w:val="24"/>
          <w:lang w:val="sr-Cyrl-CS"/>
        </w:rPr>
      </w:pPr>
      <w:r w:rsidRPr="00D74613">
        <w:rPr>
          <w:rFonts w:ascii="Times New Roman" w:hAnsi="Times New Roman" w:cs="Times New Roman"/>
          <w:sz w:val="24"/>
          <w:szCs w:val="24"/>
        </w:rPr>
        <w:t xml:space="preserve">       П</w:t>
      </w:r>
      <w:r>
        <w:rPr>
          <w:rFonts w:ascii="Times New Roman" w:hAnsi="Times New Roman" w:cs="Times New Roman"/>
          <w:sz w:val="24"/>
          <w:szCs w:val="24"/>
        </w:rPr>
        <w:t xml:space="preserve">редмет овог поступка је </w:t>
      </w:r>
      <w:r>
        <w:rPr>
          <w:rFonts w:ascii="Times New Roman" w:hAnsi="Times New Roman" w:cs="Times New Roman"/>
          <w:sz w:val="24"/>
          <w:szCs w:val="24"/>
          <w:lang w:val="sr-Cyrl-BA"/>
        </w:rPr>
        <w:t xml:space="preserve">набавка </w:t>
      </w:r>
      <w:r>
        <w:rPr>
          <w:rFonts w:ascii="Times New Roman" w:hAnsi="Times New Roman" w:cs="Times New Roman"/>
          <w:sz w:val="24"/>
          <w:szCs w:val="24"/>
          <w:lang w:val="sr-Cyrl-CS"/>
        </w:rPr>
        <w:t>водомјера за прикључке, резервних дијелова за водомјере и огрлица за водоводне прикључке на основу спецификације у овој тендерској документацији и огрлица за прикључке.</w:t>
      </w:r>
    </w:p>
    <w:p w:rsidR="00705553" w:rsidRPr="00D74613" w:rsidRDefault="00705553" w:rsidP="00705553">
      <w:pPr>
        <w:spacing w:after="0" w:line="240" w:lineRule="auto"/>
        <w:rPr>
          <w:rFonts w:ascii="Times New Roman" w:hAnsi="Times New Roman" w:cs="Times New Roman"/>
          <w:sz w:val="24"/>
          <w:szCs w:val="24"/>
        </w:rPr>
      </w:pPr>
    </w:p>
    <w:p w:rsidR="00705553" w:rsidRPr="00FC0346" w:rsidRDefault="00705553" w:rsidP="00705553">
      <w:pPr>
        <w:spacing w:after="0" w:line="240" w:lineRule="auto"/>
        <w:rPr>
          <w:rFonts w:ascii="Times New Roman" w:hAnsi="Times New Roman" w:cs="Times New Roman"/>
          <w:sz w:val="24"/>
          <w:szCs w:val="24"/>
          <w:lang w:val="sr-Cyrl-CS"/>
        </w:rPr>
      </w:pPr>
      <w:r w:rsidRPr="00D74613">
        <w:rPr>
          <w:rFonts w:ascii="Times New Roman" w:hAnsi="Times New Roman" w:cs="Times New Roman"/>
          <w:sz w:val="24"/>
          <w:szCs w:val="24"/>
        </w:rPr>
        <w:t xml:space="preserve">      Ознака и назив из ЈРЈН</w:t>
      </w:r>
      <w:r>
        <w:rPr>
          <w:rFonts w:ascii="Times New Roman" w:hAnsi="Times New Roman" w:cs="Times New Roman"/>
          <w:sz w:val="24"/>
          <w:szCs w:val="24"/>
        </w:rPr>
        <w:t xml:space="preserve"> ( </w:t>
      </w:r>
      <w:r w:rsidRPr="00FC0346">
        <w:rPr>
          <w:rFonts w:ascii="Times New Roman" w:hAnsi="Times New Roman" w:cs="Times New Roman"/>
          <w:sz w:val="24"/>
          <w:szCs w:val="24"/>
        </w:rPr>
        <w:t xml:space="preserve">CPV): </w:t>
      </w:r>
      <w:r w:rsidRPr="002A23D9">
        <w:rPr>
          <w:rFonts w:ascii="Times New Roman" w:hAnsi="Times New Roman" w:cs="Times New Roman"/>
          <w:sz w:val="24"/>
          <w:szCs w:val="24"/>
        </w:rPr>
        <w:t>44115210-4</w:t>
      </w:r>
    </w:p>
    <w:p w:rsidR="00705553" w:rsidRPr="00CE1998" w:rsidRDefault="00705553" w:rsidP="00705553">
      <w:pPr>
        <w:spacing w:after="0" w:line="240" w:lineRule="auto"/>
        <w:rPr>
          <w:rFonts w:ascii="Times New Roman" w:hAnsi="Times New Roman" w:cs="Times New Roman"/>
          <w:i/>
          <w:sz w:val="24"/>
          <w:szCs w:val="24"/>
          <w:lang w:val="sr-Cyrl-CS"/>
        </w:rPr>
      </w:pPr>
    </w:p>
    <w:p w:rsidR="00705553" w:rsidRDefault="00705553" w:rsidP="00705553">
      <w:pPr>
        <w:spacing w:after="0" w:line="240" w:lineRule="auto"/>
        <w:rPr>
          <w:rFonts w:ascii="Times New Roman" w:hAnsi="Times New Roman" w:cs="Times New Roman"/>
          <w:sz w:val="24"/>
          <w:szCs w:val="24"/>
        </w:rPr>
      </w:pPr>
      <w:r w:rsidRPr="00D74613">
        <w:rPr>
          <w:rFonts w:ascii="Times New Roman" w:hAnsi="Times New Roman" w:cs="Times New Roman"/>
          <w:sz w:val="24"/>
          <w:szCs w:val="24"/>
        </w:rPr>
        <w:t xml:space="preserve">     </w:t>
      </w:r>
    </w:p>
    <w:p w:rsidR="00705553" w:rsidRDefault="00705553" w:rsidP="00705553">
      <w:pPr>
        <w:spacing w:after="0" w:line="240" w:lineRule="auto"/>
        <w:rPr>
          <w:rFonts w:ascii="Times New Roman" w:hAnsi="Times New Roman" w:cs="Times New Roman"/>
          <w:sz w:val="24"/>
          <w:szCs w:val="24"/>
        </w:rPr>
      </w:pPr>
    </w:p>
    <w:p w:rsidR="00705553" w:rsidRPr="007F0ABF" w:rsidRDefault="00705553" w:rsidP="00705553">
      <w:pPr>
        <w:spacing w:after="0" w:line="240" w:lineRule="auto"/>
        <w:rPr>
          <w:rFonts w:ascii="Times New Roman" w:hAnsi="Times New Roman" w:cs="Times New Roman"/>
          <w:sz w:val="24"/>
          <w:szCs w:val="24"/>
          <w:lang w:val="sr-Cyrl-BA"/>
        </w:rPr>
      </w:pPr>
      <w:r w:rsidRPr="00D74613">
        <w:rPr>
          <w:rFonts w:ascii="Times New Roman" w:hAnsi="Times New Roman" w:cs="Times New Roman"/>
          <w:sz w:val="24"/>
          <w:szCs w:val="24"/>
        </w:rPr>
        <w:t xml:space="preserve"> </w:t>
      </w:r>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7" w:name="_Toc433365234"/>
      <w:r w:rsidRPr="00D435E2">
        <w:rPr>
          <w:rFonts w:ascii="Times New Roman" w:hAnsi="Times New Roman" w:cs="Times New Roman"/>
          <w:color w:val="auto"/>
          <w:sz w:val="24"/>
          <w:szCs w:val="24"/>
        </w:rPr>
        <w:lastRenderedPageBreak/>
        <w:t>Количина предмета набавке</w:t>
      </w:r>
      <w:bookmarkEnd w:id="7"/>
    </w:p>
    <w:p w:rsidR="00705553" w:rsidRDefault="00705553" w:rsidP="00705553">
      <w:pPr>
        <w:pStyle w:val="ListParagraph"/>
        <w:spacing w:after="0" w:line="240" w:lineRule="auto"/>
        <w:ind w:left="786"/>
        <w:rPr>
          <w:rFonts w:ascii="Times New Roman" w:hAnsi="Times New Roman" w:cs="Times New Roman"/>
          <w:sz w:val="24"/>
          <w:szCs w:val="24"/>
        </w:rPr>
      </w:pPr>
    </w:p>
    <w:p w:rsidR="00705553" w:rsidRDefault="00705553" w:rsidP="00705553">
      <w:pPr>
        <w:pStyle w:val="ListParagraph"/>
        <w:spacing w:after="0" w:line="240" w:lineRule="auto"/>
        <w:ind w:left="786"/>
        <w:jc w:val="both"/>
        <w:rPr>
          <w:rFonts w:ascii="Times New Roman" w:hAnsi="Times New Roman" w:cs="Times New Roman"/>
          <w:sz w:val="24"/>
          <w:szCs w:val="24"/>
          <w:lang w:val="sr-Cyrl-CS"/>
        </w:rPr>
      </w:pPr>
      <w:r>
        <w:rPr>
          <w:rFonts w:ascii="Times New Roman" w:hAnsi="Times New Roman" w:cs="Times New Roman"/>
          <w:sz w:val="24"/>
          <w:szCs w:val="24"/>
          <w:lang w:val="sr-Cyrl-BA"/>
        </w:rPr>
        <w:t>Потребна количина водомјера</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резервних дијелова за водомјере и огрлица за прикључке</w:t>
      </w:r>
      <w:r>
        <w:rPr>
          <w:rFonts w:ascii="Times New Roman" w:hAnsi="Times New Roman" w:cs="Times New Roman"/>
          <w:sz w:val="24"/>
          <w:szCs w:val="24"/>
          <w:lang w:val="sr-Cyrl-BA"/>
        </w:rPr>
        <w:t xml:space="preserve"> је одређена</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техничком </w:t>
      </w:r>
      <w:r>
        <w:rPr>
          <w:rFonts w:ascii="Times New Roman" w:hAnsi="Times New Roman" w:cs="Times New Roman"/>
          <w:sz w:val="24"/>
          <w:szCs w:val="24"/>
        </w:rPr>
        <w:t>спецификацијом која је са</w:t>
      </w:r>
      <w:r>
        <w:rPr>
          <w:rFonts w:ascii="Times New Roman" w:hAnsi="Times New Roman" w:cs="Times New Roman"/>
          <w:sz w:val="24"/>
          <w:szCs w:val="24"/>
          <w:lang w:val="sr-Cyrl-CS"/>
        </w:rPr>
        <w:t>с</w:t>
      </w:r>
      <w:r>
        <w:rPr>
          <w:rFonts w:ascii="Times New Roman" w:hAnsi="Times New Roman" w:cs="Times New Roman"/>
          <w:sz w:val="24"/>
          <w:szCs w:val="24"/>
        </w:rPr>
        <w:t>тавни дио ове тендерске документације</w:t>
      </w:r>
      <w:r w:rsidRPr="00AE1F02">
        <w:rPr>
          <w:rFonts w:ascii="Times New Roman" w:hAnsi="Times New Roman" w:cs="Times New Roman"/>
          <w:sz w:val="24"/>
          <w:szCs w:val="24"/>
        </w:rPr>
        <w:t xml:space="preserve">. </w:t>
      </w:r>
    </w:p>
    <w:p w:rsidR="00705553" w:rsidRPr="0018140A" w:rsidRDefault="00705553" w:rsidP="00705553">
      <w:pPr>
        <w:spacing w:after="0" w:line="240" w:lineRule="auto"/>
        <w:rPr>
          <w:rFonts w:ascii="Times New Roman" w:hAnsi="Times New Roman" w:cs="Times New Roman"/>
          <w:lang w:val="sr-Cyrl-CS"/>
        </w:rPr>
      </w:pPr>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8" w:name="_Toc433365235"/>
      <w:r w:rsidRPr="00D435E2">
        <w:rPr>
          <w:rFonts w:ascii="Times New Roman" w:hAnsi="Times New Roman" w:cs="Times New Roman"/>
          <w:color w:val="auto"/>
          <w:sz w:val="24"/>
          <w:szCs w:val="24"/>
        </w:rPr>
        <w:t>Техничке спецификације</w:t>
      </w:r>
      <w:bookmarkEnd w:id="8"/>
    </w:p>
    <w:p w:rsidR="00705553" w:rsidRDefault="00705553" w:rsidP="00705553">
      <w:pPr>
        <w:pStyle w:val="NoSpacing"/>
        <w:rPr>
          <w:rFonts w:ascii="Times New Roman" w:hAnsi="Times New Roman" w:cs="Times New Roman"/>
          <w:lang w:val="sr-Latn-CS"/>
        </w:rPr>
      </w:pP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p>
    <w:p w:rsidR="00705553" w:rsidRDefault="00705553" w:rsidP="00705553">
      <w:pPr>
        <w:pStyle w:val="NoSpacing"/>
        <w:rPr>
          <w:rFonts w:ascii="Times New Roman" w:hAnsi="Times New Roman" w:cs="Times New Roman"/>
        </w:rPr>
      </w:pPr>
      <w:r>
        <w:rPr>
          <w:rFonts w:ascii="Times New Roman" w:hAnsi="Times New Roman" w:cs="Times New Roman"/>
        </w:rPr>
        <w:t xml:space="preserve">    </w:t>
      </w:r>
    </w:p>
    <w:tbl>
      <w:tblPr>
        <w:tblW w:w="6538" w:type="dxa"/>
        <w:tblLook w:val="04A0" w:firstRow="1" w:lastRow="0" w:firstColumn="1" w:lastColumn="0" w:noHBand="0" w:noVBand="1"/>
      </w:tblPr>
      <w:tblGrid>
        <w:gridCol w:w="1077"/>
        <w:gridCol w:w="3140"/>
        <w:gridCol w:w="780"/>
        <w:gridCol w:w="1541"/>
      </w:tblGrid>
      <w:tr w:rsidR="00705553" w:rsidRPr="000144D6" w:rsidTr="00AA0CC1">
        <w:trPr>
          <w:trHeight w:val="315"/>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Р.бр.</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Назив</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ЈМ</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Количина</w:t>
            </w:r>
          </w:p>
        </w:tc>
      </w:tr>
      <w:tr w:rsidR="00705553" w:rsidRPr="000144D6" w:rsidTr="00AA0CC1">
        <w:trPr>
          <w:trHeight w:val="63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1</w:t>
            </w:r>
          </w:p>
        </w:tc>
        <w:tc>
          <w:tcPr>
            <w:tcW w:w="3140" w:type="dxa"/>
            <w:tcBorders>
              <w:top w:val="nil"/>
              <w:left w:val="nil"/>
              <w:bottom w:val="single" w:sz="4" w:space="0" w:color="auto"/>
              <w:right w:val="single" w:sz="4" w:space="0" w:color="auto"/>
            </w:tcBorders>
            <w:shd w:val="clear" w:color="auto" w:fill="auto"/>
            <w:vAlign w:val="center"/>
            <w:hideMark/>
          </w:tcPr>
          <w:p w:rsidR="00705553" w:rsidRPr="000144D6" w:rsidRDefault="00705553" w:rsidP="00AA0CC1">
            <w:pPr>
              <w:spacing w:after="0" w:line="240" w:lineRule="auto"/>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Водомјер ø 13 хоризонтални са холендером</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ком</w:t>
            </w:r>
          </w:p>
        </w:tc>
        <w:tc>
          <w:tcPr>
            <w:tcW w:w="1541" w:type="dxa"/>
            <w:tcBorders>
              <w:top w:val="nil"/>
              <w:left w:val="nil"/>
              <w:bottom w:val="single" w:sz="4" w:space="0" w:color="auto"/>
              <w:right w:val="single" w:sz="4" w:space="0" w:color="auto"/>
            </w:tcBorders>
            <w:shd w:val="clear" w:color="auto" w:fill="auto"/>
            <w:noWrap/>
            <w:vAlign w:val="center"/>
            <w:hideMark/>
          </w:tcPr>
          <w:p w:rsidR="00705553" w:rsidRPr="003431E4" w:rsidRDefault="00705553" w:rsidP="00AA0CC1">
            <w:pPr>
              <w:spacing w:after="0" w:line="240" w:lineRule="auto"/>
              <w:rPr>
                <w:rFonts w:ascii="Times New Roman" w:eastAsia="Times New Roman" w:hAnsi="Times New Roman" w:cs="Times New Roman"/>
                <w:color w:val="FF0000"/>
                <w:sz w:val="24"/>
                <w:szCs w:val="24"/>
                <w:lang w:val="sr-Cyrl-BA"/>
              </w:rPr>
            </w:pPr>
            <w:r>
              <w:rPr>
                <w:rFonts w:ascii="Times New Roman" w:eastAsia="Times New Roman" w:hAnsi="Times New Roman" w:cs="Times New Roman"/>
                <w:color w:val="FF0000"/>
                <w:sz w:val="24"/>
                <w:szCs w:val="24"/>
                <w:lang w:val="sr-Cyrl-BA"/>
              </w:rPr>
              <w:t xml:space="preserve"> </w:t>
            </w:r>
            <w:r>
              <w:rPr>
                <w:rFonts w:ascii="Times New Roman" w:eastAsia="Times New Roman" w:hAnsi="Times New Roman" w:cs="Times New Roman"/>
                <w:color w:val="FF0000"/>
                <w:sz w:val="24"/>
                <w:szCs w:val="24"/>
                <w:lang w:val="sr-Latn-RS"/>
              </w:rPr>
              <w:t xml:space="preserve">       </w:t>
            </w:r>
            <w:r w:rsidRPr="00F72077">
              <w:rPr>
                <w:rFonts w:ascii="Times New Roman" w:eastAsia="Times New Roman" w:hAnsi="Times New Roman" w:cs="Times New Roman"/>
                <w:sz w:val="24"/>
                <w:szCs w:val="24"/>
                <w:lang w:val="sr-Cyrl-BA"/>
              </w:rPr>
              <w:t>800</w:t>
            </w:r>
          </w:p>
        </w:tc>
      </w:tr>
      <w:tr w:rsidR="00705553" w:rsidRPr="000144D6" w:rsidTr="00AA0CC1">
        <w:trPr>
          <w:trHeight w:val="63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2</w:t>
            </w:r>
          </w:p>
        </w:tc>
        <w:tc>
          <w:tcPr>
            <w:tcW w:w="3140" w:type="dxa"/>
            <w:tcBorders>
              <w:top w:val="nil"/>
              <w:left w:val="nil"/>
              <w:bottom w:val="single" w:sz="4" w:space="0" w:color="auto"/>
              <w:right w:val="single" w:sz="4" w:space="0" w:color="auto"/>
            </w:tcBorders>
            <w:shd w:val="clear" w:color="auto" w:fill="auto"/>
            <w:vAlign w:val="center"/>
            <w:hideMark/>
          </w:tcPr>
          <w:p w:rsidR="00705553" w:rsidRPr="003431E4" w:rsidRDefault="00705553" w:rsidP="00AA0CC1">
            <w:pPr>
              <w:spacing w:after="0" w:line="240" w:lineRule="auto"/>
              <w:rPr>
                <w:rFonts w:ascii="Times New Roman" w:eastAsia="Times New Roman" w:hAnsi="Times New Roman" w:cs="Times New Roman"/>
                <w:color w:val="FF0000"/>
                <w:sz w:val="24"/>
                <w:szCs w:val="24"/>
                <w:lang w:val="sr-Cyrl-BA"/>
              </w:rPr>
            </w:pPr>
            <w:r w:rsidRPr="000144D6">
              <w:rPr>
                <w:rFonts w:ascii="Times New Roman" w:eastAsia="Times New Roman" w:hAnsi="Times New Roman" w:cs="Times New Roman"/>
                <w:color w:val="000000"/>
                <w:sz w:val="24"/>
                <w:szCs w:val="24"/>
                <w:lang w:val="en-US"/>
              </w:rPr>
              <w:t>Водомјер ø 20 са холендерима</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ком</w:t>
            </w:r>
          </w:p>
        </w:tc>
        <w:tc>
          <w:tcPr>
            <w:tcW w:w="1541" w:type="dxa"/>
            <w:tcBorders>
              <w:top w:val="nil"/>
              <w:left w:val="nil"/>
              <w:bottom w:val="single" w:sz="4" w:space="0" w:color="auto"/>
              <w:right w:val="single" w:sz="4" w:space="0" w:color="auto"/>
            </w:tcBorders>
            <w:shd w:val="clear" w:color="auto" w:fill="auto"/>
            <w:noWrap/>
            <w:vAlign w:val="center"/>
            <w:hideMark/>
          </w:tcPr>
          <w:p w:rsidR="00705553" w:rsidRPr="003431E4" w:rsidRDefault="00705553" w:rsidP="00AA0CC1">
            <w:pPr>
              <w:spacing w:after="0" w:line="240" w:lineRule="auto"/>
              <w:jc w:val="center"/>
              <w:rPr>
                <w:rFonts w:ascii="Times New Roman" w:eastAsia="Times New Roman" w:hAnsi="Times New Roman" w:cs="Times New Roman"/>
                <w:color w:val="FF0000"/>
                <w:sz w:val="24"/>
                <w:szCs w:val="24"/>
                <w:lang w:val="sr-Cyrl-BA"/>
              </w:rPr>
            </w:pPr>
            <w:r w:rsidRPr="000144D6">
              <w:rPr>
                <w:rFonts w:ascii="Times New Roman" w:eastAsia="Times New Roman" w:hAnsi="Times New Roman" w:cs="Times New Roman"/>
                <w:color w:val="000000"/>
                <w:sz w:val="24"/>
                <w:szCs w:val="24"/>
                <w:lang w:val="en-US"/>
              </w:rPr>
              <w:t>5</w:t>
            </w:r>
            <w:r>
              <w:rPr>
                <w:rFonts w:ascii="Times New Roman" w:eastAsia="Times New Roman" w:hAnsi="Times New Roman" w:cs="Times New Roman"/>
                <w:color w:val="FF0000"/>
                <w:sz w:val="24"/>
                <w:szCs w:val="24"/>
                <w:lang w:val="sr-Cyrl-BA"/>
              </w:rPr>
              <w:t xml:space="preserve"> </w:t>
            </w:r>
          </w:p>
        </w:tc>
      </w:tr>
      <w:tr w:rsidR="00705553" w:rsidRPr="000144D6" w:rsidTr="00AA0CC1">
        <w:trPr>
          <w:trHeight w:val="63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3</w:t>
            </w:r>
          </w:p>
        </w:tc>
        <w:tc>
          <w:tcPr>
            <w:tcW w:w="3140" w:type="dxa"/>
            <w:tcBorders>
              <w:top w:val="nil"/>
              <w:left w:val="nil"/>
              <w:bottom w:val="single" w:sz="4" w:space="0" w:color="auto"/>
              <w:right w:val="single" w:sz="4" w:space="0" w:color="auto"/>
            </w:tcBorders>
            <w:shd w:val="clear" w:color="auto" w:fill="auto"/>
            <w:vAlign w:val="center"/>
            <w:hideMark/>
          </w:tcPr>
          <w:p w:rsidR="00705553" w:rsidRPr="000144D6" w:rsidRDefault="00705553" w:rsidP="00AA0CC1">
            <w:pPr>
              <w:spacing w:after="0" w:line="240" w:lineRule="auto"/>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Водомјер ø 25 са холендерима</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ком</w:t>
            </w:r>
          </w:p>
        </w:tc>
        <w:tc>
          <w:tcPr>
            <w:tcW w:w="1541" w:type="dxa"/>
            <w:tcBorders>
              <w:top w:val="nil"/>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5</w:t>
            </w:r>
          </w:p>
        </w:tc>
      </w:tr>
      <w:tr w:rsidR="00705553" w:rsidRPr="000144D6" w:rsidTr="00AA0CC1">
        <w:trPr>
          <w:trHeight w:val="63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4</w:t>
            </w:r>
          </w:p>
        </w:tc>
        <w:tc>
          <w:tcPr>
            <w:tcW w:w="3140" w:type="dxa"/>
            <w:tcBorders>
              <w:top w:val="nil"/>
              <w:left w:val="nil"/>
              <w:bottom w:val="single" w:sz="4" w:space="0" w:color="auto"/>
              <w:right w:val="single" w:sz="4" w:space="0" w:color="auto"/>
            </w:tcBorders>
            <w:shd w:val="clear" w:color="auto" w:fill="auto"/>
            <w:vAlign w:val="center"/>
            <w:hideMark/>
          </w:tcPr>
          <w:p w:rsidR="00705553" w:rsidRPr="000144D6" w:rsidRDefault="00705553" w:rsidP="00AA0CC1">
            <w:pPr>
              <w:spacing w:after="0" w:line="240" w:lineRule="auto"/>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Водомјер ø 30 са холендерима</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ком</w:t>
            </w:r>
          </w:p>
        </w:tc>
        <w:tc>
          <w:tcPr>
            <w:tcW w:w="1541" w:type="dxa"/>
            <w:tcBorders>
              <w:top w:val="nil"/>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2</w:t>
            </w:r>
          </w:p>
        </w:tc>
      </w:tr>
      <w:tr w:rsidR="00705553" w:rsidRPr="000144D6" w:rsidTr="00AA0CC1">
        <w:trPr>
          <w:trHeight w:val="63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5</w:t>
            </w:r>
          </w:p>
        </w:tc>
        <w:tc>
          <w:tcPr>
            <w:tcW w:w="3140" w:type="dxa"/>
            <w:tcBorders>
              <w:top w:val="nil"/>
              <w:left w:val="nil"/>
              <w:bottom w:val="single" w:sz="4" w:space="0" w:color="auto"/>
              <w:right w:val="single" w:sz="4" w:space="0" w:color="auto"/>
            </w:tcBorders>
            <w:shd w:val="clear" w:color="auto" w:fill="auto"/>
            <w:vAlign w:val="center"/>
            <w:hideMark/>
          </w:tcPr>
          <w:p w:rsidR="00705553" w:rsidRPr="000144D6" w:rsidRDefault="00705553" w:rsidP="00AA0CC1">
            <w:pPr>
              <w:spacing w:after="0" w:line="240" w:lineRule="auto"/>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Водомјер ø 40 са холендерима</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ком</w:t>
            </w:r>
          </w:p>
        </w:tc>
        <w:tc>
          <w:tcPr>
            <w:tcW w:w="1541" w:type="dxa"/>
            <w:tcBorders>
              <w:top w:val="nil"/>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5</w:t>
            </w:r>
          </w:p>
        </w:tc>
      </w:tr>
      <w:tr w:rsidR="00705553" w:rsidRPr="000144D6" w:rsidTr="00AA0CC1">
        <w:trPr>
          <w:trHeight w:val="465"/>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6</w:t>
            </w:r>
          </w:p>
        </w:tc>
        <w:tc>
          <w:tcPr>
            <w:tcW w:w="3140" w:type="dxa"/>
            <w:tcBorders>
              <w:top w:val="nil"/>
              <w:left w:val="nil"/>
              <w:bottom w:val="single" w:sz="4" w:space="0" w:color="auto"/>
              <w:right w:val="single" w:sz="4" w:space="0" w:color="auto"/>
            </w:tcBorders>
            <w:shd w:val="clear" w:color="auto" w:fill="auto"/>
            <w:vAlign w:val="center"/>
            <w:hideMark/>
          </w:tcPr>
          <w:p w:rsidR="00705553" w:rsidRPr="00BE54D5" w:rsidRDefault="00705553" w:rsidP="00AA0CC1">
            <w:pPr>
              <w:spacing w:after="0" w:line="240" w:lineRule="auto"/>
              <w:rPr>
                <w:rFonts w:ascii="Times New Roman" w:eastAsia="Times New Roman" w:hAnsi="Times New Roman" w:cs="Times New Roman"/>
                <w:sz w:val="24"/>
                <w:szCs w:val="24"/>
                <w:lang w:val="en-US"/>
              </w:rPr>
            </w:pPr>
            <w:r w:rsidRPr="00BE54D5">
              <w:rPr>
                <w:rFonts w:ascii="Times New Roman" w:eastAsia="Times New Roman" w:hAnsi="Times New Roman" w:cs="Times New Roman"/>
                <w:sz w:val="24"/>
                <w:szCs w:val="24"/>
                <w:lang w:val="en-US"/>
              </w:rPr>
              <w:t xml:space="preserve">Водомјер </w:t>
            </w:r>
            <w:r w:rsidRPr="00BE54D5">
              <w:rPr>
                <w:rFonts w:ascii="Times New Roman" w:eastAsia="Times New Roman" w:hAnsi="Times New Roman" w:cs="Times New Roman"/>
                <w:sz w:val="24"/>
                <w:szCs w:val="24"/>
                <w:lang w:val="sr-Cyrl-BA"/>
              </w:rPr>
              <w:t>ДН</w:t>
            </w:r>
            <w:r w:rsidRPr="00BE54D5">
              <w:rPr>
                <w:rFonts w:ascii="Times New Roman" w:eastAsia="Times New Roman" w:hAnsi="Times New Roman" w:cs="Times New Roman"/>
                <w:sz w:val="24"/>
                <w:szCs w:val="24"/>
                <w:lang w:val="en-US"/>
              </w:rPr>
              <w:t xml:space="preserve"> 50 индустријски</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ком</w:t>
            </w:r>
          </w:p>
        </w:tc>
        <w:tc>
          <w:tcPr>
            <w:tcW w:w="1541" w:type="dxa"/>
            <w:tcBorders>
              <w:top w:val="nil"/>
              <w:left w:val="nil"/>
              <w:bottom w:val="single" w:sz="4" w:space="0" w:color="auto"/>
              <w:right w:val="single" w:sz="4" w:space="0" w:color="auto"/>
            </w:tcBorders>
            <w:shd w:val="clear" w:color="auto" w:fill="auto"/>
            <w:noWrap/>
            <w:vAlign w:val="center"/>
            <w:hideMark/>
          </w:tcPr>
          <w:p w:rsidR="00705553" w:rsidRPr="003431E4" w:rsidRDefault="00705553" w:rsidP="00AA0CC1">
            <w:pPr>
              <w:spacing w:after="0" w:line="240" w:lineRule="auto"/>
              <w:jc w:val="center"/>
              <w:rPr>
                <w:rFonts w:ascii="Times New Roman" w:eastAsia="Times New Roman" w:hAnsi="Times New Roman" w:cs="Times New Roman"/>
                <w:color w:val="000000"/>
                <w:sz w:val="24"/>
                <w:szCs w:val="24"/>
                <w:lang w:val="sr-Cyrl-BA"/>
              </w:rPr>
            </w:pPr>
            <w:r w:rsidRPr="000144D6">
              <w:rPr>
                <w:rFonts w:ascii="Times New Roman" w:eastAsia="Times New Roman" w:hAnsi="Times New Roman" w:cs="Times New Roman"/>
                <w:color w:val="000000"/>
                <w:sz w:val="24"/>
                <w:szCs w:val="24"/>
                <w:lang w:val="en-US"/>
              </w:rPr>
              <w:t>30</w:t>
            </w:r>
          </w:p>
        </w:tc>
      </w:tr>
      <w:tr w:rsidR="00705553" w:rsidRPr="000144D6" w:rsidTr="00AA0CC1">
        <w:trPr>
          <w:trHeight w:val="51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7</w:t>
            </w:r>
          </w:p>
        </w:tc>
        <w:tc>
          <w:tcPr>
            <w:tcW w:w="3140" w:type="dxa"/>
            <w:tcBorders>
              <w:top w:val="nil"/>
              <w:left w:val="nil"/>
              <w:bottom w:val="single" w:sz="4" w:space="0" w:color="auto"/>
              <w:right w:val="single" w:sz="4" w:space="0" w:color="auto"/>
            </w:tcBorders>
            <w:shd w:val="clear" w:color="auto" w:fill="auto"/>
            <w:vAlign w:val="center"/>
            <w:hideMark/>
          </w:tcPr>
          <w:p w:rsidR="00705553" w:rsidRPr="00BE54D5" w:rsidRDefault="00705553" w:rsidP="00AA0CC1">
            <w:pPr>
              <w:spacing w:after="0" w:line="240" w:lineRule="auto"/>
              <w:rPr>
                <w:rFonts w:ascii="Times New Roman" w:eastAsia="Times New Roman" w:hAnsi="Times New Roman" w:cs="Times New Roman"/>
                <w:sz w:val="24"/>
                <w:szCs w:val="24"/>
                <w:lang w:val="en-US"/>
              </w:rPr>
            </w:pPr>
            <w:r w:rsidRPr="00BE54D5">
              <w:rPr>
                <w:rFonts w:ascii="Times New Roman" w:eastAsia="Times New Roman" w:hAnsi="Times New Roman" w:cs="Times New Roman"/>
                <w:sz w:val="24"/>
                <w:szCs w:val="24"/>
                <w:lang w:val="en-US"/>
              </w:rPr>
              <w:t xml:space="preserve">Водомјер </w:t>
            </w:r>
            <w:r w:rsidRPr="00BE54D5">
              <w:rPr>
                <w:rFonts w:ascii="Times New Roman" w:eastAsia="Times New Roman" w:hAnsi="Times New Roman" w:cs="Times New Roman"/>
                <w:sz w:val="24"/>
                <w:szCs w:val="24"/>
                <w:lang w:val="sr-Cyrl-BA"/>
              </w:rPr>
              <w:t>ДН</w:t>
            </w:r>
            <w:r w:rsidRPr="00BE54D5">
              <w:rPr>
                <w:rFonts w:ascii="Times New Roman" w:eastAsia="Times New Roman" w:hAnsi="Times New Roman" w:cs="Times New Roman"/>
                <w:sz w:val="24"/>
                <w:szCs w:val="24"/>
                <w:lang w:val="en-US"/>
              </w:rPr>
              <w:t xml:space="preserve"> 80 индустријски</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ком</w:t>
            </w:r>
          </w:p>
        </w:tc>
        <w:tc>
          <w:tcPr>
            <w:tcW w:w="1541" w:type="dxa"/>
            <w:tcBorders>
              <w:top w:val="nil"/>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30</w:t>
            </w:r>
          </w:p>
        </w:tc>
      </w:tr>
      <w:tr w:rsidR="00705553" w:rsidRPr="000144D6" w:rsidTr="00AA0CC1">
        <w:trPr>
          <w:trHeight w:val="63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8</w:t>
            </w:r>
          </w:p>
        </w:tc>
        <w:tc>
          <w:tcPr>
            <w:tcW w:w="3140" w:type="dxa"/>
            <w:tcBorders>
              <w:top w:val="nil"/>
              <w:left w:val="nil"/>
              <w:bottom w:val="single" w:sz="4" w:space="0" w:color="auto"/>
              <w:right w:val="single" w:sz="4" w:space="0" w:color="auto"/>
            </w:tcBorders>
            <w:shd w:val="clear" w:color="auto" w:fill="auto"/>
            <w:vAlign w:val="center"/>
            <w:hideMark/>
          </w:tcPr>
          <w:p w:rsidR="00705553" w:rsidRPr="00BE54D5" w:rsidRDefault="00705553" w:rsidP="00AA0CC1">
            <w:pPr>
              <w:spacing w:after="0" w:line="240" w:lineRule="auto"/>
              <w:rPr>
                <w:rFonts w:ascii="Times New Roman" w:eastAsia="Times New Roman" w:hAnsi="Times New Roman" w:cs="Times New Roman"/>
                <w:sz w:val="24"/>
                <w:szCs w:val="24"/>
                <w:lang w:val="en-US"/>
              </w:rPr>
            </w:pPr>
            <w:r w:rsidRPr="00BE54D5">
              <w:rPr>
                <w:rFonts w:ascii="Times New Roman" w:eastAsia="Times New Roman" w:hAnsi="Times New Roman" w:cs="Times New Roman"/>
                <w:sz w:val="24"/>
                <w:szCs w:val="24"/>
                <w:lang w:val="en-US"/>
              </w:rPr>
              <w:t xml:space="preserve">Водомјер </w:t>
            </w:r>
            <w:r w:rsidRPr="00BE54D5">
              <w:rPr>
                <w:rFonts w:ascii="Times New Roman" w:eastAsia="Times New Roman" w:hAnsi="Times New Roman" w:cs="Times New Roman"/>
                <w:sz w:val="24"/>
                <w:szCs w:val="24"/>
                <w:lang w:val="sr-Cyrl-BA"/>
              </w:rPr>
              <w:t>ДН</w:t>
            </w:r>
            <w:r w:rsidRPr="00BE54D5">
              <w:rPr>
                <w:rFonts w:ascii="Times New Roman" w:eastAsia="Times New Roman" w:hAnsi="Times New Roman" w:cs="Times New Roman"/>
                <w:sz w:val="24"/>
                <w:szCs w:val="24"/>
                <w:lang w:val="en-US"/>
              </w:rPr>
              <w:t xml:space="preserve"> 100 индустријски</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ком</w:t>
            </w:r>
          </w:p>
        </w:tc>
        <w:tc>
          <w:tcPr>
            <w:tcW w:w="1541" w:type="dxa"/>
            <w:tcBorders>
              <w:top w:val="nil"/>
              <w:left w:val="nil"/>
              <w:bottom w:val="single" w:sz="4" w:space="0" w:color="auto"/>
              <w:right w:val="single" w:sz="4" w:space="0" w:color="auto"/>
            </w:tcBorders>
            <w:shd w:val="clear" w:color="auto" w:fill="auto"/>
            <w:noWrap/>
            <w:vAlign w:val="center"/>
            <w:hideMark/>
          </w:tcPr>
          <w:p w:rsidR="00705553" w:rsidRPr="00552C2E" w:rsidRDefault="00705553" w:rsidP="00AA0CC1">
            <w:pPr>
              <w:spacing w:after="0" w:line="240" w:lineRule="auto"/>
              <w:jc w:val="center"/>
              <w:rPr>
                <w:rFonts w:ascii="Times New Roman" w:eastAsia="Times New Roman" w:hAnsi="Times New Roman" w:cs="Times New Roman"/>
                <w:color w:val="FF0000"/>
                <w:sz w:val="24"/>
                <w:szCs w:val="24"/>
                <w:lang w:val="sr-Cyrl-BA"/>
              </w:rPr>
            </w:pPr>
            <w:r>
              <w:rPr>
                <w:rFonts w:ascii="Times New Roman" w:eastAsia="Times New Roman" w:hAnsi="Times New Roman" w:cs="Times New Roman"/>
                <w:color w:val="000000"/>
                <w:sz w:val="24"/>
                <w:szCs w:val="24"/>
                <w:lang w:val="sr-Cyrl-BA"/>
              </w:rPr>
              <w:t>1</w:t>
            </w:r>
          </w:p>
        </w:tc>
      </w:tr>
      <w:tr w:rsidR="00705553" w:rsidRPr="000144D6" w:rsidTr="00AA0CC1">
        <w:trPr>
          <w:trHeight w:val="63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9</w:t>
            </w:r>
          </w:p>
        </w:tc>
        <w:tc>
          <w:tcPr>
            <w:tcW w:w="3140" w:type="dxa"/>
            <w:tcBorders>
              <w:top w:val="nil"/>
              <w:left w:val="nil"/>
              <w:bottom w:val="single" w:sz="4" w:space="0" w:color="auto"/>
              <w:right w:val="single" w:sz="4" w:space="0" w:color="auto"/>
            </w:tcBorders>
            <w:shd w:val="clear" w:color="auto" w:fill="auto"/>
            <w:vAlign w:val="center"/>
            <w:hideMark/>
          </w:tcPr>
          <w:p w:rsidR="00705553" w:rsidRPr="000144D6" w:rsidRDefault="00705553" w:rsidP="00AA0CC1">
            <w:pPr>
              <w:spacing w:after="0" w:line="240" w:lineRule="auto"/>
              <w:rPr>
                <w:rFonts w:ascii="Times New Roman" w:eastAsia="Times New Roman" w:hAnsi="Times New Roman" w:cs="Times New Roman"/>
                <w:sz w:val="24"/>
                <w:szCs w:val="24"/>
                <w:lang w:val="en-US"/>
              </w:rPr>
            </w:pPr>
            <w:r w:rsidRPr="000144D6">
              <w:rPr>
                <w:rFonts w:ascii="Times New Roman" w:eastAsia="Times New Roman" w:hAnsi="Times New Roman" w:cs="Times New Roman"/>
                <w:sz w:val="24"/>
                <w:szCs w:val="24"/>
                <w:lang w:val="en-US"/>
              </w:rPr>
              <w:t>Комбиновани водомјер  DN 50/20 Qn 25/2,5</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ком</w:t>
            </w:r>
          </w:p>
        </w:tc>
        <w:tc>
          <w:tcPr>
            <w:tcW w:w="1541" w:type="dxa"/>
            <w:tcBorders>
              <w:top w:val="nil"/>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2</w:t>
            </w:r>
          </w:p>
        </w:tc>
      </w:tr>
      <w:tr w:rsidR="00705553" w:rsidRPr="000144D6" w:rsidTr="00AA0CC1">
        <w:trPr>
          <w:trHeight w:val="630"/>
        </w:trPr>
        <w:tc>
          <w:tcPr>
            <w:tcW w:w="1077" w:type="dxa"/>
            <w:tcBorders>
              <w:top w:val="nil"/>
              <w:left w:val="single" w:sz="4" w:space="0" w:color="auto"/>
              <w:bottom w:val="single" w:sz="4" w:space="0" w:color="auto"/>
              <w:right w:val="single" w:sz="4" w:space="0" w:color="auto"/>
            </w:tcBorders>
            <w:shd w:val="clear" w:color="auto" w:fill="auto"/>
            <w:noWrap/>
            <w:vAlign w:val="center"/>
          </w:tcPr>
          <w:p w:rsidR="00705553" w:rsidRPr="000222F5" w:rsidRDefault="00705553" w:rsidP="00AA0CC1">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10</w:t>
            </w:r>
          </w:p>
        </w:tc>
        <w:tc>
          <w:tcPr>
            <w:tcW w:w="3140" w:type="dxa"/>
            <w:tcBorders>
              <w:top w:val="nil"/>
              <w:left w:val="nil"/>
              <w:bottom w:val="single" w:sz="4" w:space="0" w:color="auto"/>
              <w:right w:val="single" w:sz="4" w:space="0" w:color="auto"/>
            </w:tcBorders>
            <w:shd w:val="clear" w:color="auto" w:fill="auto"/>
            <w:vAlign w:val="center"/>
          </w:tcPr>
          <w:p w:rsidR="00705553" w:rsidRPr="000222F5" w:rsidRDefault="00705553" w:rsidP="00AA0CC1">
            <w:pPr>
              <w:spacing w:after="0" w:line="240" w:lineRule="auto"/>
              <w:rPr>
                <w:rFonts w:ascii="Times New Roman" w:eastAsia="Times New Roman" w:hAnsi="Times New Roman" w:cs="Times New Roman"/>
                <w:sz w:val="24"/>
                <w:szCs w:val="24"/>
                <w:lang w:val="sr-Cyrl-RS"/>
              </w:rPr>
            </w:pPr>
            <w:r w:rsidRPr="000144D6">
              <w:rPr>
                <w:rFonts w:ascii="Times New Roman" w:eastAsia="Times New Roman" w:hAnsi="Times New Roman" w:cs="Times New Roman"/>
                <w:sz w:val="24"/>
                <w:szCs w:val="24"/>
                <w:lang w:val="en-US"/>
              </w:rPr>
              <w:t>Комбиновани водомјер  DN 50/20 Qn 25/2,5</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sr-Cyrl-RS"/>
              </w:rPr>
              <w:t>са радио модулом</w:t>
            </w:r>
          </w:p>
        </w:tc>
        <w:tc>
          <w:tcPr>
            <w:tcW w:w="780" w:type="dxa"/>
            <w:tcBorders>
              <w:top w:val="nil"/>
              <w:left w:val="nil"/>
              <w:bottom w:val="single" w:sz="4" w:space="0" w:color="auto"/>
              <w:right w:val="single" w:sz="4" w:space="0" w:color="auto"/>
            </w:tcBorders>
            <w:shd w:val="clear" w:color="auto" w:fill="auto"/>
            <w:noWrap/>
            <w:vAlign w:val="center"/>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ком</w:t>
            </w:r>
          </w:p>
        </w:tc>
        <w:tc>
          <w:tcPr>
            <w:tcW w:w="1541" w:type="dxa"/>
            <w:tcBorders>
              <w:top w:val="nil"/>
              <w:left w:val="nil"/>
              <w:bottom w:val="single" w:sz="4" w:space="0" w:color="auto"/>
              <w:right w:val="single" w:sz="4" w:space="0" w:color="auto"/>
            </w:tcBorders>
            <w:shd w:val="clear" w:color="auto" w:fill="auto"/>
            <w:noWrap/>
            <w:vAlign w:val="center"/>
          </w:tcPr>
          <w:p w:rsidR="00705553" w:rsidRPr="000222F5" w:rsidRDefault="00705553" w:rsidP="00AA0CC1">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2</w:t>
            </w:r>
          </w:p>
        </w:tc>
      </w:tr>
      <w:tr w:rsidR="00705553" w:rsidRPr="000144D6" w:rsidTr="00AA0CC1">
        <w:trPr>
          <w:trHeight w:val="630"/>
        </w:trPr>
        <w:tc>
          <w:tcPr>
            <w:tcW w:w="1077" w:type="dxa"/>
            <w:tcBorders>
              <w:top w:val="nil"/>
              <w:left w:val="single" w:sz="4" w:space="0" w:color="auto"/>
              <w:bottom w:val="single" w:sz="4" w:space="0" w:color="auto"/>
              <w:right w:val="single" w:sz="4" w:space="0" w:color="auto"/>
            </w:tcBorders>
            <w:shd w:val="clear" w:color="auto" w:fill="auto"/>
            <w:noWrap/>
            <w:vAlign w:val="center"/>
          </w:tcPr>
          <w:p w:rsidR="00705553" w:rsidRPr="000222F5" w:rsidRDefault="00705553" w:rsidP="00AA0CC1">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11</w:t>
            </w:r>
          </w:p>
        </w:tc>
        <w:tc>
          <w:tcPr>
            <w:tcW w:w="3140" w:type="dxa"/>
            <w:tcBorders>
              <w:top w:val="nil"/>
              <w:left w:val="nil"/>
              <w:bottom w:val="single" w:sz="4" w:space="0" w:color="auto"/>
              <w:right w:val="single" w:sz="4" w:space="0" w:color="auto"/>
            </w:tcBorders>
            <w:shd w:val="clear" w:color="auto" w:fill="auto"/>
            <w:vAlign w:val="center"/>
            <w:hideMark/>
          </w:tcPr>
          <w:p w:rsidR="00705553" w:rsidRPr="000144D6" w:rsidRDefault="00705553" w:rsidP="00AA0CC1">
            <w:pPr>
              <w:spacing w:after="0" w:line="240" w:lineRule="auto"/>
              <w:rPr>
                <w:rFonts w:ascii="Times New Roman" w:eastAsia="Times New Roman" w:hAnsi="Times New Roman" w:cs="Times New Roman"/>
                <w:sz w:val="24"/>
                <w:szCs w:val="24"/>
                <w:lang w:val="en-US"/>
              </w:rPr>
            </w:pPr>
            <w:r w:rsidRPr="000144D6">
              <w:rPr>
                <w:rFonts w:ascii="Times New Roman" w:eastAsia="Times New Roman" w:hAnsi="Times New Roman" w:cs="Times New Roman"/>
                <w:sz w:val="24"/>
                <w:szCs w:val="24"/>
                <w:lang w:val="en-US"/>
              </w:rPr>
              <w:t>Комбиновани водомјер  DN 80/20 Qn 60/2,5</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ком</w:t>
            </w:r>
          </w:p>
        </w:tc>
        <w:tc>
          <w:tcPr>
            <w:tcW w:w="1541" w:type="dxa"/>
            <w:tcBorders>
              <w:top w:val="nil"/>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2</w:t>
            </w:r>
          </w:p>
        </w:tc>
      </w:tr>
      <w:tr w:rsidR="00705553" w:rsidRPr="000144D6" w:rsidTr="00AA0CC1">
        <w:trPr>
          <w:trHeight w:val="630"/>
        </w:trPr>
        <w:tc>
          <w:tcPr>
            <w:tcW w:w="1077" w:type="dxa"/>
            <w:tcBorders>
              <w:top w:val="nil"/>
              <w:left w:val="single" w:sz="4" w:space="0" w:color="auto"/>
              <w:bottom w:val="single" w:sz="4" w:space="0" w:color="auto"/>
              <w:right w:val="single" w:sz="4" w:space="0" w:color="auto"/>
            </w:tcBorders>
            <w:shd w:val="clear" w:color="auto" w:fill="auto"/>
            <w:noWrap/>
            <w:vAlign w:val="center"/>
          </w:tcPr>
          <w:p w:rsidR="00705553" w:rsidRPr="000222F5" w:rsidRDefault="00705553" w:rsidP="00AA0CC1">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12</w:t>
            </w:r>
          </w:p>
        </w:tc>
        <w:tc>
          <w:tcPr>
            <w:tcW w:w="3140" w:type="dxa"/>
            <w:tcBorders>
              <w:top w:val="nil"/>
              <w:left w:val="nil"/>
              <w:bottom w:val="single" w:sz="4" w:space="0" w:color="auto"/>
              <w:right w:val="single" w:sz="4" w:space="0" w:color="auto"/>
            </w:tcBorders>
            <w:shd w:val="clear" w:color="auto" w:fill="auto"/>
            <w:vAlign w:val="center"/>
            <w:hideMark/>
          </w:tcPr>
          <w:p w:rsidR="00705553" w:rsidRPr="000144D6" w:rsidRDefault="00705553" w:rsidP="00AA0CC1">
            <w:pPr>
              <w:spacing w:after="0" w:line="240" w:lineRule="auto"/>
              <w:rPr>
                <w:rFonts w:ascii="Times New Roman" w:eastAsia="Times New Roman" w:hAnsi="Times New Roman" w:cs="Times New Roman"/>
                <w:sz w:val="24"/>
                <w:szCs w:val="24"/>
                <w:lang w:val="en-US"/>
              </w:rPr>
            </w:pPr>
            <w:r w:rsidRPr="000144D6">
              <w:rPr>
                <w:rFonts w:ascii="Times New Roman" w:eastAsia="Times New Roman" w:hAnsi="Times New Roman" w:cs="Times New Roman"/>
                <w:sz w:val="24"/>
                <w:szCs w:val="24"/>
                <w:lang w:val="en-US"/>
              </w:rPr>
              <w:t>Комбиновани водомјер  DN 100/20 Qn 60/2,5</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ком</w:t>
            </w:r>
          </w:p>
        </w:tc>
        <w:tc>
          <w:tcPr>
            <w:tcW w:w="1541" w:type="dxa"/>
            <w:tcBorders>
              <w:top w:val="nil"/>
              <w:left w:val="nil"/>
              <w:bottom w:val="single" w:sz="4" w:space="0" w:color="auto"/>
              <w:right w:val="single" w:sz="4" w:space="0" w:color="auto"/>
            </w:tcBorders>
            <w:shd w:val="clear" w:color="auto" w:fill="auto"/>
            <w:noWrap/>
            <w:vAlign w:val="center"/>
            <w:hideMark/>
          </w:tcPr>
          <w:p w:rsidR="00705553" w:rsidRPr="000144D6"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144D6">
              <w:rPr>
                <w:rFonts w:ascii="Times New Roman" w:eastAsia="Times New Roman" w:hAnsi="Times New Roman" w:cs="Times New Roman"/>
                <w:color w:val="000000"/>
                <w:sz w:val="24"/>
                <w:szCs w:val="24"/>
                <w:lang w:val="en-US"/>
              </w:rPr>
              <w:t>1</w:t>
            </w:r>
          </w:p>
        </w:tc>
      </w:tr>
    </w:tbl>
    <w:p w:rsidR="00705553" w:rsidRPr="00DE7239" w:rsidRDefault="00705553" w:rsidP="00705553">
      <w:pPr>
        <w:pStyle w:val="NoSpacing"/>
        <w:rPr>
          <w:rFonts w:ascii="Times New Roman" w:hAnsi="Times New Roman" w:cs="Times New Roman"/>
          <w:lang w:val="sr-Cyrl-CS"/>
        </w:rPr>
      </w:pPr>
      <w:r>
        <w:rPr>
          <w:rFonts w:ascii="Times New Roman" w:hAnsi="Times New Roman" w:cs="Times New Roman"/>
        </w:rPr>
        <w:t xml:space="preserve">                               </w:t>
      </w:r>
    </w:p>
    <w:p w:rsidR="00705553" w:rsidRDefault="00705553" w:rsidP="00705553">
      <w:pPr>
        <w:spacing w:after="0" w:line="240" w:lineRule="auto"/>
        <w:jc w:val="both"/>
        <w:rPr>
          <w:rFonts w:ascii="Times New Roman" w:hAnsi="Times New Roman" w:cs="Times New Roman"/>
          <w:lang w:val="sr-Cyrl-CS"/>
        </w:rPr>
      </w:pPr>
    </w:p>
    <w:p w:rsidR="00705553" w:rsidRPr="00827CAD" w:rsidRDefault="00705553" w:rsidP="00705553">
      <w:pPr>
        <w:spacing w:after="0" w:line="240" w:lineRule="auto"/>
        <w:jc w:val="both"/>
        <w:rPr>
          <w:rFonts w:ascii="Times New Roman" w:hAnsi="Times New Roman" w:cs="Times New Roman"/>
          <w:lang w:val="sr-Cyrl-CS"/>
        </w:rPr>
      </w:pPr>
      <w:r w:rsidRPr="00827CAD">
        <w:rPr>
          <w:rFonts w:ascii="Times New Roman" w:hAnsi="Times New Roman" w:cs="Times New Roman"/>
          <w:lang w:val="sr-Cyrl-CS"/>
        </w:rPr>
        <w:t>ТЕХНИЧКА СПЕЦИФИКАЦИЈА</w:t>
      </w:r>
    </w:p>
    <w:p w:rsidR="00705553" w:rsidRDefault="00705553" w:rsidP="00705553">
      <w:pPr>
        <w:spacing w:after="0" w:line="240" w:lineRule="auto"/>
        <w:jc w:val="both"/>
        <w:rPr>
          <w:rFonts w:ascii="Times New Roman" w:hAnsi="Times New Roman" w:cs="Times New Roman"/>
          <w:sz w:val="24"/>
          <w:szCs w:val="24"/>
          <w:lang w:val="sr-Cyrl-CS"/>
        </w:rPr>
      </w:pPr>
    </w:p>
    <w:p w:rsidR="00705553" w:rsidRPr="00BE54D5" w:rsidRDefault="00705553" w:rsidP="00705553">
      <w:pPr>
        <w:pStyle w:val="NoSpacing"/>
        <w:jc w:val="both"/>
        <w:rPr>
          <w:rFonts w:ascii="Times New Roman" w:hAnsi="Times New Roman" w:cs="Times New Roman"/>
          <w:b/>
          <w:bCs/>
          <w:i/>
          <w:iCs/>
          <w:sz w:val="24"/>
          <w:szCs w:val="24"/>
          <w:lang w:val="sr-Cyrl-BA"/>
        </w:rPr>
      </w:pPr>
      <w:r w:rsidRPr="00F76C39">
        <w:rPr>
          <w:rFonts w:ascii="Times New Roman" w:hAnsi="Times New Roman" w:cs="Times New Roman"/>
          <w:sz w:val="24"/>
          <w:szCs w:val="24"/>
        </w:rPr>
        <w:t xml:space="preserve">                              </w:t>
      </w:r>
      <w:r w:rsidRPr="00F76C39">
        <w:rPr>
          <w:rFonts w:ascii="Times New Roman" w:hAnsi="Times New Roman" w:cs="Times New Roman"/>
          <w:b/>
          <w:bCs/>
          <w:i/>
          <w:iCs/>
          <w:sz w:val="24"/>
          <w:szCs w:val="24"/>
        </w:rPr>
        <w:t>За водомјере за хладну воду од 1/2, 3/4, 1, 5/4 и 6</w:t>
      </w:r>
      <w:r w:rsidRPr="00BE54D5">
        <w:rPr>
          <w:rFonts w:ascii="Times New Roman" w:hAnsi="Times New Roman" w:cs="Times New Roman"/>
          <w:b/>
          <w:bCs/>
          <w:i/>
          <w:iCs/>
          <w:sz w:val="24"/>
          <w:szCs w:val="24"/>
        </w:rPr>
        <w:t>/4</w:t>
      </w:r>
      <w:r w:rsidRPr="00BE54D5">
        <w:rPr>
          <w:rFonts w:ascii="Times New Roman" w:hAnsi="Times New Roman" w:cs="Times New Roman"/>
          <w:b/>
          <w:bCs/>
          <w:i/>
          <w:iCs/>
          <w:sz w:val="24"/>
          <w:szCs w:val="24"/>
          <w:lang w:val="sr-Cyrl-BA"/>
        </w:rPr>
        <w:t xml:space="preserve"> и 2“</w:t>
      </w:r>
    </w:p>
    <w:p w:rsidR="00705553" w:rsidRPr="00F76C39" w:rsidRDefault="00705553" w:rsidP="00705553">
      <w:pPr>
        <w:pStyle w:val="NoSpacing"/>
        <w:jc w:val="both"/>
        <w:rPr>
          <w:rFonts w:ascii="Times New Roman" w:hAnsi="Times New Roman" w:cs="Times New Roman"/>
          <w:sz w:val="24"/>
          <w:szCs w:val="24"/>
        </w:rPr>
      </w:pPr>
      <w:r>
        <w:rPr>
          <w:rFonts w:ascii="Times New Roman" w:hAnsi="Times New Roman" w:cs="Times New Roman"/>
          <w:sz w:val="24"/>
          <w:szCs w:val="24"/>
        </w:rPr>
        <w:t>Водомјери (класа B)</w:t>
      </w:r>
      <w:r w:rsidRPr="00F76C39">
        <w:rPr>
          <w:rFonts w:ascii="Times New Roman" w:hAnsi="Times New Roman" w:cs="Times New Roman"/>
          <w:sz w:val="24"/>
          <w:szCs w:val="24"/>
        </w:rPr>
        <w:t xml:space="preserve"> морају бити у складу са Европским стандардима CEE 75/33 i ISO 4064/ дио 3 и са одговарајућим BиХ стандардима.</w:t>
      </w:r>
    </w:p>
    <w:p w:rsidR="00705553" w:rsidRPr="00F76C39" w:rsidRDefault="00705553" w:rsidP="00705553">
      <w:pPr>
        <w:pStyle w:val="NoSpacing"/>
        <w:jc w:val="both"/>
        <w:rPr>
          <w:rFonts w:ascii="Times New Roman" w:hAnsi="Times New Roman" w:cs="Times New Roman"/>
          <w:sz w:val="24"/>
          <w:szCs w:val="24"/>
        </w:rPr>
      </w:pPr>
      <w:r w:rsidRPr="00F76C39">
        <w:rPr>
          <w:rFonts w:ascii="Times New Roman" w:hAnsi="Times New Roman" w:cs="Times New Roman"/>
          <w:sz w:val="24"/>
          <w:szCs w:val="24"/>
        </w:rPr>
        <w:t xml:space="preserve">          Водомјери морају бити мокри тип за хладну питку воду у јавним и индустријским цјевоводима. Водомјер мора бити пропелски тип, вишемлазни тј. вода би се уз помоћ </w:t>
      </w:r>
      <w:r w:rsidRPr="00F76C39">
        <w:rPr>
          <w:rFonts w:ascii="Times New Roman" w:hAnsi="Times New Roman" w:cs="Times New Roman"/>
          <w:sz w:val="24"/>
          <w:szCs w:val="24"/>
        </w:rPr>
        <w:lastRenderedPageBreak/>
        <w:t>уређаја за усмјеравање требала довести до пропелера у неколико млазева распоређених у редовним размацима.</w:t>
      </w:r>
    </w:p>
    <w:p w:rsidR="00705553" w:rsidRPr="00F76C39" w:rsidRDefault="00705553" w:rsidP="00705553">
      <w:pPr>
        <w:pStyle w:val="NoSpacing"/>
        <w:jc w:val="both"/>
        <w:rPr>
          <w:rFonts w:ascii="Times New Roman" w:hAnsi="Times New Roman" w:cs="Times New Roman"/>
          <w:sz w:val="24"/>
          <w:szCs w:val="24"/>
        </w:rPr>
      </w:pPr>
      <w:r w:rsidRPr="00F76C39">
        <w:rPr>
          <w:rFonts w:ascii="Times New Roman" w:hAnsi="Times New Roman" w:cs="Times New Roman"/>
          <w:sz w:val="24"/>
          <w:szCs w:val="24"/>
        </w:rPr>
        <w:t xml:space="preserve">       В</w:t>
      </w:r>
      <w:r>
        <w:rPr>
          <w:rFonts w:ascii="Times New Roman" w:hAnsi="Times New Roman" w:cs="Times New Roman"/>
          <w:sz w:val="24"/>
          <w:szCs w:val="24"/>
        </w:rPr>
        <w:t>одомјер и механизам треба да су</w:t>
      </w:r>
      <w:r w:rsidRPr="00F76C39">
        <w:rPr>
          <w:rFonts w:ascii="Times New Roman" w:hAnsi="Times New Roman" w:cs="Times New Roman"/>
          <w:sz w:val="24"/>
          <w:szCs w:val="24"/>
        </w:rPr>
        <w:t xml:space="preserve"> отпорни на магнетна поља и морају бити припремљени за будуће индуктивно аутоматско/даљинско очитавање-савремени начин очитавања,индуктивни начин очитавање је потребно користити и за индустријске и комбиноване водомјере.</w:t>
      </w:r>
    </w:p>
    <w:p w:rsidR="00705553" w:rsidRDefault="00705553" w:rsidP="00705553">
      <w:pPr>
        <w:pStyle w:val="NoSpacing"/>
        <w:jc w:val="both"/>
        <w:rPr>
          <w:rFonts w:ascii="Times New Roman" w:hAnsi="Times New Roman" w:cs="Times New Roman"/>
          <w:sz w:val="24"/>
          <w:szCs w:val="24"/>
          <w:lang w:val="sr-Cyrl-CS"/>
        </w:rPr>
      </w:pPr>
    </w:p>
    <w:p w:rsidR="00705553" w:rsidRPr="00F76C39" w:rsidRDefault="00705553" w:rsidP="00705553">
      <w:pPr>
        <w:pStyle w:val="NoSpacing"/>
        <w:jc w:val="both"/>
        <w:rPr>
          <w:rFonts w:ascii="Times New Roman" w:hAnsi="Times New Roman" w:cs="Times New Roman"/>
          <w:sz w:val="24"/>
          <w:szCs w:val="24"/>
          <w:lang w:val="it-IT"/>
        </w:rPr>
      </w:pPr>
      <w:r w:rsidRPr="00F76C39">
        <w:rPr>
          <w:rFonts w:ascii="Times New Roman" w:hAnsi="Times New Roman" w:cs="Times New Roman"/>
          <w:sz w:val="24"/>
          <w:szCs w:val="24"/>
          <w:lang w:val="it-IT"/>
        </w:rPr>
        <w:t>Водомјер мора бити испоручен са унутрашњим филтером који се може лако скинути без скидања водомјера, два холендера, наврткама и гумицама.</w:t>
      </w:r>
    </w:p>
    <w:p w:rsidR="00705553" w:rsidRDefault="00705553" w:rsidP="00705553">
      <w:pPr>
        <w:pStyle w:val="NoSpacing"/>
        <w:jc w:val="both"/>
        <w:rPr>
          <w:rFonts w:ascii="Times New Roman" w:hAnsi="Times New Roman" w:cs="Times New Roman"/>
          <w:sz w:val="24"/>
          <w:szCs w:val="24"/>
          <w:lang w:val="sr-Cyrl-CS"/>
        </w:rPr>
      </w:pPr>
    </w:p>
    <w:p w:rsidR="00705553" w:rsidRPr="002D5B3D" w:rsidRDefault="00705553" w:rsidP="00705553">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обавезан да приликом испоруке водомјера за исте обезбједи прву верификацију, односно први преглед како је то регулисано Законом о метрологији</w:t>
      </w:r>
      <w:r w:rsidRPr="00F76C39">
        <w:rPr>
          <w:rFonts w:ascii="Times New Roman" w:hAnsi="Times New Roman" w:cs="Times New Roman"/>
          <w:sz w:val="24"/>
          <w:szCs w:val="24"/>
          <w:lang w:val="it-IT"/>
        </w:rPr>
        <w:t xml:space="preserve">   </w:t>
      </w:r>
      <w:r>
        <w:rPr>
          <w:rFonts w:ascii="Times New Roman" w:hAnsi="Times New Roman" w:cs="Times New Roman"/>
          <w:sz w:val="24"/>
          <w:szCs w:val="24"/>
          <w:lang w:val="sr-Cyrl-CS"/>
        </w:rPr>
        <w:t>у Републици Српској (''Службени гласник РС'', број 33/16). У члану 7. наведеног закона прописана је обавезност верификације мјерила (водомјера) од стране Републичког Завода за стандардизацију и метрологију.</w:t>
      </w:r>
      <w:r w:rsidRPr="00F76C39">
        <w:rPr>
          <w:rFonts w:ascii="Times New Roman" w:hAnsi="Times New Roman" w:cs="Times New Roman"/>
          <w:sz w:val="24"/>
          <w:szCs w:val="24"/>
          <w:lang w:val="it-IT"/>
        </w:rPr>
        <w:t xml:space="preserve">  </w:t>
      </w:r>
      <w:r>
        <w:rPr>
          <w:rFonts w:ascii="Times New Roman" w:hAnsi="Times New Roman" w:cs="Times New Roman"/>
          <w:sz w:val="24"/>
          <w:szCs w:val="24"/>
          <w:lang w:val="sr-Cyrl-CS"/>
        </w:rPr>
        <w:t xml:space="preserve">Члан 21. истог закона наводи </w:t>
      </w:r>
      <w:r>
        <w:rPr>
          <w:rFonts w:ascii="Times New Roman" w:hAnsi="Times New Roman" w:cs="Times New Roman"/>
          <w:sz w:val="24"/>
          <w:szCs w:val="24"/>
          <w:lang w:val="it-IT"/>
        </w:rPr>
        <w:t xml:space="preserve"> </w:t>
      </w:r>
      <w:r>
        <w:rPr>
          <w:rFonts w:ascii="Times New Roman" w:hAnsi="Times New Roman" w:cs="Times New Roman"/>
          <w:sz w:val="24"/>
          <w:szCs w:val="24"/>
          <w:lang w:val="sr-Cyrl-CS"/>
        </w:rPr>
        <w:t>да се прва верификација обавља прије стављања мјерила (водомјера) на тржиште или употребу, односно</w:t>
      </w:r>
      <w:r w:rsidRPr="00F76C39">
        <w:rPr>
          <w:rFonts w:ascii="Times New Roman" w:hAnsi="Times New Roman" w:cs="Times New Roman"/>
          <w:sz w:val="24"/>
          <w:szCs w:val="24"/>
          <w:lang w:val="it-IT"/>
        </w:rPr>
        <w:t xml:space="preserve">  </w:t>
      </w:r>
      <w:r>
        <w:rPr>
          <w:rFonts w:ascii="Times New Roman" w:hAnsi="Times New Roman"/>
          <w:sz w:val="24"/>
          <w:szCs w:val="24"/>
          <w:lang w:val="sr-Cyrl-CS"/>
        </w:rPr>
        <w:t>с</w:t>
      </w:r>
      <w:r w:rsidRPr="00EC5C16">
        <w:rPr>
          <w:rFonts w:ascii="Times New Roman" w:hAnsi="Times New Roman"/>
          <w:sz w:val="24"/>
          <w:szCs w:val="24"/>
        </w:rPr>
        <w:t>ви водомјери морају</w:t>
      </w:r>
      <w:r>
        <w:rPr>
          <w:rFonts w:ascii="Times New Roman" w:hAnsi="Times New Roman"/>
          <w:sz w:val="24"/>
          <w:szCs w:val="24"/>
        </w:rPr>
        <w:t xml:space="preserve"> </w:t>
      </w:r>
      <w:r>
        <w:rPr>
          <w:rFonts w:ascii="Times New Roman" w:hAnsi="Times New Roman"/>
          <w:sz w:val="24"/>
          <w:szCs w:val="24"/>
          <w:lang w:val="sr-Cyrl-CS"/>
        </w:rPr>
        <w:t>бити спремни за тренутну употребу тј. имати одобрење</w:t>
      </w:r>
      <w:r w:rsidRPr="00EC5C16">
        <w:rPr>
          <w:rFonts w:ascii="Times New Roman" w:hAnsi="Times New Roman"/>
          <w:sz w:val="24"/>
          <w:szCs w:val="24"/>
        </w:rPr>
        <w:t xml:space="preserve"> од Републичког завода за стандардизацију и метрологију РС или Института за метрологију БиХ (цертификате) и морају да буду пломбирани важећом пломбом од стране истих</w:t>
      </w:r>
      <w:r>
        <w:rPr>
          <w:rFonts w:ascii="Times New Roman" w:hAnsi="Times New Roman"/>
          <w:sz w:val="24"/>
          <w:szCs w:val="24"/>
        </w:rPr>
        <w:t>.</w:t>
      </w:r>
    </w:p>
    <w:p w:rsidR="00705553" w:rsidRPr="00F76C39" w:rsidRDefault="00705553" w:rsidP="00705553">
      <w:pPr>
        <w:pStyle w:val="NoSpacing"/>
        <w:rPr>
          <w:rFonts w:ascii="Times New Roman" w:hAnsi="Times New Roman" w:cs="Times New Roman"/>
          <w:sz w:val="24"/>
          <w:szCs w:val="24"/>
          <w:lang w:val="it-IT"/>
        </w:rPr>
      </w:pPr>
      <w:r w:rsidRPr="00F76C39">
        <w:rPr>
          <w:rFonts w:ascii="Times New Roman" w:hAnsi="Times New Roman" w:cs="Times New Roman"/>
          <w:b/>
          <w:bCs/>
          <w:sz w:val="24"/>
          <w:szCs w:val="24"/>
          <w:lang w:val="it-IT"/>
        </w:rPr>
        <w:t xml:space="preserve">                      </w:t>
      </w:r>
    </w:p>
    <w:p w:rsidR="00705553" w:rsidRPr="00F76C39" w:rsidRDefault="00705553" w:rsidP="00705553">
      <w:pPr>
        <w:pStyle w:val="NoSpacing"/>
        <w:jc w:val="both"/>
        <w:rPr>
          <w:rFonts w:ascii="Times New Roman" w:hAnsi="Times New Roman" w:cs="Times New Roman"/>
          <w:sz w:val="24"/>
          <w:szCs w:val="24"/>
          <w:lang w:val="it-IT"/>
        </w:rPr>
      </w:pPr>
      <w:r w:rsidRPr="00F76C39">
        <w:rPr>
          <w:rFonts w:ascii="Times New Roman" w:hAnsi="Times New Roman" w:cs="Times New Roman"/>
          <w:sz w:val="24"/>
          <w:szCs w:val="24"/>
          <w:lang w:val="it-IT"/>
        </w:rPr>
        <w:t xml:space="preserve">          Захтјев за паковање и транспорт:</w:t>
      </w:r>
    </w:p>
    <w:p w:rsidR="00705553" w:rsidRPr="00F76C39" w:rsidRDefault="00705553" w:rsidP="00705553">
      <w:pPr>
        <w:pStyle w:val="NoSpacing"/>
        <w:numPr>
          <w:ilvl w:val="0"/>
          <w:numId w:val="9"/>
        </w:numPr>
        <w:ind w:left="426" w:firstLine="0"/>
        <w:jc w:val="both"/>
        <w:rPr>
          <w:rFonts w:ascii="Times New Roman" w:hAnsi="Times New Roman" w:cs="Times New Roman"/>
          <w:sz w:val="24"/>
          <w:szCs w:val="24"/>
          <w:lang w:val="it-IT"/>
        </w:rPr>
      </w:pPr>
      <w:r w:rsidRPr="00F76C39">
        <w:rPr>
          <w:rFonts w:ascii="Times New Roman" w:hAnsi="Times New Roman" w:cs="Times New Roman"/>
          <w:sz w:val="24"/>
          <w:szCs w:val="24"/>
          <w:lang w:val="it-IT"/>
        </w:rPr>
        <w:t>Врста паковање мора обезбједити транспорт водомјера без оштећења у било којој врсти превоза,</w:t>
      </w:r>
    </w:p>
    <w:p w:rsidR="00705553" w:rsidRPr="00F76C39" w:rsidRDefault="00705553" w:rsidP="00705553">
      <w:pPr>
        <w:pStyle w:val="NoSpacing"/>
        <w:numPr>
          <w:ilvl w:val="0"/>
          <w:numId w:val="9"/>
        </w:numPr>
        <w:ind w:left="426" w:firstLine="0"/>
        <w:jc w:val="both"/>
        <w:rPr>
          <w:rFonts w:ascii="Times New Roman" w:hAnsi="Times New Roman" w:cs="Times New Roman"/>
          <w:sz w:val="24"/>
          <w:szCs w:val="24"/>
          <w:lang w:val="it-IT"/>
        </w:rPr>
      </w:pPr>
      <w:r w:rsidRPr="00F76C39">
        <w:rPr>
          <w:rFonts w:ascii="Times New Roman" w:hAnsi="Times New Roman" w:cs="Times New Roman"/>
          <w:sz w:val="24"/>
          <w:szCs w:val="24"/>
          <w:lang w:val="it-IT"/>
        </w:rPr>
        <w:t>Укупна тежина пакета не треба бити тежа од 50 кг</w:t>
      </w:r>
    </w:p>
    <w:p w:rsidR="00705553" w:rsidRPr="000144D6" w:rsidRDefault="00705553" w:rsidP="00705553">
      <w:pPr>
        <w:rPr>
          <w:rFonts w:ascii="Times New Roman" w:hAnsi="Times New Roman" w:cs="Times New Roman"/>
          <w:b/>
          <w:bCs/>
          <w:i/>
          <w:iCs/>
          <w:sz w:val="24"/>
          <w:szCs w:val="24"/>
          <w:lang w:eastAsia="ru-RU"/>
        </w:rPr>
      </w:pPr>
      <w:r w:rsidRPr="00F76C39">
        <w:rPr>
          <w:rFonts w:ascii="Times New Roman" w:hAnsi="Times New Roman" w:cs="Times New Roman"/>
          <w:sz w:val="24"/>
          <w:szCs w:val="24"/>
          <w:lang w:val="it-IT"/>
        </w:rPr>
        <w:t>Техничка спецификација, упутство за кориштење (на српском језику) и пратећа документација морају бити у пакету.</w:t>
      </w:r>
      <w:r w:rsidRPr="00F76C39">
        <w:rPr>
          <w:rFonts w:ascii="Times New Roman" w:hAnsi="Times New Roman" w:cs="Times New Roman"/>
          <w:b/>
          <w:bCs/>
          <w:i/>
          <w:iCs/>
          <w:sz w:val="24"/>
          <w:szCs w:val="24"/>
          <w:lang w:eastAsia="ru-RU"/>
        </w:rPr>
        <w:t xml:space="preserve"> </w:t>
      </w:r>
    </w:p>
    <w:p w:rsidR="00705553" w:rsidRPr="00F76C39" w:rsidRDefault="00705553" w:rsidP="00705553">
      <w:pPr>
        <w:pStyle w:val="NoSpacing"/>
        <w:jc w:val="both"/>
        <w:rPr>
          <w:rFonts w:ascii="Times New Roman" w:hAnsi="Times New Roman" w:cs="Times New Roman"/>
          <w:b/>
          <w:bCs/>
          <w:i/>
          <w:iCs/>
          <w:sz w:val="24"/>
          <w:szCs w:val="24"/>
          <w:lang w:val="it-IT"/>
        </w:rPr>
      </w:pPr>
      <w:r w:rsidRPr="00F76C39">
        <w:rPr>
          <w:rFonts w:ascii="Times New Roman" w:hAnsi="Times New Roman" w:cs="Times New Roman"/>
          <w:b/>
          <w:bCs/>
          <w:i/>
          <w:iCs/>
          <w:sz w:val="24"/>
          <w:szCs w:val="24"/>
          <w:lang w:val="it-IT"/>
        </w:rPr>
        <w:t xml:space="preserve">  </w:t>
      </w:r>
      <w:r>
        <w:rPr>
          <w:rFonts w:ascii="Times New Roman" w:hAnsi="Times New Roman" w:cs="Times New Roman"/>
          <w:b/>
          <w:bCs/>
          <w:i/>
          <w:iCs/>
          <w:sz w:val="24"/>
          <w:szCs w:val="24"/>
          <w:lang w:val="it-IT"/>
        </w:rPr>
        <w:t xml:space="preserve">                  За </w:t>
      </w:r>
      <w:r w:rsidRPr="00BE54D5">
        <w:rPr>
          <w:rFonts w:ascii="Times New Roman" w:hAnsi="Times New Roman" w:cs="Times New Roman"/>
          <w:b/>
          <w:bCs/>
          <w:i/>
          <w:iCs/>
          <w:sz w:val="24"/>
          <w:szCs w:val="24"/>
          <w:lang w:val="it-IT"/>
        </w:rPr>
        <w:t xml:space="preserve">водомјере </w:t>
      </w:r>
      <w:r w:rsidRPr="00BE54D5">
        <w:rPr>
          <w:rFonts w:ascii="Times New Roman" w:hAnsi="Times New Roman" w:cs="Times New Roman"/>
          <w:b/>
          <w:bCs/>
          <w:i/>
          <w:iCs/>
          <w:sz w:val="24"/>
          <w:szCs w:val="24"/>
          <w:lang w:val="sr-Cyrl-BA"/>
        </w:rPr>
        <w:t xml:space="preserve">ДН </w:t>
      </w:r>
      <w:r w:rsidRPr="00BE54D5">
        <w:rPr>
          <w:rFonts w:ascii="Times New Roman" w:hAnsi="Times New Roman" w:cs="Times New Roman"/>
          <w:b/>
          <w:bCs/>
          <w:i/>
          <w:iCs/>
          <w:sz w:val="24"/>
          <w:szCs w:val="24"/>
          <w:lang w:val="it-IT"/>
        </w:rPr>
        <w:t>50,</w:t>
      </w:r>
      <w:r w:rsidRPr="00BE54D5">
        <w:rPr>
          <w:rFonts w:ascii="Times New Roman" w:hAnsi="Times New Roman" w:cs="Times New Roman"/>
          <w:b/>
          <w:bCs/>
          <w:i/>
          <w:iCs/>
          <w:sz w:val="24"/>
          <w:szCs w:val="24"/>
          <w:lang w:val="sr-Cyrl-BA"/>
        </w:rPr>
        <w:t>ДН</w:t>
      </w:r>
      <w:r w:rsidRPr="00BE54D5">
        <w:rPr>
          <w:rFonts w:ascii="Times New Roman" w:hAnsi="Times New Roman" w:cs="Times New Roman"/>
          <w:b/>
          <w:bCs/>
          <w:i/>
          <w:iCs/>
          <w:sz w:val="24"/>
          <w:szCs w:val="24"/>
          <w:lang w:val="it-IT"/>
        </w:rPr>
        <w:t>80,</w:t>
      </w:r>
      <w:r w:rsidRPr="00BE54D5">
        <w:rPr>
          <w:rFonts w:ascii="Times New Roman" w:hAnsi="Times New Roman" w:cs="Times New Roman"/>
          <w:b/>
          <w:bCs/>
          <w:i/>
          <w:iCs/>
          <w:sz w:val="24"/>
          <w:szCs w:val="24"/>
          <w:lang w:val="sr-Cyrl-BA"/>
        </w:rPr>
        <w:t>ДН</w:t>
      </w:r>
      <w:r w:rsidRPr="00BE54D5">
        <w:rPr>
          <w:rFonts w:ascii="Times New Roman" w:hAnsi="Times New Roman" w:cs="Times New Roman"/>
          <w:b/>
          <w:bCs/>
          <w:i/>
          <w:iCs/>
          <w:sz w:val="24"/>
          <w:szCs w:val="24"/>
          <w:lang w:val="it-IT"/>
        </w:rPr>
        <w:t>100</w:t>
      </w:r>
    </w:p>
    <w:p w:rsidR="00705553" w:rsidRPr="00F76C39" w:rsidRDefault="00705553" w:rsidP="00705553">
      <w:pPr>
        <w:pStyle w:val="NoSpacing"/>
        <w:jc w:val="both"/>
        <w:rPr>
          <w:rFonts w:ascii="Times New Roman" w:hAnsi="Times New Roman" w:cs="Times New Roman"/>
          <w:sz w:val="24"/>
          <w:szCs w:val="24"/>
          <w:lang w:val="it-IT"/>
        </w:rPr>
      </w:pPr>
      <w:r w:rsidRPr="00F76C39">
        <w:rPr>
          <w:rFonts w:ascii="Times New Roman" w:hAnsi="Times New Roman" w:cs="Times New Roman"/>
          <w:sz w:val="24"/>
          <w:szCs w:val="24"/>
          <w:lang w:val="it-IT"/>
        </w:rPr>
        <w:t>Ови  водомјери морају бити са прирубницом , тачност мјерења у складу са стандардом ISO 4064 класа B.</w:t>
      </w:r>
    </w:p>
    <w:p w:rsidR="00705553" w:rsidRPr="00F76C39" w:rsidRDefault="00705553" w:rsidP="00705553">
      <w:pPr>
        <w:pStyle w:val="NoSpacing"/>
        <w:jc w:val="both"/>
        <w:rPr>
          <w:rFonts w:ascii="Times New Roman" w:hAnsi="Times New Roman" w:cs="Times New Roman"/>
          <w:sz w:val="24"/>
          <w:szCs w:val="24"/>
          <w:lang w:val="it-IT"/>
        </w:rPr>
      </w:pPr>
      <w:r w:rsidRPr="00F76C39">
        <w:rPr>
          <w:rFonts w:ascii="Times New Roman" w:hAnsi="Times New Roman" w:cs="Times New Roman"/>
          <w:sz w:val="24"/>
          <w:szCs w:val="24"/>
          <w:lang w:val="it-IT"/>
        </w:rPr>
        <w:t>Суви механизам,магнетни пренос.</w:t>
      </w:r>
    </w:p>
    <w:p w:rsidR="00705553" w:rsidRPr="008D3780" w:rsidRDefault="00705553" w:rsidP="00705553">
      <w:pPr>
        <w:pStyle w:val="NoSpacing"/>
        <w:jc w:val="both"/>
        <w:rPr>
          <w:rFonts w:ascii="Times New Roman" w:hAnsi="Times New Roman" w:cs="Times New Roman"/>
          <w:sz w:val="24"/>
          <w:szCs w:val="24"/>
          <w:lang w:val="sr-Cyrl-CS"/>
        </w:rPr>
      </w:pPr>
      <w:r w:rsidRPr="00F76C39">
        <w:rPr>
          <w:rFonts w:ascii="Times New Roman" w:hAnsi="Times New Roman" w:cs="Times New Roman"/>
          <w:sz w:val="24"/>
          <w:szCs w:val="24"/>
          <w:lang w:val="it-IT"/>
        </w:rPr>
        <w:t>Универзални регистар одвија се и скида без скидања водомјер</w:t>
      </w:r>
      <w:r>
        <w:rPr>
          <w:rFonts w:ascii="Times New Roman" w:hAnsi="Times New Roman" w:cs="Times New Roman"/>
          <w:sz w:val="24"/>
          <w:szCs w:val="24"/>
          <w:lang w:val="it-IT"/>
        </w:rPr>
        <w:t>а са цјевовода што омогућава ла</w:t>
      </w:r>
      <w:r>
        <w:rPr>
          <w:rFonts w:ascii="Times New Roman" w:hAnsi="Times New Roman" w:cs="Times New Roman"/>
          <w:sz w:val="24"/>
          <w:szCs w:val="24"/>
          <w:lang w:val="sr-Cyrl-BA"/>
        </w:rPr>
        <w:t>к</w:t>
      </w:r>
      <w:r w:rsidRPr="00F76C39">
        <w:rPr>
          <w:rFonts w:ascii="Times New Roman" w:hAnsi="Times New Roman" w:cs="Times New Roman"/>
          <w:sz w:val="24"/>
          <w:szCs w:val="24"/>
          <w:lang w:val="it-IT"/>
        </w:rPr>
        <w:t>о одржавање и замјену</w:t>
      </w:r>
      <w:r>
        <w:rPr>
          <w:rFonts w:ascii="Times New Roman" w:hAnsi="Times New Roman" w:cs="Times New Roman"/>
          <w:sz w:val="24"/>
          <w:szCs w:val="24"/>
          <w:lang w:val="sr-Cyrl-CS"/>
        </w:rPr>
        <w:t>.</w:t>
      </w:r>
    </w:p>
    <w:p w:rsidR="00705553" w:rsidRPr="00F76C39" w:rsidRDefault="00705553" w:rsidP="00705553">
      <w:pPr>
        <w:pStyle w:val="NoSpacing"/>
        <w:jc w:val="both"/>
        <w:rPr>
          <w:rFonts w:ascii="Times New Roman" w:hAnsi="Times New Roman" w:cs="Times New Roman"/>
          <w:sz w:val="24"/>
          <w:szCs w:val="24"/>
          <w:lang w:val="it-IT"/>
        </w:rPr>
      </w:pPr>
      <w:r w:rsidRPr="00F76C39">
        <w:rPr>
          <w:rFonts w:ascii="Times New Roman" w:hAnsi="Times New Roman" w:cs="Times New Roman"/>
          <w:sz w:val="24"/>
          <w:szCs w:val="24"/>
          <w:lang w:val="it-IT"/>
        </w:rPr>
        <w:t>Вакумирани бројчаник који елиминише замагљивање и олакшава читање.</w:t>
      </w:r>
    </w:p>
    <w:p w:rsidR="00705553" w:rsidRPr="00F76C39" w:rsidRDefault="00705553" w:rsidP="00705553">
      <w:pPr>
        <w:pStyle w:val="NoSpacing"/>
        <w:jc w:val="both"/>
        <w:rPr>
          <w:rFonts w:ascii="Times New Roman" w:hAnsi="Times New Roman" w:cs="Times New Roman"/>
          <w:sz w:val="24"/>
          <w:szCs w:val="24"/>
          <w:lang w:val="it-IT"/>
        </w:rPr>
      </w:pPr>
    </w:p>
    <w:p w:rsidR="00705553" w:rsidRPr="00F76C39" w:rsidRDefault="00705553" w:rsidP="00705553">
      <w:pPr>
        <w:pStyle w:val="NoSpacing"/>
        <w:jc w:val="both"/>
        <w:rPr>
          <w:rFonts w:ascii="Times New Roman" w:hAnsi="Times New Roman" w:cs="Times New Roman"/>
          <w:b/>
          <w:bCs/>
          <w:i/>
          <w:iCs/>
          <w:sz w:val="24"/>
          <w:szCs w:val="24"/>
          <w:lang w:val="it-IT"/>
        </w:rPr>
      </w:pPr>
      <w:r w:rsidRPr="00F76C39">
        <w:rPr>
          <w:rFonts w:ascii="Times New Roman" w:hAnsi="Times New Roman" w:cs="Times New Roman"/>
          <w:b/>
          <w:bCs/>
          <w:i/>
          <w:iCs/>
          <w:sz w:val="24"/>
          <w:szCs w:val="24"/>
          <w:lang w:val="it-IT"/>
        </w:rPr>
        <w:t xml:space="preserve">                    За  комбиноване водомјере </w:t>
      </w:r>
    </w:p>
    <w:p w:rsidR="00705553" w:rsidRPr="00F76C39" w:rsidRDefault="00705553" w:rsidP="00705553">
      <w:pPr>
        <w:pStyle w:val="NoSpacing"/>
        <w:jc w:val="both"/>
        <w:rPr>
          <w:rFonts w:ascii="Times New Roman" w:hAnsi="Times New Roman" w:cs="Times New Roman"/>
          <w:b/>
          <w:bCs/>
          <w:i/>
          <w:iCs/>
          <w:sz w:val="24"/>
          <w:szCs w:val="24"/>
          <w:lang w:val="it-IT"/>
        </w:rPr>
      </w:pPr>
    </w:p>
    <w:p w:rsidR="00705553" w:rsidRPr="00F76C39" w:rsidRDefault="00705553" w:rsidP="00705553">
      <w:pPr>
        <w:pStyle w:val="NoSpacing"/>
        <w:jc w:val="both"/>
        <w:rPr>
          <w:rFonts w:ascii="Times New Roman" w:hAnsi="Times New Roman" w:cs="Times New Roman"/>
          <w:sz w:val="24"/>
          <w:szCs w:val="24"/>
          <w:lang w:val="it-IT"/>
        </w:rPr>
      </w:pPr>
      <w:r w:rsidRPr="00F76C39">
        <w:rPr>
          <w:rFonts w:ascii="Times New Roman" w:hAnsi="Times New Roman" w:cs="Times New Roman"/>
          <w:sz w:val="24"/>
          <w:szCs w:val="24"/>
          <w:lang w:val="it-IT"/>
        </w:rPr>
        <w:t>Ови водомјери се састоје од стандардног индустријског водомјера са Woltmanovom турбином класе ,,B,, вишемлазног кућног водомјера у класи,,C,, и преклопног вентила.</w:t>
      </w:r>
    </w:p>
    <w:p w:rsidR="00705553" w:rsidRPr="00F76C39" w:rsidRDefault="00705553" w:rsidP="00705553">
      <w:pPr>
        <w:pStyle w:val="NoSpacing"/>
        <w:jc w:val="both"/>
        <w:rPr>
          <w:rFonts w:ascii="Times New Roman" w:hAnsi="Times New Roman" w:cs="Times New Roman"/>
          <w:sz w:val="24"/>
          <w:szCs w:val="24"/>
          <w:lang w:val="it-IT"/>
        </w:rPr>
      </w:pPr>
      <w:r w:rsidRPr="00F76C39">
        <w:rPr>
          <w:rFonts w:ascii="Times New Roman" w:hAnsi="Times New Roman" w:cs="Times New Roman"/>
          <w:sz w:val="24"/>
          <w:szCs w:val="24"/>
          <w:lang w:val="it-IT"/>
        </w:rPr>
        <w:t>Тачност мјерења у складу са стандардом ISO 4064 .</w:t>
      </w:r>
    </w:p>
    <w:p w:rsidR="00705553" w:rsidRPr="00F76C39" w:rsidRDefault="00705553" w:rsidP="00705553">
      <w:pPr>
        <w:pStyle w:val="NoSpacing"/>
        <w:jc w:val="both"/>
        <w:rPr>
          <w:rFonts w:ascii="Times New Roman" w:hAnsi="Times New Roman" w:cs="Times New Roman"/>
          <w:sz w:val="24"/>
          <w:szCs w:val="24"/>
          <w:lang w:val="it-IT"/>
        </w:rPr>
      </w:pPr>
      <w:r w:rsidRPr="00F76C39">
        <w:rPr>
          <w:rFonts w:ascii="Times New Roman" w:hAnsi="Times New Roman" w:cs="Times New Roman"/>
          <w:sz w:val="24"/>
          <w:szCs w:val="24"/>
          <w:lang w:val="it-IT"/>
        </w:rPr>
        <w:t>Замјењив механизам (Woltman) има суви вакумирани механизам са магнетним  преносом.</w:t>
      </w:r>
    </w:p>
    <w:p w:rsidR="00705553" w:rsidRPr="00B42730" w:rsidRDefault="00705553" w:rsidP="00705553">
      <w:pPr>
        <w:pStyle w:val="NoSpacing"/>
        <w:jc w:val="both"/>
        <w:rPr>
          <w:rFonts w:ascii="Times New Roman" w:hAnsi="Times New Roman" w:cs="Times New Roman"/>
          <w:sz w:val="24"/>
          <w:szCs w:val="24"/>
          <w:lang w:val="sr-Cyrl-CS"/>
        </w:rPr>
      </w:pPr>
      <w:r w:rsidRPr="00F76C39">
        <w:rPr>
          <w:rFonts w:ascii="Times New Roman" w:hAnsi="Times New Roman" w:cs="Times New Roman"/>
          <w:sz w:val="24"/>
          <w:szCs w:val="24"/>
          <w:lang w:val="it-IT"/>
        </w:rPr>
        <w:t>Водомјери са великим и малим протоком су припремљени за даљинско очитавање</w:t>
      </w:r>
      <w:r>
        <w:rPr>
          <w:rFonts w:ascii="Times New Roman" w:hAnsi="Times New Roman" w:cs="Times New Roman"/>
          <w:sz w:val="24"/>
          <w:szCs w:val="24"/>
          <w:lang w:val="sr-Cyrl-CS"/>
        </w:rPr>
        <w:t>.</w:t>
      </w:r>
    </w:p>
    <w:p w:rsidR="00705553" w:rsidRDefault="00705553" w:rsidP="00705553">
      <w:pPr>
        <w:pStyle w:val="NoSpacing"/>
        <w:jc w:val="both"/>
        <w:rPr>
          <w:rFonts w:ascii="Times New Roman" w:hAnsi="Times New Roman" w:cs="Times New Roman"/>
          <w:color w:val="FF0000"/>
          <w:sz w:val="24"/>
          <w:szCs w:val="24"/>
          <w:lang w:val="sr-Cyrl-CS"/>
        </w:rPr>
      </w:pPr>
    </w:p>
    <w:p w:rsidR="00705553" w:rsidRPr="00BE54D5" w:rsidRDefault="00705553" w:rsidP="00705553">
      <w:pPr>
        <w:pStyle w:val="NoSpacing"/>
        <w:jc w:val="both"/>
        <w:rPr>
          <w:rFonts w:ascii="Times New Roman" w:hAnsi="Times New Roman" w:cs="Times New Roman"/>
          <w:b/>
          <w:sz w:val="24"/>
          <w:szCs w:val="24"/>
          <w:lang w:val="sr-Cyrl-CS"/>
        </w:rPr>
      </w:pPr>
      <w:r w:rsidRPr="00BE54D5">
        <w:rPr>
          <w:rFonts w:ascii="Times New Roman" w:hAnsi="Times New Roman" w:cs="Times New Roman"/>
          <w:b/>
          <w:sz w:val="24"/>
          <w:szCs w:val="24"/>
          <w:lang w:val="sr-Cyrl-CS"/>
        </w:rPr>
        <w:t>Уколико понуђач није произвођач водомјера уз тендерску документацију приложити овлаштење/ауторизацију произвођача са гаранцвијом произвођача од од минимално 36 мјесеци.</w:t>
      </w:r>
    </w:p>
    <w:p w:rsidR="00705553" w:rsidRPr="00B02C6C" w:rsidRDefault="00705553" w:rsidP="00705553">
      <w:pPr>
        <w:pStyle w:val="NoSpacing"/>
        <w:jc w:val="both"/>
        <w:rPr>
          <w:rFonts w:ascii="Times New Roman" w:hAnsi="Times New Roman" w:cs="Times New Roman"/>
          <w:b/>
          <w:color w:val="FF0000"/>
          <w:sz w:val="24"/>
          <w:szCs w:val="24"/>
          <w:lang w:val="sr-Cyrl-CS"/>
        </w:rPr>
      </w:pPr>
    </w:p>
    <w:p w:rsidR="00705553" w:rsidRDefault="00705553" w:rsidP="00705553">
      <w:pPr>
        <w:pStyle w:val="NoSpacing"/>
        <w:jc w:val="both"/>
        <w:rPr>
          <w:rFonts w:ascii="Times New Roman" w:hAnsi="Times New Roman" w:cs="Times New Roman"/>
          <w:sz w:val="24"/>
          <w:szCs w:val="24"/>
          <w:lang w:val="sr-Cyrl-CS"/>
        </w:rPr>
      </w:pPr>
    </w:p>
    <w:p w:rsidR="00705553" w:rsidRDefault="00705553" w:rsidP="00705553">
      <w:pPr>
        <w:pStyle w:val="NoSpacing"/>
        <w:jc w:val="both"/>
        <w:rPr>
          <w:rFonts w:ascii="Times New Roman" w:hAnsi="Times New Roman" w:cs="Times New Roman"/>
          <w:sz w:val="24"/>
          <w:szCs w:val="24"/>
          <w:lang w:val="sr-Cyrl-CS"/>
        </w:rPr>
      </w:pPr>
    </w:p>
    <w:p w:rsidR="00705553" w:rsidRDefault="00705553" w:rsidP="00705553">
      <w:pPr>
        <w:pStyle w:val="NoSpacing"/>
        <w:jc w:val="both"/>
        <w:rPr>
          <w:rFonts w:ascii="Times New Roman" w:hAnsi="Times New Roman" w:cs="Times New Roman"/>
          <w:sz w:val="24"/>
          <w:szCs w:val="24"/>
          <w:lang w:val="sr-Cyrl-CS"/>
        </w:rPr>
      </w:pPr>
    </w:p>
    <w:p w:rsidR="00705553" w:rsidRPr="00DE7239" w:rsidRDefault="00705553" w:rsidP="00705553">
      <w:pPr>
        <w:pStyle w:val="NoSpacing"/>
        <w:jc w:val="both"/>
        <w:rPr>
          <w:rFonts w:ascii="Times New Roman" w:hAnsi="Times New Roman" w:cs="Times New Roman"/>
          <w:sz w:val="24"/>
          <w:szCs w:val="24"/>
          <w:lang w:val="sr-Cyrl-CS"/>
        </w:rPr>
      </w:pPr>
    </w:p>
    <w:p w:rsidR="00705553" w:rsidRPr="00F76C39" w:rsidRDefault="00705553" w:rsidP="00705553">
      <w:pPr>
        <w:pStyle w:val="NoSpacing"/>
        <w:rPr>
          <w:rFonts w:ascii="Times New Roman" w:hAnsi="Times New Roman" w:cs="Times New Roman"/>
          <w:b/>
          <w:bCs/>
          <w:sz w:val="24"/>
          <w:szCs w:val="24"/>
        </w:rPr>
      </w:pPr>
      <w:r w:rsidRPr="00F76C39">
        <w:rPr>
          <w:rFonts w:ascii="Times New Roman" w:hAnsi="Times New Roman" w:cs="Times New Roman"/>
          <w:b/>
          <w:bCs/>
          <w:sz w:val="24"/>
          <w:szCs w:val="24"/>
        </w:rPr>
        <w:t xml:space="preserve">                                 </w:t>
      </w:r>
      <w:r w:rsidRPr="00F76C39">
        <w:rPr>
          <w:rFonts w:ascii="Times New Roman" w:hAnsi="Times New Roman" w:cs="Times New Roman"/>
          <w:b/>
          <w:bCs/>
          <w:sz w:val="24"/>
          <w:szCs w:val="24"/>
          <w:lang w:val="bs-Cyrl-BA"/>
        </w:rPr>
        <w:t xml:space="preserve">Основне карактеристике водомјера  </w:t>
      </w:r>
      <w:r w:rsidRPr="00F76C39">
        <w:rPr>
          <w:rFonts w:ascii="Times New Roman" w:hAnsi="Times New Roman" w:cs="Times New Roman"/>
          <w:b/>
          <w:bCs/>
          <w:sz w:val="24"/>
          <w:szCs w:val="24"/>
        </w:rPr>
        <w:t>1/2" , 3/4", 1", 5/4" и 6/4"</w:t>
      </w:r>
    </w:p>
    <w:tbl>
      <w:tblPr>
        <w:tblW w:w="9386" w:type="dxa"/>
        <w:tblLayout w:type="fixed"/>
        <w:tblLook w:val="00A0" w:firstRow="1" w:lastRow="0" w:firstColumn="1" w:lastColumn="0" w:noHBand="0" w:noVBand="0"/>
      </w:tblPr>
      <w:tblGrid>
        <w:gridCol w:w="3634"/>
        <w:gridCol w:w="1170"/>
        <w:gridCol w:w="1260"/>
        <w:gridCol w:w="1080"/>
        <w:gridCol w:w="1080"/>
        <w:gridCol w:w="1162"/>
      </w:tblGrid>
      <w:tr w:rsidR="00705553" w:rsidRPr="00F76C39" w:rsidTr="00AA0CC1">
        <w:trPr>
          <w:trHeight w:val="570"/>
        </w:trPr>
        <w:tc>
          <w:tcPr>
            <w:tcW w:w="3634" w:type="dxa"/>
            <w:tcBorders>
              <w:top w:val="single" w:sz="4" w:space="0" w:color="auto"/>
              <w:left w:val="single" w:sz="4" w:space="0" w:color="auto"/>
              <w:bottom w:val="nil"/>
              <w:right w:val="single" w:sz="4" w:space="0" w:color="auto"/>
            </w:tcBorders>
          </w:tcPr>
          <w:p w:rsidR="00705553" w:rsidRPr="00F76C39" w:rsidRDefault="00705553" w:rsidP="00AA0CC1">
            <w:pPr>
              <w:spacing w:after="0" w:line="240" w:lineRule="auto"/>
              <w:rPr>
                <w:rFonts w:ascii="Times New Roman" w:hAnsi="Times New Roman" w:cs="Times New Roman"/>
                <w:color w:val="000000"/>
                <w:sz w:val="24"/>
                <w:szCs w:val="24"/>
                <w:lang w:val="it-IT"/>
              </w:rPr>
            </w:pPr>
            <w:r w:rsidRPr="00F76C39">
              <w:rPr>
                <w:rFonts w:ascii="Times New Roman" w:hAnsi="Times New Roman" w:cs="Times New Roman"/>
                <w:color w:val="000000"/>
                <w:sz w:val="24"/>
                <w:szCs w:val="24"/>
                <w:lang w:eastAsia="ru-RU"/>
              </w:rPr>
              <w:t> </w:t>
            </w:r>
          </w:p>
        </w:tc>
        <w:tc>
          <w:tcPr>
            <w:tcW w:w="1170" w:type="dxa"/>
            <w:tcBorders>
              <w:top w:val="single" w:sz="4" w:space="0" w:color="auto"/>
              <w:left w:val="nil"/>
              <w:bottom w:val="single" w:sz="4" w:space="0" w:color="auto"/>
              <w:right w:val="single" w:sz="4" w:space="0" w:color="auto"/>
            </w:tcBorders>
          </w:tcPr>
          <w:p w:rsidR="00705553" w:rsidRPr="00F76C39" w:rsidRDefault="00705553" w:rsidP="00AA0CC1">
            <w:pPr>
              <w:spacing w:after="0" w:line="240" w:lineRule="auto"/>
              <w:jc w:val="center"/>
              <w:rPr>
                <w:rFonts w:ascii="Times New Roman" w:hAnsi="Times New Roman" w:cs="Times New Roman"/>
                <w:color w:val="000000"/>
                <w:sz w:val="20"/>
                <w:szCs w:val="20"/>
                <w:lang w:val="bs-Cyrl-BA"/>
              </w:rPr>
            </w:pPr>
            <w:r w:rsidRPr="00F76C39">
              <w:rPr>
                <w:rFonts w:ascii="Times New Roman" w:hAnsi="Times New Roman" w:cs="Times New Roman"/>
                <w:color w:val="000000"/>
                <w:sz w:val="20"/>
                <w:szCs w:val="20"/>
                <w:lang w:val="bs-Cyrl-BA"/>
              </w:rPr>
              <w:t>Номинална величине</w:t>
            </w:r>
          </w:p>
        </w:tc>
        <w:tc>
          <w:tcPr>
            <w:tcW w:w="1260" w:type="dxa"/>
            <w:tcBorders>
              <w:top w:val="single" w:sz="4" w:space="0" w:color="auto"/>
              <w:left w:val="nil"/>
              <w:bottom w:val="single" w:sz="4" w:space="0" w:color="auto"/>
              <w:right w:val="single" w:sz="4" w:space="0" w:color="auto"/>
            </w:tcBorders>
          </w:tcPr>
          <w:p w:rsidR="00705553" w:rsidRPr="00F76C39" w:rsidRDefault="00705553" w:rsidP="00AA0CC1">
            <w:pPr>
              <w:spacing w:after="0" w:line="240" w:lineRule="auto"/>
              <w:jc w:val="center"/>
              <w:rPr>
                <w:rFonts w:ascii="Times New Roman" w:hAnsi="Times New Roman" w:cs="Times New Roman"/>
                <w:color w:val="000000"/>
                <w:sz w:val="20"/>
                <w:szCs w:val="20"/>
                <w:lang w:val="bs-Cyrl-BA"/>
              </w:rPr>
            </w:pPr>
            <w:r w:rsidRPr="00F76C39">
              <w:rPr>
                <w:rFonts w:ascii="Times New Roman" w:hAnsi="Times New Roman" w:cs="Times New Roman"/>
                <w:color w:val="000000"/>
                <w:sz w:val="20"/>
                <w:szCs w:val="20"/>
                <w:lang w:val="bs-Cyrl-BA"/>
              </w:rPr>
              <w:t>Номинална величина</w:t>
            </w:r>
          </w:p>
        </w:tc>
        <w:tc>
          <w:tcPr>
            <w:tcW w:w="1080" w:type="dxa"/>
            <w:tcBorders>
              <w:top w:val="single" w:sz="4" w:space="0" w:color="auto"/>
              <w:left w:val="nil"/>
              <w:bottom w:val="single" w:sz="4" w:space="0" w:color="auto"/>
              <w:right w:val="single" w:sz="4" w:space="0" w:color="auto"/>
            </w:tcBorders>
          </w:tcPr>
          <w:p w:rsidR="00705553" w:rsidRPr="00F76C39" w:rsidRDefault="00705553" w:rsidP="00AA0CC1">
            <w:pPr>
              <w:spacing w:after="0" w:line="240" w:lineRule="auto"/>
              <w:jc w:val="center"/>
              <w:rPr>
                <w:rFonts w:ascii="Times New Roman" w:hAnsi="Times New Roman" w:cs="Times New Roman"/>
                <w:color w:val="000000"/>
                <w:sz w:val="20"/>
                <w:szCs w:val="20"/>
                <w:lang w:val="bs-Cyrl-BA"/>
              </w:rPr>
            </w:pPr>
            <w:r w:rsidRPr="00F76C39">
              <w:rPr>
                <w:rFonts w:ascii="Times New Roman" w:hAnsi="Times New Roman" w:cs="Times New Roman"/>
                <w:color w:val="000000"/>
                <w:sz w:val="20"/>
                <w:szCs w:val="20"/>
                <w:lang w:val="bs-Cyrl-BA"/>
              </w:rPr>
              <w:t>Номинална величине</w:t>
            </w:r>
          </w:p>
        </w:tc>
        <w:tc>
          <w:tcPr>
            <w:tcW w:w="1080" w:type="dxa"/>
            <w:tcBorders>
              <w:top w:val="single" w:sz="4" w:space="0" w:color="auto"/>
              <w:left w:val="nil"/>
              <w:bottom w:val="single" w:sz="4" w:space="0" w:color="auto"/>
              <w:right w:val="single" w:sz="4" w:space="0" w:color="auto"/>
            </w:tcBorders>
          </w:tcPr>
          <w:p w:rsidR="00705553" w:rsidRPr="00F76C39" w:rsidRDefault="00705553" w:rsidP="00AA0CC1">
            <w:pPr>
              <w:spacing w:after="0" w:line="240" w:lineRule="auto"/>
              <w:jc w:val="center"/>
              <w:rPr>
                <w:rFonts w:ascii="Times New Roman" w:hAnsi="Times New Roman" w:cs="Times New Roman"/>
                <w:color w:val="000000"/>
                <w:sz w:val="20"/>
                <w:szCs w:val="20"/>
                <w:lang w:val="bs-Cyrl-BA"/>
              </w:rPr>
            </w:pPr>
            <w:r w:rsidRPr="00F76C39">
              <w:rPr>
                <w:rFonts w:ascii="Times New Roman" w:hAnsi="Times New Roman" w:cs="Times New Roman"/>
                <w:color w:val="000000"/>
                <w:sz w:val="20"/>
                <w:szCs w:val="20"/>
                <w:lang w:val="bs-Cyrl-BA"/>
              </w:rPr>
              <w:t>Номинална величина</w:t>
            </w:r>
          </w:p>
        </w:tc>
        <w:tc>
          <w:tcPr>
            <w:tcW w:w="1162" w:type="dxa"/>
            <w:tcBorders>
              <w:top w:val="single" w:sz="4" w:space="0" w:color="auto"/>
              <w:left w:val="nil"/>
              <w:bottom w:val="single" w:sz="4" w:space="0" w:color="auto"/>
              <w:right w:val="single" w:sz="4" w:space="0" w:color="auto"/>
            </w:tcBorders>
          </w:tcPr>
          <w:p w:rsidR="00705553" w:rsidRPr="00F76C39" w:rsidRDefault="00705553" w:rsidP="00AA0CC1">
            <w:pPr>
              <w:spacing w:after="0" w:line="240" w:lineRule="auto"/>
              <w:jc w:val="center"/>
              <w:rPr>
                <w:rFonts w:ascii="Times New Roman" w:hAnsi="Times New Roman" w:cs="Times New Roman"/>
                <w:color w:val="000000"/>
                <w:sz w:val="20"/>
                <w:szCs w:val="20"/>
                <w:lang w:val="bs-Cyrl-BA"/>
              </w:rPr>
            </w:pPr>
            <w:r w:rsidRPr="00F76C39">
              <w:rPr>
                <w:rFonts w:ascii="Times New Roman" w:hAnsi="Times New Roman" w:cs="Times New Roman"/>
                <w:color w:val="000000"/>
                <w:sz w:val="20"/>
                <w:szCs w:val="20"/>
                <w:lang w:val="bs-Cyrl-BA"/>
              </w:rPr>
              <w:t>Номинална величина</w:t>
            </w:r>
          </w:p>
        </w:tc>
      </w:tr>
      <w:tr w:rsidR="00705553" w:rsidRPr="00F76C39" w:rsidTr="00AA0CC1">
        <w:trPr>
          <w:trHeight w:val="300"/>
        </w:trPr>
        <w:tc>
          <w:tcPr>
            <w:tcW w:w="3634" w:type="dxa"/>
            <w:tcBorders>
              <w:top w:val="nil"/>
              <w:left w:val="single" w:sz="4" w:space="0" w:color="auto"/>
              <w:bottom w:val="nil"/>
              <w:right w:val="single" w:sz="4" w:space="0" w:color="auto"/>
            </w:tcBorders>
          </w:tcPr>
          <w:p w:rsidR="00705553" w:rsidRPr="00F76C39" w:rsidRDefault="00705553" w:rsidP="00AA0CC1">
            <w:pPr>
              <w:spacing w:after="0" w:line="240" w:lineRule="auto"/>
              <w:jc w:val="center"/>
              <w:rPr>
                <w:rFonts w:ascii="Times New Roman" w:hAnsi="Times New Roman" w:cs="Times New Roman"/>
                <w:b/>
                <w:bCs/>
                <w:color w:val="000000"/>
                <w:sz w:val="24"/>
                <w:szCs w:val="24"/>
                <w:lang w:val="en-US"/>
              </w:rPr>
            </w:pPr>
            <w:r w:rsidRPr="00F76C39">
              <w:rPr>
                <w:rFonts w:ascii="Times New Roman" w:hAnsi="Times New Roman" w:cs="Times New Roman"/>
                <w:b/>
                <w:bCs/>
                <w:color w:val="000000"/>
                <w:sz w:val="24"/>
                <w:szCs w:val="24"/>
                <w:lang w:val="bs-Cyrl-BA" w:eastAsia="ru-RU"/>
              </w:rPr>
              <w:t>Карактеристике</w:t>
            </w:r>
          </w:p>
        </w:tc>
        <w:tc>
          <w:tcPr>
            <w:tcW w:w="1170" w:type="dxa"/>
            <w:tcBorders>
              <w:top w:val="nil"/>
              <w:left w:val="nil"/>
              <w:bottom w:val="single" w:sz="4" w:space="0" w:color="auto"/>
              <w:right w:val="single" w:sz="4" w:space="0" w:color="auto"/>
            </w:tcBorders>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rPr>
              <w:t>½</w:t>
            </w:r>
          </w:p>
        </w:tc>
        <w:tc>
          <w:tcPr>
            <w:tcW w:w="1260" w:type="dxa"/>
            <w:tcBorders>
              <w:top w:val="nil"/>
              <w:left w:val="nil"/>
              <w:bottom w:val="single" w:sz="4" w:space="0" w:color="auto"/>
              <w:right w:val="single" w:sz="4" w:space="0" w:color="auto"/>
            </w:tcBorders>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rPr>
              <w:t>¾ "</w:t>
            </w:r>
          </w:p>
        </w:tc>
        <w:tc>
          <w:tcPr>
            <w:tcW w:w="1080" w:type="dxa"/>
            <w:tcBorders>
              <w:top w:val="nil"/>
              <w:left w:val="nil"/>
              <w:bottom w:val="single" w:sz="4" w:space="0" w:color="auto"/>
              <w:right w:val="single" w:sz="4" w:space="0" w:color="auto"/>
            </w:tcBorders>
            <w:noWrap/>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1"</w:t>
            </w:r>
          </w:p>
        </w:tc>
        <w:tc>
          <w:tcPr>
            <w:tcW w:w="1080" w:type="dxa"/>
            <w:tcBorders>
              <w:top w:val="nil"/>
              <w:left w:val="nil"/>
              <w:bottom w:val="single" w:sz="4" w:space="0" w:color="auto"/>
              <w:right w:val="single" w:sz="4" w:space="0" w:color="auto"/>
            </w:tcBorders>
            <w:noWrap/>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5/4"</w:t>
            </w:r>
          </w:p>
        </w:tc>
        <w:tc>
          <w:tcPr>
            <w:tcW w:w="1162" w:type="dxa"/>
            <w:tcBorders>
              <w:top w:val="nil"/>
              <w:left w:val="nil"/>
              <w:bottom w:val="single" w:sz="4" w:space="0" w:color="auto"/>
              <w:right w:val="single" w:sz="4" w:space="0" w:color="auto"/>
            </w:tcBorders>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rPr>
              <w:t>1½ "</w:t>
            </w:r>
          </w:p>
        </w:tc>
      </w:tr>
      <w:tr w:rsidR="00705553" w:rsidRPr="00F76C39" w:rsidTr="00AA0CC1">
        <w:trPr>
          <w:trHeight w:val="300"/>
        </w:trPr>
        <w:tc>
          <w:tcPr>
            <w:tcW w:w="3634" w:type="dxa"/>
            <w:tcBorders>
              <w:top w:val="nil"/>
              <w:left w:val="single" w:sz="4" w:space="0" w:color="auto"/>
              <w:bottom w:val="single" w:sz="4" w:space="0" w:color="auto"/>
              <w:right w:val="single" w:sz="4" w:space="0" w:color="auto"/>
            </w:tcBorders>
            <w:noWrap/>
            <w:vAlign w:val="bottom"/>
          </w:tcPr>
          <w:p w:rsidR="00705553" w:rsidRPr="00F76C39" w:rsidRDefault="00705553" w:rsidP="00AA0CC1">
            <w:pPr>
              <w:spacing w:after="0" w:line="240" w:lineRule="auto"/>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 </w:t>
            </w:r>
          </w:p>
        </w:tc>
        <w:tc>
          <w:tcPr>
            <w:tcW w:w="1170" w:type="dxa"/>
            <w:tcBorders>
              <w:top w:val="nil"/>
              <w:left w:val="nil"/>
              <w:bottom w:val="single" w:sz="4" w:space="0" w:color="auto"/>
              <w:right w:val="single" w:sz="4" w:space="0" w:color="auto"/>
            </w:tcBorders>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DN 15 mm</w:t>
            </w:r>
          </w:p>
        </w:tc>
        <w:tc>
          <w:tcPr>
            <w:tcW w:w="1260" w:type="dxa"/>
            <w:tcBorders>
              <w:top w:val="nil"/>
              <w:left w:val="nil"/>
              <w:bottom w:val="single" w:sz="4" w:space="0" w:color="auto"/>
              <w:right w:val="single" w:sz="4" w:space="0" w:color="auto"/>
            </w:tcBorders>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DN 20 mm</w:t>
            </w:r>
          </w:p>
        </w:tc>
        <w:tc>
          <w:tcPr>
            <w:tcW w:w="1080" w:type="dxa"/>
            <w:tcBorders>
              <w:top w:val="nil"/>
              <w:left w:val="nil"/>
              <w:bottom w:val="single" w:sz="4" w:space="0" w:color="auto"/>
              <w:right w:val="single" w:sz="4" w:space="0" w:color="auto"/>
            </w:tcBorders>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DN 25 mm</w:t>
            </w:r>
          </w:p>
        </w:tc>
        <w:tc>
          <w:tcPr>
            <w:tcW w:w="1080" w:type="dxa"/>
            <w:tcBorders>
              <w:top w:val="nil"/>
              <w:left w:val="nil"/>
              <w:bottom w:val="single" w:sz="4" w:space="0" w:color="auto"/>
              <w:right w:val="single" w:sz="4" w:space="0" w:color="auto"/>
            </w:tcBorders>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DN 30 mm</w:t>
            </w:r>
          </w:p>
        </w:tc>
        <w:tc>
          <w:tcPr>
            <w:tcW w:w="1162" w:type="dxa"/>
            <w:tcBorders>
              <w:top w:val="nil"/>
              <w:left w:val="nil"/>
              <w:bottom w:val="single" w:sz="4" w:space="0" w:color="auto"/>
              <w:right w:val="single" w:sz="4" w:space="0" w:color="auto"/>
            </w:tcBorders>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DN 40 mm</w:t>
            </w:r>
          </w:p>
        </w:tc>
      </w:tr>
      <w:tr w:rsidR="00705553" w:rsidRPr="00F76C39" w:rsidTr="00AA0CC1">
        <w:trPr>
          <w:trHeight w:val="300"/>
        </w:trPr>
        <w:tc>
          <w:tcPr>
            <w:tcW w:w="3634" w:type="dxa"/>
            <w:tcBorders>
              <w:top w:val="nil"/>
              <w:left w:val="single" w:sz="4" w:space="0" w:color="auto"/>
              <w:bottom w:val="single" w:sz="4" w:space="0" w:color="auto"/>
              <w:right w:val="single" w:sz="4" w:space="0" w:color="auto"/>
            </w:tcBorders>
            <w:vAlign w:val="bottom"/>
          </w:tcPr>
          <w:p w:rsidR="00705553" w:rsidRPr="00F76C39" w:rsidRDefault="00705553" w:rsidP="00AA0CC1">
            <w:pPr>
              <w:spacing w:after="0" w:line="240" w:lineRule="auto"/>
              <w:rPr>
                <w:rFonts w:ascii="Times New Roman" w:hAnsi="Times New Roman" w:cs="Times New Roman"/>
                <w:color w:val="000000"/>
                <w:sz w:val="24"/>
                <w:szCs w:val="24"/>
                <w:lang w:val="pl-PL"/>
              </w:rPr>
            </w:pPr>
            <w:r w:rsidRPr="00F76C39">
              <w:rPr>
                <w:rFonts w:ascii="Times New Roman" w:hAnsi="Times New Roman" w:cs="Times New Roman"/>
                <w:color w:val="000000"/>
                <w:sz w:val="24"/>
                <w:szCs w:val="24"/>
                <w:lang w:val="pl-PL" w:eastAsia="ru-RU"/>
              </w:rPr>
              <w:t>Минимална стопа  протока, m³/h</w:t>
            </w:r>
          </w:p>
        </w:tc>
        <w:tc>
          <w:tcPr>
            <w:tcW w:w="117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ru-RU" w:eastAsia="ru-RU"/>
              </w:rPr>
              <w:t>0,03</w:t>
            </w:r>
          </w:p>
        </w:tc>
        <w:tc>
          <w:tcPr>
            <w:tcW w:w="126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ru-RU" w:eastAsia="ru-RU"/>
              </w:rPr>
              <w:t>0,05</w:t>
            </w:r>
          </w:p>
        </w:tc>
        <w:tc>
          <w:tcPr>
            <w:tcW w:w="108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0,2</w:t>
            </w:r>
          </w:p>
        </w:tc>
        <w:tc>
          <w:tcPr>
            <w:tcW w:w="108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0,2</w:t>
            </w:r>
          </w:p>
        </w:tc>
        <w:tc>
          <w:tcPr>
            <w:tcW w:w="1162"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ru-RU" w:eastAsia="ru-RU"/>
              </w:rPr>
              <w:t>0,4</w:t>
            </w:r>
          </w:p>
        </w:tc>
      </w:tr>
      <w:tr w:rsidR="00705553" w:rsidRPr="00F76C39" w:rsidTr="00AA0CC1">
        <w:trPr>
          <w:trHeight w:val="300"/>
        </w:trPr>
        <w:tc>
          <w:tcPr>
            <w:tcW w:w="3634" w:type="dxa"/>
            <w:tcBorders>
              <w:top w:val="nil"/>
              <w:left w:val="single" w:sz="4" w:space="0" w:color="auto"/>
              <w:bottom w:val="single" w:sz="4" w:space="0" w:color="auto"/>
              <w:right w:val="single" w:sz="4" w:space="0" w:color="auto"/>
            </w:tcBorders>
            <w:vAlign w:val="bottom"/>
          </w:tcPr>
          <w:p w:rsidR="00705553" w:rsidRPr="00F76C39" w:rsidRDefault="00705553" w:rsidP="00AA0CC1">
            <w:pPr>
              <w:spacing w:after="0" w:line="240" w:lineRule="auto"/>
              <w:rPr>
                <w:rFonts w:ascii="Times New Roman" w:hAnsi="Times New Roman" w:cs="Times New Roman"/>
                <w:color w:val="000000"/>
                <w:sz w:val="24"/>
                <w:szCs w:val="24"/>
                <w:lang w:val="pl-PL"/>
              </w:rPr>
            </w:pPr>
            <w:r w:rsidRPr="00F76C39">
              <w:rPr>
                <w:rFonts w:ascii="Times New Roman" w:hAnsi="Times New Roman" w:cs="Times New Roman"/>
                <w:color w:val="000000"/>
                <w:sz w:val="24"/>
                <w:szCs w:val="24"/>
                <w:lang w:val="pl-PL" w:eastAsia="ru-RU"/>
              </w:rPr>
              <w:t>Номинална стопа протока, m³/h (Qn)</w:t>
            </w:r>
          </w:p>
        </w:tc>
        <w:tc>
          <w:tcPr>
            <w:tcW w:w="117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GB" w:eastAsia="ru-RU"/>
              </w:rPr>
              <w:t>1,5</w:t>
            </w:r>
          </w:p>
        </w:tc>
        <w:tc>
          <w:tcPr>
            <w:tcW w:w="126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GB" w:eastAsia="ru-RU"/>
              </w:rPr>
              <w:t>2,5</w:t>
            </w:r>
          </w:p>
        </w:tc>
        <w:tc>
          <w:tcPr>
            <w:tcW w:w="108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GB" w:eastAsia="ru-RU"/>
              </w:rPr>
              <w:t>5</w:t>
            </w:r>
          </w:p>
        </w:tc>
        <w:tc>
          <w:tcPr>
            <w:tcW w:w="108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GB" w:eastAsia="ru-RU"/>
              </w:rPr>
              <w:t>5</w:t>
            </w:r>
          </w:p>
        </w:tc>
        <w:tc>
          <w:tcPr>
            <w:tcW w:w="1162"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GB" w:eastAsia="ru-RU"/>
              </w:rPr>
              <w:t>10</w:t>
            </w:r>
          </w:p>
        </w:tc>
      </w:tr>
      <w:tr w:rsidR="00705553" w:rsidRPr="00F76C39" w:rsidTr="00AA0CC1">
        <w:trPr>
          <w:trHeight w:val="360"/>
        </w:trPr>
        <w:tc>
          <w:tcPr>
            <w:tcW w:w="3634" w:type="dxa"/>
            <w:tcBorders>
              <w:top w:val="nil"/>
              <w:left w:val="single" w:sz="4" w:space="0" w:color="auto"/>
              <w:bottom w:val="single" w:sz="4" w:space="0" w:color="auto"/>
              <w:right w:val="single" w:sz="4" w:space="0" w:color="auto"/>
            </w:tcBorders>
            <w:vAlign w:val="bottom"/>
          </w:tcPr>
          <w:p w:rsidR="00705553" w:rsidRPr="00F76C39" w:rsidRDefault="00705553" w:rsidP="00AA0CC1">
            <w:pPr>
              <w:spacing w:after="0" w:line="240" w:lineRule="auto"/>
              <w:rPr>
                <w:rFonts w:ascii="Times New Roman" w:hAnsi="Times New Roman" w:cs="Times New Roman"/>
                <w:color w:val="000000"/>
                <w:sz w:val="24"/>
                <w:szCs w:val="24"/>
                <w:lang w:val="pl-PL"/>
              </w:rPr>
            </w:pPr>
            <w:r w:rsidRPr="00F76C39">
              <w:rPr>
                <w:rFonts w:ascii="Times New Roman" w:hAnsi="Times New Roman" w:cs="Times New Roman"/>
                <w:color w:val="000000"/>
                <w:sz w:val="24"/>
                <w:szCs w:val="24"/>
                <w:lang w:val="pl-PL" w:eastAsia="ru-RU"/>
              </w:rPr>
              <w:t>Максимална стопа протока, m³/h (Qmax)</w:t>
            </w:r>
          </w:p>
        </w:tc>
        <w:tc>
          <w:tcPr>
            <w:tcW w:w="117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ru-RU" w:eastAsia="ru-RU"/>
              </w:rPr>
              <w:t>3</w:t>
            </w:r>
          </w:p>
        </w:tc>
        <w:tc>
          <w:tcPr>
            <w:tcW w:w="126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5</w:t>
            </w:r>
          </w:p>
        </w:tc>
        <w:tc>
          <w:tcPr>
            <w:tcW w:w="108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de-CH" w:eastAsia="ru-RU"/>
              </w:rPr>
              <w:t>10</w:t>
            </w:r>
          </w:p>
        </w:tc>
        <w:tc>
          <w:tcPr>
            <w:tcW w:w="108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de-CH" w:eastAsia="ru-RU"/>
              </w:rPr>
              <w:t>10</w:t>
            </w:r>
          </w:p>
        </w:tc>
        <w:tc>
          <w:tcPr>
            <w:tcW w:w="1162"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de-CH" w:eastAsia="ru-RU"/>
              </w:rPr>
              <w:t>20</w:t>
            </w:r>
          </w:p>
        </w:tc>
      </w:tr>
      <w:tr w:rsidR="00705553" w:rsidRPr="00F76C39" w:rsidTr="00AA0CC1">
        <w:trPr>
          <w:trHeight w:val="300"/>
        </w:trPr>
        <w:tc>
          <w:tcPr>
            <w:tcW w:w="3634" w:type="dxa"/>
            <w:tcBorders>
              <w:top w:val="nil"/>
              <w:left w:val="single" w:sz="4" w:space="0" w:color="auto"/>
              <w:bottom w:val="single" w:sz="4" w:space="0" w:color="auto"/>
              <w:right w:val="single" w:sz="4" w:space="0" w:color="auto"/>
            </w:tcBorders>
            <w:vAlign w:val="bottom"/>
          </w:tcPr>
          <w:p w:rsidR="00705553" w:rsidRPr="00F76C39" w:rsidRDefault="00705553" w:rsidP="00AA0CC1">
            <w:pPr>
              <w:spacing w:after="0" w:line="240" w:lineRule="auto"/>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bs-Cyrl-BA" w:eastAsia="ru-RU"/>
              </w:rPr>
              <w:t>Минимална мјерена вриједност</w:t>
            </w:r>
            <w:r w:rsidRPr="00F76C39">
              <w:rPr>
                <w:rFonts w:ascii="Times New Roman" w:hAnsi="Times New Roman" w:cs="Times New Roman"/>
                <w:color w:val="000000"/>
                <w:sz w:val="24"/>
                <w:szCs w:val="24"/>
                <w:lang w:eastAsia="ru-RU"/>
              </w:rPr>
              <w:t xml:space="preserve">, </w:t>
            </w:r>
            <w:r w:rsidRPr="00F76C39">
              <w:rPr>
                <w:rFonts w:ascii="Times New Roman" w:hAnsi="Times New Roman" w:cs="Times New Roman"/>
                <w:color w:val="000000"/>
                <w:sz w:val="24"/>
                <w:szCs w:val="24"/>
                <w:lang w:val="bs-Cyrl-BA" w:eastAsia="ru-RU"/>
              </w:rPr>
              <w:t>литар</w:t>
            </w:r>
          </w:p>
        </w:tc>
        <w:tc>
          <w:tcPr>
            <w:tcW w:w="117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0,1</w:t>
            </w:r>
          </w:p>
        </w:tc>
        <w:tc>
          <w:tcPr>
            <w:tcW w:w="126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0,1</w:t>
            </w:r>
          </w:p>
        </w:tc>
        <w:tc>
          <w:tcPr>
            <w:tcW w:w="108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1</w:t>
            </w:r>
          </w:p>
        </w:tc>
        <w:tc>
          <w:tcPr>
            <w:tcW w:w="108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1</w:t>
            </w:r>
          </w:p>
        </w:tc>
        <w:tc>
          <w:tcPr>
            <w:tcW w:w="1162"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1</w:t>
            </w:r>
          </w:p>
        </w:tc>
      </w:tr>
      <w:tr w:rsidR="00705553" w:rsidRPr="00F76C39" w:rsidTr="00AA0CC1">
        <w:trPr>
          <w:trHeight w:val="300"/>
        </w:trPr>
        <w:tc>
          <w:tcPr>
            <w:tcW w:w="3634" w:type="dxa"/>
            <w:tcBorders>
              <w:top w:val="nil"/>
              <w:left w:val="single" w:sz="4" w:space="0" w:color="auto"/>
              <w:bottom w:val="single" w:sz="4" w:space="0" w:color="auto"/>
              <w:right w:val="single" w:sz="4" w:space="0" w:color="auto"/>
            </w:tcBorders>
            <w:vAlign w:val="bottom"/>
          </w:tcPr>
          <w:p w:rsidR="00705553" w:rsidRPr="00F76C39" w:rsidRDefault="00705553" w:rsidP="00AA0CC1">
            <w:pPr>
              <w:spacing w:after="0" w:line="240" w:lineRule="auto"/>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it-IT" w:eastAsia="ru-RU"/>
              </w:rPr>
              <w:t>Распон температуре питке воде, °С</w:t>
            </w:r>
          </w:p>
        </w:tc>
        <w:tc>
          <w:tcPr>
            <w:tcW w:w="117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ru-RU" w:eastAsia="ru-RU"/>
              </w:rPr>
              <w:t>5 do 40</w:t>
            </w:r>
          </w:p>
        </w:tc>
        <w:tc>
          <w:tcPr>
            <w:tcW w:w="126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ru-RU" w:eastAsia="ru-RU"/>
              </w:rPr>
              <w:t>5 do 40</w:t>
            </w:r>
          </w:p>
        </w:tc>
        <w:tc>
          <w:tcPr>
            <w:tcW w:w="108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5 do 40</w:t>
            </w:r>
          </w:p>
        </w:tc>
        <w:tc>
          <w:tcPr>
            <w:tcW w:w="108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5 do 40</w:t>
            </w:r>
          </w:p>
        </w:tc>
        <w:tc>
          <w:tcPr>
            <w:tcW w:w="1162"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ru-RU" w:eastAsia="ru-RU"/>
              </w:rPr>
              <w:t>5 do 40</w:t>
            </w:r>
          </w:p>
        </w:tc>
      </w:tr>
      <w:tr w:rsidR="00705553" w:rsidRPr="00F76C39" w:rsidTr="00AA0CC1">
        <w:trPr>
          <w:trHeight w:val="300"/>
        </w:trPr>
        <w:tc>
          <w:tcPr>
            <w:tcW w:w="3634" w:type="dxa"/>
            <w:tcBorders>
              <w:top w:val="nil"/>
              <w:left w:val="single" w:sz="4" w:space="0" w:color="auto"/>
              <w:bottom w:val="single" w:sz="4" w:space="0" w:color="auto"/>
              <w:right w:val="single" w:sz="4" w:space="0" w:color="auto"/>
            </w:tcBorders>
            <w:vAlign w:val="bottom"/>
          </w:tcPr>
          <w:p w:rsidR="00705553" w:rsidRPr="00F76C39" w:rsidRDefault="00705553" w:rsidP="00AA0CC1">
            <w:pPr>
              <w:spacing w:after="0" w:line="240" w:lineRule="auto"/>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bs-Cyrl-BA" w:eastAsia="ru-RU"/>
              </w:rPr>
              <w:t>Ниво притиска</w:t>
            </w:r>
            <w:r w:rsidRPr="00F76C39">
              <w:rPr>
                <w:rFonts w:ascii="Times New Roman" w:hAnsi="Times New Roman" w:cs="Times New Roman"/>
                <w:color w:val="000000"/>
                <w:sz w:val="24"/>
                <w:szCs w:val="24"/>
                <w:lang w:eastAsia="ru-RU"/>
              </w:rPr>
              <w:t>, PN-bara</w:t>
            </w:r>
          </w:p>
        </w:tc>
        <w:tc>
          <w:tcPr>
            <w:tcW w:w="117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10</w:t>
            </w:r>
          </w:p>
        </w:tc>
        <w:tc>
          <w:tcPr>
            <w:tcW w:w="126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10</w:t>
            </w:r>
          </w:p>
        </w:tc>
        <w:tc>
          <w:tcPr>
            <w:tcW w:w="108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10</w:t>
            </w:r>
          </w:p>
        </w:tc>
        <w:tc>
          <w:tcPr>
            <w:tcW w:w="108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10</w:t>
            </w:r>
          </w:p>
        </w:tc>
        <w:tc>
          <w:tcPr>
            <w:tcW w:w="1162"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eastAsia="ru-RU"/>
              </w:rPr>
              <w:t>10</w:t>
            </w:r>
          </w:p>
        </w:tc>
      </w:tr>
      <w:tr w:rsidR="00705553" w:rsidRPr="00F76C39" w:rsidTr="00AA0CC1">
        <w:trPr>
          <w:trHeight w:val="300"/>
        </w:trPr>
        <w:tc>
          <w:tcPr>
            <w:tcW w:w="3634" w:type="dxa"/>
            <w:tcBorders>
              <w:top w:val="nil"/>
              <w:left w:val="single" w:sz="4" w:space="0" w:color="auto"/>
              <w:bottom w:val="single" w:sz="4" w:space="0" w:color="auto"/>
              <w:right w:val="single" w:sz="4" w:space="0" w:color="auto"/>
            </w:tcBorders>
            <w:noWrap/>
            <w:vAlign w:val="bottom"/>
          </w:tcPr>
          <w:p w:rsidR="00705553" w:rsidRPr="00F76C39" w:rsidRDefault="00705553" w:rsidP="00AA0CC1">
            <w:pPr>
              <w:spacing w:after="0" w:line="240" w:lineRule="auto"/>
              <w:rPr>
                <w:rFonts w:ascii="Times New Roman" w:hAnsi="Times New Roman" w:cs="Times New Roman"/>
                <w:color w:val="000000"/>
                <w:sz w:val="24"/>
                <w:szCs w:val="24"/>
                <w:lang w:val="pl-PL"/>
              </w:rPr>
            </w:pPr>
            <w:r w:rsidRPr="00F76C39">
              <w:rPr>
                <w:rFonts w:ascii="Times New Roman" w:hAnsi="Times New Roman" w:cs="Times New Roman"/>
                <w:color w:val="000000"/>
                <w:sz w:val="24"/>
                <w:szCs w:val="24"/>
                <w:lang w:val="pl-PL"/>
              </w:rPr>
              <w:t>Капацитет механизма за бројање, m³</w:t>
            </w:r>
          </w:p>
        </w:tc>
        <w:tc>
          <w:tcPr>
            <w:tcW w:w="117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99999</w:t>
            </w:r>
          </w:p>
        </w:tc>
        <w:tc>
          <w:tcPr>
            <w:tcW w:w="126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99999</w:t>
            </w:r>
          </w:p>
        </w:tc>
        <w:tc>
          <w:tcPr>
            <w:tcW w:w="108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9999</w:t>
            </w:r>
          </w:p>
        </w:tc>
        <w:tc>
          <w:tcPr>
            <w:tcW w:w="108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9999</w:t>
            </w:r>
          </w:p>
        </w:tc>
        <w:tc>
          <w:tcPr>
            <w:tcW w:w="1162"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9999</w:t>
            </w:r>
          </w:p>
        </w:tc>
      </w:tr>
      <w:tr w:rsidR="00705553" w:rsidRPr="00F76C39" w:rsidTr="00AA0CC1">
        <w:trPr>
          <w:trHeight w:val="315"/>
        </w:trPr>
        <w:tc>
          <w:tcPr>
            <w:tcW w:w="3634" w:type="dxa"/>
            <w:tcBorders>
              <w:top w:val="nil"/>
              <w:left w:val="single" w:sz="4" w:space="0" w:color="auto"/>
              <w:bottom w:val="single" w:sz="4" w:space="0" w:color="auto"/>
              <w:right w:val="single" w:sz="4" w:space="0" w:color="auto"/>
            </w:tcBorders>
            <w:vAlign w:val="bottom"/>
          </w:tcPr>
          <w:p w:rsidR="00705553" w:rsidRPr="00F76C39" w:rsidRDefault="00705553" w:rsidP="00AA0CC1">
            <w:pPr>
              <w:spacing w:after="0" w:line="240" w:lineRule="auto"/>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fr-FR" w:eastAsia="ru-RU"/>
              </w:rPr>
              <w:t>Вјероватноћа неправилности</w:t>
            </w:r>
            <w:r>
              <w:rPr>
                <w:rFonts w:ascii="Times New Roman" w:hAnsi="Times New Roman" w:cs="Times New Roman"/>
                <w:color w:val="000000"/>
                <w:sz w:val="24"/>
                <w:szCs w:val="24"/>
                <w:lang w:val="fr-FR" w:eastAsia="ru-RU"/>
              </w:rPr>
              <w:t xml:space="preserve"> </w:t>
            </w:r>
            <w:r w:rsidRPr="00F76C39">
              <w:rPr>
                <w:rFonts w:ascii="Times New Roman" w:hAnsi="Times New Roman" w:cs="Times New Roman"/>
                <w:color w:val="000000"/>
                <w:sz w:val="24"/>
                <w:szCs w:val="24"/>
                <w:lang w:val="fr-FR" w:eastAsia="ru-RU"/>
              </w:rPr>
              <w:t>не би требала прећи</w:t>
            </w:r>
          </w:p>
        </w:tc>
        <w:tc>
          <w:tcPr>
            <w:tcW w:w="1170" w:type="dxa"/>
            <w:tcBorders>
              <w:top w:val="nil"/>
              <w:left w:val="nil"/>
              <w:bottom w:val="single" w:sz="4" w:space="0" w:color="auto"/>
              <w:right w:val="single" w:sz="4" w:space="0" w:color="auto"/>
            </w:tcBorders>
            <w:noWrap/>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 2 %</w:t>
            </w:r>
          </w:p>
        </w:tc>
        <w:tc>
          <w:tcPr>
            <w:tcW w:w="1260" w:type="dxa"/>
            <w:tcBorders>
              <w:top w:val="nil"/>
              <w:left w:val="nil"/>
              <w:bottom w:val="single" w:sz="4" w:space="0" w:color="auto"/>
              <w:right w:val="single" w:sz="4" w:space="0" w:color="auto"/>
            </w:tcBorders>
            <w:noWrap/>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 2 %</w:t>
            </w:r>
          </w:p>
        </w:tc>
        <w:tc>
          <w:tcPr>
            <w:tcW w:w="1080" w:type="dxa"/>
            <w:tcBorders>
              <w:top w:val="nil"/>
              <w:left w:val="nil"/>
              <w:bottom w:val="single" w:sz="4" w:space="0" w:color="auto"/>
              <w:right w:val="single" w:sz="4" w:space="0" w:color="auto"/>
            </w:tcBorders>
            <w:noWrap/>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 2 %</w:t>
            </w:r>
          </w:p>
        </w:tc>
        <w:tc>
          <w:tcPr>
            <w:tcW w:w="1080" w:type="dxa"/>
            <w:tcBorders>
              <w:top w:val="nil"/>
              <w:left w:val="nil"/>
              <w:bottom w:val="single" w:sz="4" w:space="0" w:color="auto"/>
              <w:right w:val="single" w:sz="4" w:space="0" w:color="auto"/>
            </w:tcBorders>
            <w:noWrap/>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 2 %</w:t>
            </w:r>
          </w:p>
        </w:tc>
        <w:tc>
          <w:tcPr>
            <w:tcW w:w="1162" w:type="dxa"/>
            <w:tcBorders>
              <w:top w:val="nil"/>
              <w:left w:val="nil"/>
              <w:bottom w:val="single" w:sz="4" w:space="0" w:color="auto"/>
              <w:right w:val="single" w:sz="4" w:space="0" w:color="auto"/>
            </w:tcBorders>
            <w:noWrap/>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 2 %</w:t>
            </w:r>
          </w:p>
        </w:tc>
      </w:tr>
      <w:tr w:rsidR="00705553" w:rsidRPr="00F76C39" w:rsidTr="00AA0CC1">
        <w:trPr>
          <w:trHeight w:val="330"/>
        </w:trPr>
        <w:tc>
          <w:tcPr>
            <w:tcW w:w="3634" w:type="dxa"/>
            <w:tcBorders>
              <w:top w:val="nil"/>
              <w:left w:val="single" w:sz="4" w:space="0" w:color="auto"/>
              <w:bottom w:val="single" w:sz="4" w:space="0" w:color="auto"/>
              <w:right w:val="single" w:sz="4" w:space="0" w:color="auto"/>
            </w:tcBorders>
            <w:vAlign w:val="bottom"/>
          </w:tcPr>
          <w:p w:rsidR="00705553" w:rsidRPr="00F76C39" w:rsidRDefault="00705553" w:rsidP="00AA0CC1">
            <w:pPr>
              <w:spacing w:after="0" w:line="240" w:lineRule="auto"/>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pl-PL" w:eastAsia="ru-RU"/>
              </w:rPr>
              <w:t>Дужина хоризонталног водомјера без холандера, mm</w:t>
            </w:r>
          </w:p>
        </w:tc>
        <w:tc>
          <w:tcPr>
            <w:tcW w:w="117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165</w:t>
            </w:r>
          </w:p>
        </w:tc>
        <w:tc>
          <w:tcPr>
            <w:tcW w:w="126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190</w:t>
            </w:r>
          </w:p>
        </w:tc>
        <w:tc>
          <w:tcPr>
            <w:tcW w:w="108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260</w:t>
            </w:r>
          </w:p>
        </w:tc>
        <w:tc>
          <w:tcPr>
            <w:tcW w:w="108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260</w:t>
            </w:r>
          </w:p>
        </w:tc>
        <w:tc>
          <w:tcPr>
            <w:tcW w:w="1162"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300</w:t>
            </w:r>
          </w:p>
        </w:tc>
      </w:tr>
      <w:tr w:rsidR="00705553" w:rsidRPr="00F76C39" w:rsidTr="00AA0CC1">
        <w:trPr>
          <w:trHeight w:val="300"/>
        </w:trPr>
        <w:tc>
          <w:tcPr>
            <w:tcW w:w="3634" w:type="dxa"/>
            <w:tcBorders>
              <w:top w:val="nil"/>
              <w:left w:val="single" w:sz="4" w:space="0" w:color="auto"/>
              <w:bottom w:val="single" w:sz="4" w:space="0" w:color="auto"/>
              <w:right w:val="single" w:sz="4" w:space="0" w:color="auto"/>
            </w:tcBorders>
            <w:vAlign w:val="bottom"/>
          </w:tcPr>
          <w:p w:rsidR="00705553" w:rsidRPr="00F76C39" w:rsidRDefault="00705553" w:rsidP="00AA0CC1">
            <w:pPr>
              <w:spacing w:after="0" w:line="240" w:lineRule="auto"/>
              <w:rPr>
                <w:rFonts w:ascii="Times New Roman" w:hAnsi="Times New Roman" w:cs="Times New Roman"/>
                <w:color w:val="000000"/>
                <w:sz w:val="24"/>
                <w:szCs w:val="24"/>
                <w:lang w:val="sv-SE"/>
              </w:rPr>
            </w:pPr>
            <w:r w:rsidRPr="00F76C39">
              <w:rPr>
                <w:rFonts w:ascii="Times New Roman" w:hAnsi="Times New Roman" w:cs="Times New Roman"/>
                <w:color w:val="000000"/>
                <w:sz w:val="24"/>
                <w:szCs w:val="24"/>
                <w:lang w:val="bs-Cyrl-BA" w:eastAsia="ru-RU"/>
              </w:rPr>
              <w:t>Дужина вертикалног водомјера без холандера,</w:t>
            </w:r>
            <w:r w:rsidRPr="00F76C39">
              <w:rPr>
                <w:rFonts w:ascii="Times New Roman" w:hAnsi="Times New Roman" w:cs="Times New Roman"/>
                <w:color w:val="000000"/>
                <w:sz w:val="24"/>
                <w:szCs w:val="24"/>
                <w:lang w:eastAsia="ru-RU"/>
              </w:rPr>
              <w:t xml:space="preserve"> mm</w:t>
            </w:r>
          </w:p>
        </w:tc>
        <w:tc>
          <w:tcPr>
            <w:tcW w:w="117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165</w:t>
            </w:r>
          </w:p>
        </w:tc>
        <w:tc>
          <w:tcPr>
            <w:tcW w:w="1260" w:type="dxa"/>
            <w:tcBorders>
              <w:top w:val="nil"/>
              <w:left w:val="nil"/>
              <w:bottom w:val="single" w:sz="4" w:space="0" w:color="auto"/>
              <w:right w:val="single" w:sz="4" w:space="0" w:color="auto"/>
            </w:tcBorders>
            <w:noWrap/>
            <w:vAlign w:val="bottom"/>
          </w:tcPr>
          <w:p w:rsidR="00705553" w:rsidRPr="00F76C39" w:rsidRDefault="00705553" w:rsidP="00AA0CC1">
            <w:pPr>
              <w:spacing w:after="0" w:line="240" w:lineRule="auto"/>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 </w:t>
            </w:r>
          </w:p>
        </w:tc>
        <w:tc>
          <w:tcPr>
            <w:tcW w:w="1080" w:type="dxa"/>
            <w:tcBorders>
              <w:top w:val="nil"/>
              <w:left w:val="nil"/>
              <w:bottom w:val="single" w:sz="4" w:space="0" w:color="auto"/>
              <w:right w:val="single" w:sz="4" w:space="0" w:color="auto"/>
            </w:tcBorders>
            <w:noWrap/>
            <w:vAlign w:val="bottom"/>
          </w:tcPr>
          <w:p w:rsidR="00705553" w:rsidRPr="00F76C39" w:rsidRDefault="00705553" w:rsidP="00AA0CC1">
            <w:pPr>
              <w:spacing w:after="0" w:line="240" w:lineRule="auto"/>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 </w:t>
            </w:r>
          </w:p>
        </w:tc>
        <w:tc>
          <w:tcPr>
            <w:tcW w:w="1080" w:type="dxa"/>
            <w:tcBorders>
              <w:top w:val="nil"/>
              <w:left w:val="nil"/>
              <w:bottom w:val="single" w:sz="4" w:space="0" w:color="auto"/>
              <w:right w:val="single" w:sz="4" w:space="0" w:color="auto"/>
            </w:tcBorders>
            <w:noWrap/>
            <w:vAlign w:val="bottom"/>
          </w:tcPr>
          <w:p w:rsidR="00705553" w:rsidRPr="00F76C39" w:rsidRDefault="00705553" w:rsidP="00AA0CC1">
            <w:pPr>
              <w:spacing w:after="0" w:line="240" w:lineRule="auto"/>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 </w:t>
            </w:r>
          </w:p>
        </w:tc>
        <w:tc>
          <w:tcPr>
            <w:tcW w:w="1162" w:type="dxa"/>
            <w:tcBorders>
              <w:top w:val="nil"/>
              <w:left w:val="nil"/>
              <w:bottom w:val="single" w:sz="4" w:space="0" w:color="auto"/>
              <w:right w:val="single" w:sz="4" w:space="0" w:color="auto"/>
            </w:tcBorders>
            <w:noWrap/>
            <w:vAlign w:val="bottom"/>
          </w:tcPr>
          <w:p w:rsidR="00705553" w:rsidRPr="00F76C39" w:rsidRDefault="00705553" w:rsidP="00AA0CC1">
            <w:pPr>
              <w:spacing w:after="0" w:line="240" w:lineRule="auto"/>
              <w:rPr>
                <w:rFonts w:ascii="Times New Roman" w:hAnsi="Times New Roman" w:cs="Times New Roman"/>
                <w:color w:val="000000"/>
                <w:sz w:val="24"/>
                <w:szCs w:val="24"/>
                <w:lang w:val="en-US"/>
              </w:rPr>
            </w:pPr>
            <w:r w:rsidRPr="00F76C39">
              <w:rPr>
                <w:rFonts w:ascii="Times New Roman" w:hAnsi="Times New Roman" w:cs="Times New Roman"/>
                <w:color w:val="000000"/>
                <w:sz w:val="24"/>
                <w:szCs w:val="24"/>
                <w:lang w:val="en-US"/>
              </w:rPr>
              <w:t> </w:t>
            </w:r>
          </w:p>
        </w:tc>
      </w:tr>
      <w:tr w:rsidR="00705553" w:rsidRPr="00F76C39" w:rsidTr="00AA0CC1">
        <w:trPr>
          <w:trHeight w:val="300"/>
        </w:trPr>
        <w:tc>
          <w:tcPr>
            <w:tcW w:w="3634" w:type="dxa"/>
            <w:tcBorders>
              <w:top w:val="nil"/>
              <w:left w:val="single" w:sz="4" w:space="0" w:color="auto"/>
              <w:bottom w:val="single" w:sz="4" w:space="0" w:color="auto"/>
              <w:right w:val="single" w:sz="4" w:space="0" w:color="auto"/>
            </w:tcBorders>
            <w:vAlign w:val="bottom"/>
          </w:tcPr>
          <w:p w:rsidR="00705553" w:rsidRPr="00F76C39" w:rsidRDefault="00705553" w:rsidP="00AA0CC1">
            <w:pPr>
              <w:spacing w:after="0" w:line="240" w:lineRule="auto"/>
              <w:rPr>
                <w:rFonts w:ascii="Times New Roman" w:hAnsi="Times New Roman" w:cs="Times New Roman"/>
                <w:color w:val="000000"/>
                <w:sz w:val="24"/>
                <w:szCs w:val="24"/>
                <w:lang w:val="bs-Cyrl-BA"/>
              </w:rPr>
            </w:pPr>
            <w:r w:rsidRPr="00F76C39">
              <w:rPr>
                <w:rFonts w:ascii="Times New Roman" w:hAnsi="Times New Roman" w:cs="Times New Roman"/>
                <w:color w:val="000000"/>
                <w:sz w:val="24"/>
                <w:szCs w:val="24"/>
                <w:lang w:val="bs-Cyrl-BA" w:eastAsia="ru-RU"/>
              </w:rPr>
              <w:t>Врста споја</w:t>
            </w:r>
          </w:p>
        </w:tc>
        <w:tc>
          <w:tcPr>
            <w:tcW w:w="117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bs-Cyrl-BA"/>
              </w:rPr>
            </w:pPr>
            <w:r w:rsidRPr="00F76C39">
              <w:rPr>
                <w:rFonts w:ascii="Times New Roman" w:hAnsi="Times New Roman" w:cs="Times New Roman"/>
                <w:color w:val="000000"/>
                <w:sz w:val="24"/>
                <w:szCs w:val="24"/>
                <w:lang w:val="bs-Cyrl-BA" w:eastAsia="ru-RU"/>
              </w:rPr>
              <w:t>Са навојем</w:t>
            </w:r>
          </w:p>
        </w:tc>
        <w:tc>
          <w:tcPr>
            <w:tcW w:w="126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bs-Cyrl-BA"/>
              </w:rPr>
            </w:pPr>
            <w:r w:rsidRPr="00F76C39">
              <w:rPr>
                <w:rFonts w:ascii="Times New Roman" w:hAnsi="Times New Roman" w:cs="Times New Roman"/>
                <w:color w:val="000000"/>
                <w:sz w:val="24"/>
                <w:szCs w:val="24"/>
                <w:lang w:val="bs-Cyrl-BA" w:eastAsia="ru-RU"/>
              </w:rPr>
              <w:t>Са навојем</w:t>
            </w:r>
          </w:p>
        </w:tc>
        <w:tc>
          <w:tcPr>
            <w:tcW w:w="108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bs-Cyrl-BA"/>
              </w:rPr>
            </w:pPr>
            <w:r w:rsidRPr="00F76C39">
              <w:rPr>
                <w:rFonts w:ascii="Times New Roman" w:hAnsi="Times New Roman" w:cs="Times New Roman"/>
                <w:color w:val="000000"/>
                <w:sz w:val="24"/>
                <w:szCs w:val="24"/>
                <w:lang w:val="bs-Cyrl-BA" w:eastAsia="ru-RU"/>
              </w:rPr>
              <w:t>Са навојем</w:t>
            </w:r>
          </w:p>
        </w:tc>
        <w:tc>
          <w:tcPr>
            <w:tcW w:w="1080"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bs-Cyrl-BA"/>
              </w:rPr>
            </w:pPr>
            <w:r w:rsidRPr="00F76C39">
              <w:rPr>
                <w:rFonts w:ascii="Times New Roman" w:hAnsi="Times New Roman" w:cs="Times New Roman"/>
                <w:color w:val="000000"/>
                <w:sz w:val="24"/>
                <w:szCs w:val="24"/>
                <w:lang w:val="bs-Cyrl-BA" w:eastAsia="ru-RU"/>
              </w:rPr>
              <w:t>Са навојем</w:t>
            </w:r>
          </w:p>
        </w:tc>
        <w:tc>
          <w:tcPr>
            <w:tcW w:w="1162" w:type="dxa"/>
            <w:tcBorders>
              <w:top w:val="nil"/>
              <w:left w:val="nil"/>
              <w:bottom w:val="single" w:sz="4" w:space="0" w:color="auto"/>
              <w:right w:val="single" w:sz="4" w:space="0" w:color="auto"/>
            </w:tcBorders>
            <w:vAlign w:val="bottom"/>
          </w:tcPr>
          <w:p w:rsidR="00705553" w:rsidRPr="00F76C39" w:rsidRDefault="00705553" w:rsidP="00AA0CC1">
            <w:pPr>
              <w:spacing w:after="0" w:line="240" w:lineRule="auto"/>
              <w:jc w:val="center"/>
              <w:rPr>
                <w:rFonts w:ascii="Times New Roman" w:hAnsi="Times New Roman" w:cs="Times New Roman"/>
                <w:color w:val="000000"/>
                <w:sz w:val="24"/>
                <w:szCs w:val="24"/>
                <w:lang w:val="bs-Cyrl-BA"/>
              </w:rPr>
            </w:pPr>
            <w:r w:rsidRPr="00F76C39">
              <w:rPr>
                <w:rFonts w:ascii="Times New Roman" w:hAnsi="Times New Roman" w:cs="Times New Roman"/>
                <w:color w:val="000000"/>
                <w:sz w:val="24"/>
                <w:szCs w:val="24"/>
                <w:lang w:val="bs-Cyrl-BA" w:eastAsia="ru-RU"/>
              </w:rPr>
              <w:t>Са навојем</w:t>
            </w:r>
          </w:p>
        </w:tc>
      </w:tr>
    </w:tbl>
    <w:p w:rsidR="00705553" w:rsidRPr="00517C39" w:rsidRDefault="00705553" w:rsidP="00705553">
      <w:pPr>
        <w:rPr>
          <w:rFonts w:ascii="Times New Roman" w:hAnsi="Times New Roman" w:cs="Times New Roman"/>
          <w:b/>
          <w:bCs/>
          <w:sz w:val="24"/>
          <w:szCs w:val="24"/>
          <w:lang w:val="sr-Cyrl-CS" w:eastAsia="ru-RU"/>
        </w:rPr>
      </w:pPr>
      <w:r w:rsidRPr="00F76C39">
        <w:rPr>
          <w:rFonts w:ascii="Times New Roman" w:hAnsi="Times New Roman" w:cs="Times New Roman"/>
          <w:b/>
          <w:bCs/>
          <w:sz w:val="24"/>
          <w:szCs w:val="24"/>
          <w:lang w:val="de-DE" w:eastAsia="ru-RU"/>
        </w:rPr>
        <w:t xml:space="preserve">                  </w:t>
      </w:r>
    </w:p>
    <w:p w:rsidR="00705553" w:rsidRPr="00F76C39" w:rsidRDefault="00705553" w:rsidP="00705553">
      <w:pPr>
        <w:rPr>
          <w:rFonts w:ascii="Times New Roman" w:hAnsi="Times New Roman" w:cs="Times New Roman"/>
          <w:b/>
          <w:bCs/>
          <w:sz w:val="24"/>
          <w:szCs w:val="24"/>
          <w:lang w:val="de-DE" w:eastAsia="ru-RU"/>
        </w:rPr>
      </w:pPr>
      <w:r w:rsidRPr="00F76C39">
        <w:rPr>
          <w:rFonts w:ascii="Times New Roman" w:hAnsi="Times New Roman" w:cs="Times New Roman"/>
          <w:b/>
          <w:bCs/>
          <w:sz w:val="24"/>
          <w:szCs w:val="24"/>
          <w:lang w:val="de-DE" w:eastAsia="ru-RU"/>
        </w:rPr>
        <w:t xml:space="preserve">  Основне карактеристике индустријских водомјера </w:t>
      </w:r>
    </w:p>
    <w:tbl>
      <w:tblPr>
        <w:tblW w:w="86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1578"/>
        <w:gridCol w:w="1578"/>
        <w:gridCol w:w="1578"/>
      </w:tblGrid>
      <w:tr w:rsidR="00705553" w:rsidRPr="00F76C39" w:rsidTr="00AA0CC1">
        <w:trPr>
          <w:trHeight w:val="184"/>
        </w:trPr>
        <w:tc>
          <w:tcPr>
            <w:tcW w:w="3922" w:type="dxa"/>
            <w:vMerge w:val="restart"/>
          </w:tcPr>
          <w:p w:rsidR="00705553" w:rsidRPr="00F76C39" w:rsidRDefault="00705553" w:rsidP="00AA0CC1">
            <w:pPr>
              <w:pStyle w:val="NoSpacing"/>
              <w:jc w:val="center"/>
              <w:rPr>
                <w:rFonts w:ascii="Times New Roman" w:hAnsi="Times New Roman" w:cs="Times New Roman"/>
                <w:b/>
                <w:bCs/>
                <w:sz w:val="24"/>
                <w:szCs w:val="24"/>
                <w:lang w:val="de-DE" w:eastAsia="ru-RU"/>
              </w:rPr>
            </w:pPr>
            <w:r w:rsidRPr="00F76C39">
              <w:rPr>
                <w:rFonts w:ascii="Times New Roman" w:hAnsi="Times New Roman" w:cs="Times New Roman"/>
                <w:b/>
                <w:bCs/>
                <w:sz w:val="24"/>
                <w:szCs w:val="24"/>
                <w:lang w:val="de-DE" w:eastAsia="ru-RU"/>
              </w:rPr>
              <w:t>Карактеристике</w:t>
            </w:r>
          </w:p>
        </w:tc>
        <w:tc>
          <w:tcPr>
            <w:tcW w:w="1578" w:type="dxa"/>
          </w:tcPr>
          <w:p w:rsidR="00705553" w:rsidRPr="00F76C39" w:rsidRDefault="00705553" w:rsidP="00AA0CC1">
            <w:pPr>
              <w:pStyle w:val="NoSpacing"/>
              <w:jc w:val="center"/>
              <w:rPr>
                <w:rFonts w:ascii="Times New Roman" w:hAnsi="Times New Roman" w:cs="Times New Roman"/>
                <w:lang w:val="de-DE" w:eastAsia="ru-RU"/>
              </w:rPr>
            </w:pPr>
            <w:r w:rsidRPr="00F76C39">
              <w:rPr>
                <w:rFonts w:ascii="Times New Roman" w:hAnsi="Times New Roman" w:cs="Times New Roman"/>
                <w:lang w:val="de-DE" w:eastAsia="ru-RU"/>
              </w:rPr>
              <w:t>Номинална величина 2“</w:t>
            </w:r>
          </w:p>
        </w:tc>
        <w:tc>
          <w:tcPr>
            <w:tcW w:w="1578" w:type="dxa"/>
          </w:tcPr>
          <w:p w:rsidR="00705553" w:rsidRPr="00F76C39" w:rsidRDefault="00705553" w:rsidP="00AA0CC1">
            <w:pPr>
              <w:pStyle w:val="NoSpacing"/>
              <w:jc w:val="center"/>
              <w:rPr>
                <w:rFonts w:ascii="Times New Roman" w:hAnsi="Times New Roman" w:cs="Times New Roman"/>
                <w:lang w:val="de-DE" w:eastAsia="ru-RU"/>
              </w:rPr>
            </w:pPr>
            <w:r w:rsidRPr="00F76C39">
              <w:rPr>
                <w:rFonts w:ascii="Times New Roman" w:hAnsi="Times New Roman" w:cs="Times New Roman"/>
                <w:lang w:val="de-DE" w:eastAsia="ru-RU"/>
              </w:rPr>
              <w:t>Номинална величина 3“</w:t>
            </w:r>
          </w:p>
        </w:tc>
        <w:tc>
          <w:tcPr>
            <w:tcW w:w="1578" w:type="dxa"/>
          </w:tcPr>
          <w:p w:rsidR="00705553" w:rsidRPr="00F76C39" w:rsidRDefault="00705553" w:rsidP="00AA0CC1">
            <w:pPr>
              <w:pStyle w:val="NoSpacing"/>
              <w:jc w:val="center"/>
              <w:rPr>
                <w:rFonts w:ascii="Times New Roman" w:hAnsi="Times New Roman" w:cs="Times New Roman"/>
                <w:lang w:val="de-DE" w:eastAsia="ru-RU"/>
              </w:rPr>
            </w:pPr>
            <w:r w:rsidRPr="00F76C39">
              <w:rPr>
                <w:rFonts w:ascii="Times New Roman" w:hAnsi="Times New Roman" w:cs="Times New Roman"/>
                <w:lang w:val="de-DE" w:eastAsia="ru-RU"/>
              </w:rPr>
              <w:t>Номинална величина 4“</w:t>
            </w:r>
          </w:p>
        </w:tc>
      </w:tr>
      <w:tr w:rsidR="00705553" w:rsidRPr="00F76C39" w:rsidTr="00AA0CC1">
        <w:trPr>
          <w:trHeight w:val="300"/>
        </w:trPr>
        <w:tc>
          <w:tcPr>
            <w:tcW w:w="3922" w:type="dxa"/>
            <w:vMerge/>
            <w:vAlign w:val="center"/>
          </w:tcPr>
          <w:p w:rsidR="00705553" w:rsidRPr="00F76C39" w:rsidRDefault="00705553" w:rsidP="00AA0CC1">
            <w:pPr>
              <w:pStyle w:val="NoSpacing"/>
              <w:jc w:val="center"/>
              <w:rPr>
                <w:rFonts w:ascii="Times New Roman" w:hAnsi="Times New Roman" w:cs="Times New Roman"/>
                <w:sz w:val="24"/>
                <w:szCs w:val="24"/>
                <w:lang w:val="de-DE" w:eastAsia="ru-RU"/>
              </w:rPr>
            </w:pPr>
          </w:p>
        </w:tc>
        <w:tc>
          <w:tcPr>
            <w:tcW w:w="1578" w:type="dxa"/>
          </w:tcPr>
          <w:p w:rsidR="00705553" w:rsidRPr="00F76C39" w:rsidRDefault="00705553" w:rsidP="00AA0CC1">
            <w:pPr>
              <w:pStyle w:val="NoSpacing"/>
              <w:jc w:val="center"/>
              <w:rPr>
                <w:rFonts w:ascii="Times New Roman" w:hAnsi="Times New Roman" w:cs="Times New Roman"/>
                <w:sz w:val="24"/>
                <w:szCs w:val="24"/>
                <w:lang w:val="de-DE" w:eastAsia="ru-RU"/>
              </w:rPr>
            </w:pPr>
            <w:r w:rsidRPr="00F76C39">
              <w:rPr>
                <w:rFonts w:ascii="Times New Roman" w:hAnsi="Times New Roman" w:cs="Times New Roman"/>
                <w:sz w:val="24"/>
                <w:szCs w:val="24"/>
                <w:lang w:val="de-DE" w:eastAsia="ru-RU"/>
              </w:rPr>
              <w:t>DN 50</w:t>
            </w:r>
          </w:p>
        </w:tc>
        <w:tc>
          <w:tcPr>
            <w:tcW w:w="1578" w:type="dxa"/>
          </w:tcPr>
          <w:p w:rsidR="00705553" w:rsidRPr="00F76C39" w:rsidRDefault="00705553" w:rsidP="00AA0CC1">
            <w:pPr>
              <w:pStyle w:val="NoSpacing"/>
              <w:jc w:val="center"/>
              <w:rPr>
                <w:rFonts w:ascii="Times New Roman" w:hAnsi="Times New Roman" w:cs="Times New Roman"/>
                <w:sz w:val="24"/>
                <w:szCs w:val="24"/>
                <w:lang w:val="de-DE" w:eastAsia="ru-RU"/>
              </w:rPr>
            </w:pPr>
            <w:r w:rsidRPr="00F76C39">
              <w:rPr>
                <w:rFonts w:ascii="Times New Roman" w:hAnsi="Times New Roman" w:cs="Times New Roman"/>
                <w:sz w:val="24"/>
                <w:szCs w:val="24"/>
                <w:lang w:val="de-DE" w:eastAsia="ru-RU"/>
              </w:rPr>
              <w:t>DN 80</w:t>
            </w:r>
          </w:p>
        </w:tc>
        <w:tc>
          <w:tcPr>
            <w:tcW w:w="1578" w:type="dxa"/>
          </w:tcPr>
          <w:p w:rsidR="00705553" w:rsidRPr="00F76C39" w:rsidRDefault="00705553" w:rsidP="00AA0CC1">
            <w:pPr>
              <w:pStyle w:val="NoSpacing"/>
              <w:jc w:val="center"/>
              <w:rPr>
                <w:rFonts w:ascii="Times New Roman" w:hAnsi="Times New Roman" w:cs="Times New Roman"/>
                <w:sz w:val="24"/>
                <w:szCs w:val="24"/>
                <w:lang w:val="de-DE" w:eastAsia="ru-RU"/>
              </w:rPr>
            </w:pPr>
            <w:r w:rsidRPr="00F76C39">
              <w:rPr>
                <w:rFonts w:ascii="Times New Roman" w:hAnsi="Times New Roman" w:cs="Times New Roman"/>
                <w:sz w:val="24"/>
                <w:szCs w:val="24"/>
                <w:lang w:val="de-DE" w:eastAsia="ru-RU"/>
              </w:rPr>
              <w:t>DN 100</w:t>
            </w:r>
          </w:p>
        </w:tc>
      </w:tr>
      <w:tr w:rsidR="00705553" w:rsidRPr="00F76C39" w:rsidTr="00AA0CC1">
        <w:tc>
          <w:tcPr>
            <w:tcW w:w="392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Стопа минималног протока m³/h</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0.45</w:t>
            </w:r>
          </w:p>
        </w:tc>
        <w:tc>
          <w:tcPr>
            <w:tcW w:w="1578" w:type="dxa"/>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1.2</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1.8</w:t>
            </w:r>
          </w:p>
        </w:tc>
      </w:tr>
      <w:tr w:rsidR="00705553" w:rsidRPr="00F76C39" w:rsidTr="00AA0CC1">
        <w:tc>
          <w:tcPr>
            <w:tcW w:w="392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Стопа номиналног протока m³/h</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15</w:t>
            </w:r>
          </w:p>
        </w:tc>
        <w:tc>
          <w:tcPr>
            <w:tcW w:w="1578" w:type="dxa"/>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40</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60</w:t>
            </w:r>
          </w:p>
        </w:tc>
      </w:tr>
      <w:tr w:rsidR="00705553" w:rsidRPr="00F76C39" w:rsidTr="00AA0CC1">
        <w:tc>
          <w:tcPr>
            <w:tcW w:w="392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Стопа максималног протока m³/h</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30</w:t>
            </w:r>
          </w:p>
        </w:tc>
        <w:tc>
          <w:tcPr>
            <w:tcW w:w="1578" w:type="dxa"/>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80</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120</w:t>
            </w:r>
          </w:p>
        </w:tc>
      </w:tr>
      <w:tr w:rsidR="00705553" w:rsidRPr="00F76C39" w:rsidTr="00AA0CC1">
        <w:tc>
          <w:tcPr>
            <w:tcW w:w="392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Минимално очитавање цифара m³</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0.01</w:t>
            </w:r>
          </w:p>
        </w:tc>
        <w:tc>
          <w:tcPr>
            <w:tcW w:w="1578" w:type="dxa"/>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0.01</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0.01</w:t>
            </w:r>
          </w:p>
        </w:tc>
      </w:tr>
      <w:tr w:rsidR="00705553" w:rsidRPr="00F76C39" w:rsidTr="00AA0CC1">
        <w:tc>
          <w:tcPr>
            <w:tcW w:w="392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Распон температуре питке воде, ºC</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 xml:space="preserve"> do 40</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 xml:space="preserve"> do 40</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do 40</w:t>
            </w:r>
          </w:p>
        </w:tc>
      </w:tr>
      <w:tr w:rsidR="00705553" w:rsidRPr="00F76C39" w:rsidTr="00AA0CC1">
        <w:tc>
          <w:tcPr>
            <w:tcW w:w="392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Ниво притиска, bar</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16</w:t>
            </w:r>
          </w:p>
        </w:tc>
        <w:tc>
          <w:tcPr>
            <w:tcW w:w="1578" w:type="dxa"/>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16</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16</w:t>
            </w:r>
          </w:p>
        </w:tc>
      </w:tr>
      <w:tr w:rsidR="00705553" w:rsidRPr="00F76C39" w:rsidTr="00AA0CC1">
        <w:tc>
          <w:tcPr>
            <w:tcW w:w="392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Капацитет маханизма за бројање, m³</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999999</w:t>
            </w:r>
          </w:p>
        </w:tc>
        <w:tc>
          <w:tcPr>
            <w:tcW w:w="1578" w:type="dxa"/>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999999</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999999</w:t>
            </w:r>
          </w:p>
        </w:tc>
      </w:tr>
      <w:tr w:rsidR="00705553" w:rsidRPr="00F76C39" w:rsidTr="00AA0CC1">
        <w:tc>
          <w:tcPr>
            <w:tcW w:w="392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color w:val="000000"/>
                <w:sz w:val="24"/>
                <w:szCs w:val="24"/>
                <w:lang w:val="pl-PL" w:eastAsia="ru-RU"/>
              </w:rPr>
              <w:t>Дужина водомјера , mm</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200/270</w:t>
            </w:r>
          </w:p>
        </w:tc>
        <w:tc>
          <w:tcPr>
            <w:tcW w:w="1578" w:type="dxa"/>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225/300</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250/360</w:t>
            </w:r>
          </w:p>
        </w:tc>
      </w:tr>
      <w:tr w:rsidR="00705553" w:rsidRPr="00F76C39" w:rsidTr="00AA0CC1">
        <w:tc>
          <w:tcPr>
            <w:tcW w:w="3922" w:type="dxa"/>
            <w:vAlign w:val="center"/>
          </w:tcPr>
          <w:p w:rsidR="00705553" w:rsidRPr="00F76C39" w:rsidRDefault="00705553" w:rsidP="00AA0CC1">
            <w:pPr>
              <w:pStyle w:val="NoSpacing"/>
              <w:jc w:val="center"/>
              <w:rPr>
                <w:rFonts w:ascii="Times New Roman" w:hAnsi="Times New Roman" w:cs="Times New Roman"/>
                <w:sz w:val="24"/>
                <w:szCs w:val="24"/>
                <w:lang w:eastAsia="ru-RU"/>
              </w:rPr>
            </w:pPr>
            <w:r w:rsidRPr="00F76C39">
              <w:rPr>
                <w:rFonts w:ascii="Times New Roman" w:hAnsi="Times New Roman" w:cs="Times New Roman"/>
                <w:sz w:val="24"/>
                <w:szCs w:val="24"/>
                <w:lang w:val="pl-PL" w:eastAsia="ru-RU"/>
              </w:rPr>
              <w:lastRenderedPageBreak/>
              <w:t>Вјероватно</w:t>
            </w:r>
            <w:r w:rsidRPr="00F76C39">
              <w:rPr>
                <w:rFonts w:ascii="Times New Roman" w:hAnsi="Times New Roman" w:cs="Times New Roman"/>
                <w:sz w:val="24"/>
                <w:szCs w:val="24"/>
                <w:lang w:eastAsia="ru-RU"/>
              </w:rPr>
              <w:t>ћ</w:t>
            </w:r>
            <w:r w:rsidRPr="00F76C39">
              <w:rPr>
                <w:rFonts w:ascii="Times New Roman" w:hAnsi="Times New Roman" w:cs="Times New Roman"/>
                <w:sz w:val="24"/>
                <w:szCs w:val="24"/>
                <w:lang w:val="pl-PL" w:eastAsia="ru-RU"/>
              </w:rPr>
              <w:t>а</w:t>
            </w:r>
            <w:r w:rsidRPr="00F76C39">
              <w:rPr>
                <w:rFonts w:ascii="Times New Roman" w:hAnsi="Times New Roman" w:cs="Times New Roman"/>
                <w:sz w:val="24"/>
                <w:szCs w:val="24"/>
                <w:lang w:eastAsia="ru-RU"/>
              </w:rPr>
              <w:t xml:space="preserve"> </w:t>
            </w:r>
            <w:r w:rsidRPr="00F76C39">
              <w:rPr>
                <w:rFonts w:ascii="Times New Roman" w:hAnsi="Times New Roman" w:cs="Times New Roman"/>
                <w:sz w:val="24"/>
                <w:szCs w:val="24"/>
                <w:lang w:val="pl-PL" w:eastAsia="ru-RU"/>
              </w:rPr>
              <w:t>неправилности</w:t>
            </w:r>
            <w:r w:rsidRPr="00F76C39">
              <w:rPr>
                <w:rFonts w:ascii="Times New Roman" w:hAnsi="Times New Roman" w:cs="Times New Roman"/>
                <w:sz w:val="24"/>
                <w:szCs w:val="24"/>
                <w:lang w:eastAsia="ru-RU"/>
              </w:rPr>
              <w:t xml:space="preserve"> </w:t>
            </w:r>
            <w:r w:rsidRPr="00F76C39">
              <w:rPr>
                <w:rFonts w:ascii="Times New Roman" w:hAnsi="Times New Roman" w:cs="Times New Roman"/>
                <w:sz w:val="24"/>
                <w:szCs w:val="24"/>
                <w:lang w:val="pl-PL" w:eastAsia="ru-RU"/>
              </w:rPr>
              <w:t>не</w:t>
            </w:r>
            <w:r w:rsidRPr="00F76C39">
              <w:rPr>
                <w:rFonts w:ascii="Times New Roman" w:hAnsi="Times New Roman" w:cs="Times New Roman"/>
                <w:sz w:val="24"/>
                <w:szCs w:val="24"/>
                <w:lang w:eastAsia="ru-RU"/>
              </w:rPr>
              <w:t xml:space="preserve"> </w:t>
            </w:r>
            <w:r w:rsidRPr="00F76C39">
              <w:rPr>
                <w:rFonts w:ascii="Times New Roman" w:hAnsi="Times New Roman" w:cs="Times New Roman"/>
                <w:sz w:val="24"/>
                <w:szCs w:val="24"/>
                <w:lang w:val="pl-PL" w:eastAsia="ru-RU"/>
              </w:rPr>
              <w:t>би</w:t>
            </w:r>
            <w:r w:rsidRPr="00F76C39">
              <w:rPr>
                <w:rFonts w:ascii="Times New Roman" w:hAnsi="Times New Roman" w:cs="Times New Roman"/>
                <w:sz w:val="24"/>
                <w:szCs w:val="24"/>
                <w:lang w:eastAsia="ru-RU"/>
              </w:rPr>
              <w:t xml:space="preserve"> </w:t>
            </w:r>
            <w:r w:rsidRPr="00F76C39">
              <w:rPr>
                <w:rFonts w:ascii="Times New Roman" w:hAnsi="Times New Roman" w:cs="Times New Roman"/>
                <w:sz w:val="24"/>
                <w:szCs w:val="24"/>
                <w:lang w:val="pl-PL" w:eastAsia="ru-RU"/>
              </w:rPr>
              <w:t>требало</w:t>
            </w:r>
            <w:r w:rsidRPr="00F76C39">
              <w:rPr>
                <w:rFonts w:ascii="Times New Roman" w:hAnsi="Times New Roman" w:cs="Times New Roman"/>
                <w:sz w:val="24"/>
                <w:szCs w:val="24"/>
                <w:lang w:eastAsia="ru-RU"/>
              </w:rPr>
              <w:t xml:space="preserve"> </w:t>
            </w:r>
            <w:r w:rsidRPr="00F76C39">
              <w:rPr>
                <w:rFonts w:ascii="Times New Roman" w:hAnsi="Times New Roman" w:cs="Times New Roman"/>
                <w:sz w:val="24"/>
                <w:szCs w:val="24"/>
                <w:lang w:val="pl-PL" w:eastAsia="ru-RU"/>
              </w:rPr>
              <w:t>пре</w:t>
            </w:r>
            <w:r w:rsidRPr="00F76C39">
              <w:rPr>
                <w:rFonts w:ascii="Times New Roman" w:hAnsi="Times New Roman" w:cs="Times New Roman"/>
                <w:sz w:val="24"/>
                <w:szCs w:val="24"/>
                <w:lang w:eastAsia="ru-RU"/>
              </w:rPr>
              <w:t>ћ</w:t>
            </w:r>
            <w:r w:rsidRPr="00F76C39">
              <w:rPr>
                <w:rFonts w:ascii="Times New Roman" w:hAnsi="Times New Roman" w:cs="Times New Roman"/>
                <w:sz w:val="24"/>
                <w:szCs w:val="24"/>
                <w:lang w:val="pl-PL" w:eastAsia="ru-RU"/>
              </w:rPr>
              <w:t>и</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ru-RU" w:eastAsia="ru-RU"/>
              </w:rPr>
              <w:sym w:font="Symbol" w:char="F0B1"/>
            </w:r>
            <w:r w:rsidRPr="00F76C39">
              <w:rPr>
                <w:rFonts w:ascii="Times New Roman" w:hAnsi="Times New Roman" w:cs="Times New Roman"/>
                <w:sz w:val="24"/>
                <w:szCs w:val="24"/>
                <w:lang w:val="pl-PL" w:eastAsia="ru-RU"/>
              </w:rPr>
              <w:t>2  % (</w:t>
            </w:r>
            <w:r w:rsidRPr="00F76C39">
              <w:rPr>
                <w:rFonts w:ascii="Times New Roman" w:hAnsi="Times New Roman" w:cs="Times New Roman"/>
                <w:sz w:val="24"/>
                <w:szCs w:val="24"/>
                <w:lang w:val="ru-RU" w:eastAsia="ru-RU"/>
              </w:rPr>
              <w:sym w:font="Symbol" w:char="F0B1"/>
            </w:r>
            <w:r w:rsidRPr="00F76C39">
              <w:rPr>
                <w:rFonts w:ascii="Times New Roman" w:hAnsi="Times New Roman" w:cs="Times New Roman"/>
                <w:sz w:val="24"/>
                <w:szCs w:val="24"/>
                <w:lang w:eastAsia="ru-RU"/>
              </w:rPr>
              <w:t>5%)</w:t>
            </w:r>
          </w:p>
        </w:tc>
        <w:tc>
          <w:tcPr>
            <w:tcW w:w="1578" w:type="dxa"/>
          </w:tcPr>
          <w:p w:rsidR="00705553" w:rsidRPr="00F76C39" w:rsidRDefault="00705553" w:rsidP="00AA0CC1">
            <w:pPr>
              <w:pStyle w:val="NoSpacing"/>
              <w:jc w:val="center"/>
              <w:rPr>
                <w:rFonts w:ascii="Times New Roman" w:hAnsi="Times New Roman" w:cs="Times New Roman"/>
                <w:sz w:val="24"/>
                <w:szCs w:val="24"/>
                <w:lang w:val="ru-RU" w:eastAsia="ru-RU"/>
              </w:rPr>
            </w:pPr>
            <w:r w:rsidRPr="00F76C39">
              <w:rPr>
                <w:rFonts w:ascii="Times New Roman" w:hAnsi="Times New Roman" w:cs="Times New Roman"/>
                <w:sz w:val="24"/>
                <w:szCs w:val="24"/>
                <w:lang w:val="ru-RU" w:eastAsia="ru-RU"/>
              </w:rPr>
              <w:sym w:font="Symbol" w:char="F0B1"/>
            </w:r>
            <w:r w:rsidRPr="00F76C39">
              <w:rPr>
                <w:rFonts w:ascii="Times New Roman" w:hAnsi="Times New Roman" w:cs="Times New Roman"/>
                <w:sz w:val="24"/>
                <w:szCs w:val="24"/>
                <w:lang w:val="pl-PL" w:eastAsia="ru-RU"/>
              </w:rPr>
              <w:t>2  % (</w:t>
            </w:r>
            <w:r w:rsidRPr="00F76C39">
              <w:rPr>
                <w:rFonts w:ascii="Times New Roman" w:hAnsi="Times New Roman" w:cs="Times New Roman"/>
                <w:sz w:val="24"/>
                <w:szCs w:val="24"/>
                <w:lang w:val="ru-RU" w:eastAsia="ru-RU"/>
              </w:rPr>
              <w:sym w:font="Symbol" w:char="F0B1"/>
            </w:r>
            <w:r w:rsidRPr="00F76C39">
              <w:rPr>
                <w:rFonts w:ascii="Times New Roman" w:hAnsi="Times New Roman" w:cs="Times New Roman"/>
                <w:sz w:val="24"/>
                <w:szCs w:val="24"/>
                <w:lang w:eastAsia="ru-RU"/>
              </w:rPr>
              <w:t>5%)</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ru-RU" w:eastAsia="ru-RU"/>
              </w:rPr>
              <w:sym w:font="Symbol" w:char="F0B1"/>
            </w:r>
            <w:r w:rsidRPr="00F76C39">
              <w:rPr>
                <w:rFonts w:ascii="Times New Roman" w:hAnsi="Times New Roman" w:cs="Times New Roman"/>
                <w:sz w:val="24"/>
                <w:szCs w:val="24"/>
                <w:lang w:val="pl-PL" w:eastAsia="ru-RU"/>
              </w:rPr>
              <w:t>2  % (</w:t>
            </w:r>
            <w:r w:rsidRPr="00F76C39">
              <w:rPr>
                <w:rFonts w:ascii="Times New Roman" w:hAnsi="Times New Roman" w:cs="Times New Roman"/>
                <w:sz w:val="24"/>
                <w:szCs w:val="24"/>
                <w:lang w:val="ru-RU" w:eastAsia="ru-RU"/>
              </w:rPr>
              <w:sym w:font="Symbol" w:char="F0B1"/>
            </w:r>
            <w:r w:rsidRPr="00F76C39">
              <w:rPr>
                <w:rFonts w:ascii="Times New Roman" w:hAnsi="Times New Roman" w:cs="Times New Roman"/>
                <w:sz w:val="24"/>
                <w:szCs w:val="24"/>
                <w:lang w:eastAsia="ru-RU"/>
              </w:rPr>
              <w:t>5%)</w:t>
            </w:r>
          </w:p>
        </w:tc>
      </w:tr>
      <w:tr w:rsidR="00705553" w:rsidRPr="00F76C39" w:rsidTr="00AA0CC1">
        <w:tc>
          <w:tcPr>
            <w:tcW w:w="392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Врста споја</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прирубнички</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прирубнички</w:t>
            </w:r>
          </w:p>
        </w:tc>
        <w:tc>
          <w:tcPr>
            <w:tcW w:w="1578"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прирубнички</w:t>
            </w:r>
          </w:p>
        </w:tc>
      </w:tr>
    </w:tbl>
    <w:p w:rsidR="00705553" w:rsidRDefault="00705553" w:rsidP="00705553">
      <w:pPr>
        <w:rPr>
          <w:rFonts w:ascii="Times New Roman" w:hAnsi="Times New Roman" w:cs="Times New Roman"/>
          <w:b/>
          <w:bCs/>
          <w:sz w:val="24"/>
          <w:szCs w:val="24"/>
          <w:lang w:val="sr-Cyrl-CS" w:eastAsia="ru-RU"/>
        </w:rPr>
      </w:pPr>
    </w:p>
    <w:p w:rsidR="00705553" w:rsidRPr="00435522" w:rsidRDefault="00705553" w:rsidP="00705553">
      <w:pPr>
        <w:rPr>
          <w:rFonts w:ascii="Times New Roman" w:hAnsi="Times New Roman" w:cs="Times New Roman"/>
          <w:b/>
          <w:bCs/>
          <w:sz w:val="24"/>
          <w:szCs w:val="24"/>
          <w:lang w:val="sr-Cyrl-CS" w:eastAsia="ru-RU"/>
        </w:rPr>
      </w:pPr>
    </w:p>
    <w:p w:rsidR="00705553" w:rsidRPr="00F76C39" w:rsidRDefault="00705553" w:rsidP="00705553">
      <w:pPr>
        <w:rPr>
          <w:rFonts w:ascii="Times New Roman" w:hAnsi="Times New Roman" w:cs="Times New Roman"/>
          <w:b/>
          <w:bCs/>
          <w:sz w:val="24"/>
          <w:szCs w:val="24"/>
          <w:lang w:val="de-DE" w:eastAsia="ru-RU"/>
        </w:rPr>
      </w:pPr>
      <w:r w:rsidRPr="00F76C39">
        <w:rPr>
          <w:rFonts w:ascii="Times New Roman" w:hAnsi="Times New Roman" w:cs="Times New Roman"/>
          <w:b/>
          <w:bCs/>
          <w:sz w:val="24"/>
          <w:szCs w:val="24"/>
          <w:lang w:val="de-DE" w:eastAsia="ru-RU"/>
        </w:rPr>
        <w:t xml:space="preserve">  Основне карактеристике комбинованих водомјера</w:t>
      </w:r>
    </w:p>
    <w:tbl>
      <w:tblPr>
        <w:tblW w:w="86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792"/>
        <w:gridCol w:w="1792"/>
        <w:gridCol w:w="1792"/>
      </w:tblGrid>
      <w:tr w:rsidR="00705553" w:rsidRPr="00F76C39" w:rsidTr="00AA0CC1">
        <w:trPr>
          <w:trHeight w:val="184"/>
        </w:trPr>
        <w:tc>
          <w:tcPr>
            <w:tcW w:w="3280" w:type="dxa"/>
            <w:vMerge w:val="restart"/>
          </w:tcPr>
          <w:p w:rsidR="00705553" w:rsidRPr="00F76C39" w:rsidRDefault="00705553" w:rsidP="00AA0CC1">
            <w:pPr>
              <w:pStyle w:val="NoSpacing"/>
              <w:jc w:val="center"/>
              <w:rPr>
                <w:rFonts w:ascii="Times New Roman" w:hAnsi="Times New Roman" w:cs="Times New Roman"/>
                <w:b/>
                <w:bCs/>
                <w:sz w:val="24"/>
                <w:szCs w:val="24"/>
                <w:lang w:val="de-DE" w:eastAsia="ru-RU"/>
              </w:rPr>
            </w:pPr>
            <w:r w:rsidRPr="00F76C39">
              <w:rPr>
                <w:rFonts w:ascii="Times New Roman" w:hAnsi="Times New Roman" w:cs="Times New Roman"/>
                <w:b/>
                <w:bCs/>
                <w:sz w:val="24"/>
                <w:szCs w:val="24"/>
                <w:lang w:val="de-DE" w:eastAsia="ru-RU"/>
              </w:rPr>
              <w:t>Карактеристике</w:t>
            </w:r>
          </w:p>
        </w:tc>
        <w:tc>
          <w:tcPr>
            <w:tcW w:w="1792" w:type="dxa"/>
          </w:tcPr>
          <w:p w:rsidR="00705553" w:rsidRPr="00F76C39" w:rsidRDefault="00705553" w:rsidP="00AA0CC1">
            <w:pPr>
              <w:pStyle w:val="NoSpacing"/>
              <w:jc w:val="center"/>
              <w:rPr>
                <w:rFonts w:ascii="Times New Roman" w:hAnsi="Times New Roman" w:cs="Times New Roman"/>
                <w:sz w:val="24"/>
                <w:szCs w:val="24"/>
                <w:lang w:val="de-DE" w:eastAsia="ru-RU"/>
              </w:rPr>
            </w:pPr>
            <w:r w:rsidRPr="00F76C39">
              <w:rPr>
                <w:rFonts w:ascii="Times New Roman" w:hAnsi="Times New Roman" w:cs="Times New Roman"/>
                <w:sz w:val="24"/>
                <w:szCs w:val="24"/>
                <w:lang w:val="de-DE" w:eastAsia="ru-RU"/>
              </w:rPr>
              <w:t>Називни пречник  DN (mm)</w:t>
            </w:r>
          </w:p>
        </w:tc>
        <w:tc>
          <w:tcPr>
            <w:tcW w:w="1792" w:type="dxa"/>
          </w:tcPr>
          <w:p w:rsidR="00705553" w:rsidRPr="00F76C39" w:rsidRDefault="00705553" w:rsidP="00AA0CC1">
            <w:pPr>
              <w:pStyle w:val="NoSpacing"/>
              <w:jc w:val="center"/>
              <w:rPr>
                <w:rFonts w:ascii="Times New Roman" w:hAnsi="Times New Roman" w:cs="Times New Roman"/>
                <w:sz w:val="24"/>
                <w:szCs w:val="24"/>
                <w:lang w:val="de-DE" w:eastAsia="ru-RU"/>
              </w:rPr>
            </w:pPr>
            <w:r w:rsidRPr="00F76C39">
              <w:rPr>
                <w:rFonts w:ascii="Times New Roman" w:hAnsi="Times New Roman" w:cs="Times New Roman"/>
                <w:sz w:val="24"/>
                <w:szCs w:val="24"/>
                <w:lang w:val="de-DE" w:eastAsia="ru-RU"/>
              </w:rPr>
              <w:t>Називни пречник  DN (mm)</w:t>
            </w:r>
          </w:p>
        </w:tc>
        <w:tc>
          <w:tcPr>
            <w:tcW w:w="1792" w:type="dxa"/>
          </w:tcPr>
          <w:p w:rsidR="00705553" w:rsidRPr="00F76C39" w:rsidRDefault="00705553" w:rsidP="00AA0CC1">
            <w:pPr>
              <w:pStyle w:val="NoSpacing"/>
              <w:jc w:val="center"/>
              <w:rPr>
                <w:rFonts w:ascii="Times New Roman" w:hAnsi="Times New Roman" w:cs="Times New Roman"/>
                <w:sz w:val="24"/>
                <w:szCs w:val="24"/>
                <w:lang w:val="de-DE" w:eastAsia="ru-RU"/>
              </w:rPr>
            </w:pPr>
            <w:r w:rsidRPr="00F76C39">
              <w:rPr>
                <w:rFonts w:ascii="Times New Roman" w:hAnsi="Times New Roman" w:cs="Times New Roman"/>
                <w:sz w:val="24"/>
                <w:szCs w:val="24"/>
                <w:lang w:val="de-DE" w:eastAsia="ru-RU"/>
              </w:rPr>
              <w:t>Називни пречник  DN (mm)</w:t>
            </w:r>
          </w:p>
        </w:tc>
      </w:tr>
      <w:tr w:rsidR="00705553" w:rsidRPr="00F76C39" w:rsidTr="00AA0CC1">
        <w:trPr>
          <w:trHeight w:val="300"/>
        </w:trPr>
        <w:tc>
          <w:tcPr>
            <w:tcW w:w="3280" w:type="dxa"/>
            <w:vMerge/>
            <w:vAlign w:val="center"/>
          </w:tcPr>
          <w:p w:rsidR="00705553" w:rsidRPr="00F76C39" w:rsidRDefault="00705553" w:rsidP="00AA0CC1">
            <w:pPr>
              <w:pStyle w:val="NoSpacing"/>
              <w:jc w:val="center"/>
              <w:rPr>
                <w:rFonts w:ascii="Times New Roman" w:hAnsi="Times New Roman" w:cs="Times New Roman"/>
                <w:sz w:val="24"/>
                <w:szCs w:val="24"/>
                <w:lang w:val="de-DE" w:eastAsia="ru-RU"/>
              </w:rPr>
            </w:pPr>
          </w:p>
        </w:tc>
        <w:tc>
          <w:tcPr>
            <w:tcW w:w="1792" w:type="dxa"/>
          </w:tcPr>
          <w:p w:rsidR="00705553" w:rsidRPr="00F76C39" w:rsidRDefault="00705553" w:rsidP="00AA0CC1">
            <w:pPr>
              <w:pStyle w:val="NoSpacing"/>
              <w:jc w:val="center"/>
              <w:rPr>
                <w:rFonts w:ascii="Times New Roman" w:hAnsi="Times New Roman" w:cs="Times New Roman"/>
                <w:sz w:val="24"/>
                <w:szCs w:val="24"/>
                <w:lang w:val="de-DE" w:eastAsia="ru-RU"/>
              </w:rPr>
            </w:pPr>
            <w:r w:rsidRPr="00F76C39">
              <w:rPr>
                <w:rFonts w:ascii="Times New Roman" w:hAnsi="Times New Roman" w:cs="Times New Roman"/>
                <w:sz w:val="24"/>
                <w:szCs w:val="24"/>
                <w:lang w:val="de-DE" w:eastAsia="ru-RU"/>
              </w:rPr>
              <w:t>50</w:t>
            </w:r>
          </w:p>
        </w:tc>
        <w:tc>
          <w:tcPr>
            <w:tcW w:w="1792" w:type="dxa"/>
          </w:tcPr>
          <w:p w:rsidR="00705553" w:rsidRPr="00F76C39" w:rsidRDefault="00705553" w:rsidP="00AA0CC1">
            <w:pPr>
              <w:pStyle w:val="NoSpacing"/>
              <w:jc w:val="center"/>
              <w:rPr>
                <w:rFonts w:ascii="Times New Roman" w:hAnsi="Times New Roman" w:cs="Times New Roman"/>
                <w:sz w:val="24"/>
                <w:szCs w:val="24"/>
                <w:lang w:val="de-DE" w:eastAsia="ru-RU"/>
              </w:rPr>
            </w:pPr>
            <w:r w:rsidRPr="00F76C39">
              <w:rPr>
                <w:rFonts w:ascii="Times New Roman" w:hAnsi="Times New Roman" w:cs="Times New Roman"/>
                <w:sz w:val="24"/>
                <w:szCs w:val="24"/>
                <w:lang w:val="de-DE" w:eastAsia="ru-RU"/>
              </w:rPr>
              <w:t xml:space="preserve"> 80</w:t>
            </w:r>
          </w:p>
        </w:tc>
        <w:tc>
          <w:tcPr>
            <w:tcW w:w="1792" w:type="dxa"/>
          </w:tcPr>
          <w:p w:rsidR="00705553" w:rsidRPr="00F76C39" w:rsidRDefault="00705553" w:rsidP="00AA0CC1">
            <w:pPr>
              <w:pStyle w:val="NoSpacing"/>
              <w:jc w:val="center"/>
              <w:rPr>
                <w:rFonts w:ascii="Times New Roman" w:hAnsi="Times New Roman" w:cs="Times New Roman"/>
                <w:sz w:val="24"/>
                <w:szCs w:val="24"/>
                <w:lang w:val="de-DE" w:eastAsia="ru-RU"/>
              </w:rPr>
            </w:pPr>
            <w:r w:rsidRPr="00F76C39">
              <w:rPr>
                <w:rFonts w:ascii="Times New Roman" w:hAnsi="Times New Roman" w:cs="Times New Roman"/>
                <w:sz w:val="24"/>
                <w:szCs w:val="24"/>
                <w:lang w:val="de-DE" w:eastAsia="ru-RU"/>
              </w:rPr>
              <w:t xml:space="preserve"> 100</w:t>
            </w:r>
          </w:p>
        </w:tc>
      </w:tr>
      <w:tr w:rsidR="00705553" w:rsidRPr="00F76C39" w:rsidTr="00AA0CC1">
        <w:tc>
          <w:tcPr>
            <w:tcW w:w="3280"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Стопа минималног протока m³/h</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0.05</w:t>
            </w:r>
          </w:p>
        </w:tc>
        <w:tc>
          <w:tcPr>
            <w:tcW w:w="1792" w:type="dxa"/>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0.05</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0.05</w:t>
            </w:r>
          </w:p>
        </w:tc>
      </w:tr>
      <w:tr w:rsidR="00705553" w:rsidRPr="00F76C39" w:rsidTr="00AA0CC1">
        <w:tc>
          <w:tcPr>
            <w:tcW w:w="3280"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Стопа номиналног протока m³/h</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15</w:t>
            </w:r>
          </w:p>
        </w:tc>
        <w:tc>
          <w:tcPr>
            <w:tcW w:w="1792" w:type="dxa"/>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40</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60</w:t>
            </w:r>
          </w:p>
        </w:tc>
      </w:tr>
      <w:tr w:rsidR="00705553" w:rsidRPr="00F76C39" w:rsidTr="00AA0CC1">
        <w:tc>
          <w:tcPr>
            <w:tcW w:w="3280"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Стопа максималног протока m³/h -опционо</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30-100</w:t>
            </w:r>
          </w:p>
        </w:tc>
        <w:tc>
          <w:tcPr>
            <w:tcW w:w="1792" w:type="dxa"/>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80-200</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120-220</w:t>
            </w:r>
          </w:p>
        </w:tc>
      </w:tr>
      <w:tr w:rsidR="00705553" w:rsidRPr="00F76C39" w:rsidTr="00AA0CC1">
        <w:tc>
          <w:tcPr>
            <w:tcW w:w="3280"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 xml:space="preserve">Минимално очитавање цифара m³ </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0.01</w:t>
            </w:r>
          </w:p>
        </w:tc>
        <w:tc>
          <w:tcPr>
            <w:tcW w:w="1792" w:type="dxa"/>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0.01</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0.01</w:t>
            </w:r>
          </w:p>
        </w:tc>
      </w:tr>
      <w:tr w:rsidR="00705553" w:rsidRPr="00F76C39" w:rsidTr="00AA0CC1">
        <w:tc>
          <w:tcPr>
            <w:tcW w:w="3280"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Распон температуре питке воде, ºC</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 xml:space="preserve"> do 40</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 xml:space="preserve"> do 40</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do 40</w:t>
            </w:r>
          </w:p>
        </w:tc>
      </w:tr>
      <w:tr w:rsidR="00705553" w:rsidRPr="00F76C39" w:rsidTr="00AA0CC1">
        <w:tc>
          <w:tcPr>
            <w:tcW w:w="3280"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Ниво притиска, bar</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16</w:t>
            </w:r>
          </w:p>
        </w:tc>
        <w:tc>
          <w:tcPr>
            <w:tcW w:w="1792" w:type="dxa"/>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16</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16</w:t>
            </w:r>
          </w:p>
        </w:tc>
      </w:tr>
      <w:tr w:rsidR="00705553" w:rsidRPr="00F76C39" w:rsidTr="00AA0CC1">
        <w:tc>
          <w:tcPr>
            <w:tcW w:w="3280" w:type="dxa"/>
            <w:vAlign w:val="center"/>
          </w:tcPr>
          <w:p w:rsidR="00705553" w:rsidRPr="00F76C39" w:rsidRDefault="00705553" w:rsidP="00AA0CC1">
            <w:pPr>
              <w:pStyle w:val="NoSpacing"/>
              <w:jc w:val="center"/>
              <w:rPr>
                <w:rFonts w:ascii="Times New Roman" w:hAnsi="Times New Roman" w:cs="Times New Roman"/>
                <w:sz w:val="24"/>
                <w:szCs w:val="24"/>
                <w:lang w:eastAsia="ru-RU"/>
              </w:rPr>
            </w:pPr>
            <w:r w:rsidRPr="00F76C39">
              <w:rPr>
                <w:rFonts w:ascii="Times New Roman" w:hAnsi="Times New Roman" w:cs="Times New Roman"/>
                <w:sz w:val="24"/>
                <w:szCs w:val="24"/>
                <w:lang w:val="pt-BR" w:eastAsia="ru-RU"/>
              </w:rPr>
              <w:t>Максимално</w:t>
            </w:r>
            <w:r w:rsidRPr="00F76C39">
              <w:rPr>
                <w:rFonts w:ascii="Times New Roman" w:hAnsi="Times New Roman" w:cs="Times New Roman"/>
                <w:sz w:val="24"/>
                <w:szCs w:val="24"/>
                <w:lang w:eastAsia="ru-RU"/>
              </w:rPr>
              <w:t xml:space="preserve"> </w:t>
            </w:r>
            <w:r w:rsidRPr="00F76C39">
              <w:rPr>
                <w:rFonts w:ascii="Times New Roman" w:hAnsi="Times New Roman" w:cs="Times New Roman"/>
                <w:sz w:val="24"/>
                <w:szCs w:val="24"/>
                <w:lang w:val="pt-BR" w:eastAsia="ru-RU"/>
              </w:rPr>
              <w:t>о</w:t>
            </w:r>
            <w:r w:rsidRPr="00F76C39">
              <w:rPr>
                <w:rFonts w:ascii="Times New Roman" w:hAnsi="Times New Roman" w:cs="Times New Roman"/>
                <w:sz w:val="24"/>
                <w:szCs w:val="24"/>
                <w:lang w:eastAsia="ru-RU"/>
              </w:rPr>
              <w:t>ч</w:t>
            </w:r>
            <w:r w:rsidRPr="00F76C39">
              <w:rPr>
                <w:rFonts w:ascii="Times New Roman" w:hAnsi="Times New Roman" w:cs="Times New Roman"/>
                <w:sz w:val="24"/>
                <w:szCs w:val="24"/>
                <w:lang w:val="pt-BR" w:eastAsia="ru-RU"/>
              </w:rPr>
              <w:t>итавање</w:t>
            </w:r>
            <w:r w:rsidRPr="00F76C39">
              <w:rPr>
                <w:rFonts w:ascii="Times New Roman" w:hAnsi="Times New Roman" w:cs="Times New Roman"/>
                <w:sz w:val="24"/>
                <w:szCs w:val="24"/>
                <w:lang w:eastAsia="ru-RU"/>
              </w:rPr>
              <w:t xml:space="preserve"> </w:t>
            </w:r>
            <w:r w:rsidRPr="00F76C39">
              <w:rPr>
                <w:rFonts w:ascii="Times New Roman" w:hAnsi="Times New Roman" w:cs="Times New Roman"/>
                <w:sz w:val="24"/>
                <w:szCs w:val="24"/>
                <w:lang w:val="pt-BR" w:eastAsia="ru-RU"/>
              </w:rPr>
              <w:t>цифара</w:t>
            </w:r>
            <w:r w:rsidRPr="00F76C39">
              <w:rPr>
                <w:rFonts w:ascii="Times New Roman" w:hAnsi="Times New Roman" w:cs="Times New Roman"/>
                <w:sz w:val="24"/>
                <w:szCs w:val="24"/>
                <w:lang w:eastAsia="ru-RU"/>
              </w:rPr>
              <w:t xml:space="preserve"> </w:t>
            </w:r>
            <w:r w:rsidRPr="00F76C39">
              <w:rPr>
                <w:rFonts w:ascii="Times New Roman" w:hAnsi="Times New Roman" w:cs="Times New Roman"/>
                <w:sz w:val="24"/>
                <w:szCs w:val="24"/>
                <w:lang w:val="pt-BR" w:eastAsia="ru-RU"/>
              </w:rPr>
              <w:t>суви</w:t>
            </w:r>
            <w:r w:rsidRPr="00F76C39">
              <w:rPr>
                <w:rFonts w:ascii="Times New Roman" w:hAnsi="Times New Roman" w:cs="Times New Roman"/>
                <w:sz w:val="24"/>
                <w:szCs w:val="24"/>
                <w:lang w:eastAsia="ru-RU"/>
              </w:rPr>
              <w:t>-</w:t>
            </w:r>
            <w:r w:rsidRPr="00F76C39">
              <w:rPr>
                <w:rFonts w:ascii="Times New Roman" w:hAnsi="Times New Roman" w:cs="Times New Roman"/>
                <w:sz w:val="24"/>
                <w:szCs w:val="24"/>
                <w:lang w:val="pt-BR" w:eastAsia="ru-RU"/>
              </w:rPr>
              <w:t>вакум</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9999999+99999</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9999999+99999</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9999999+99999</w:t>
            </w:r>
          </w:p>
        </w:tc>
      </w:tr>
      <w:tr w:rsidR="00705553" w:rsidRPr="00F76C39" w:rsidTr="00AA0CC1">
        <w:tc>
          <w:tcPr>
            <w:tcW w:w="3280"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color w:val="000000"/>
                <w:sz w:val="24"/>
                <w:szCs w:val="24"/>
                <w:lang w:val="pl-PL" w:eastAsia="ru-RU"/>
              </w:rPr>
              <w:t>Дужина водомјера , mm</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200/270</w:t>
            </w:r>
          </w:p>
        </w:tc>
        <w:tc>
          <w:tcPr>
            <w:tcW w:w="1792" w:type="dxa"/>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225/300</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250/360</w:t>
            </w:r>
          </w:p>
        </w:tc>
      </w:tr>
      <w:tr w:rsidR="00705553" w:rsidRPr="00F76C39" w:rsidTr="00AA0CC1">
        <w:tc>
          <w:tcPr>
            <w:tcW w:w="3280" w:type="dxa"/>
            <w:vAlign w:val="center"/>
          </w:tcPr>
          <w:p w:rsidR="00705553" w:rsidRPr="00F76C39" w:rsidRDefault="00705553" w:rsidP="00AA0CC1">
            <w:pPr>
              <w:pStyle w:val="NoSpacing"/>
              <w:jc w:val="center"/>
              <w:rPr>
                <w:rFonts w:ascii="Times New Roman" w:hAnsi="Times New Roman" w:cs="Times New Roman"/>
                <w:sz w:val="24"/>
                <w:szCs w:val="24"/>
                <w:lang w:eastAsia="ru-RU"/>
              </w:rPr>
            </w:pPr>
            <w:r w:rsidRPr="00F76C39">
              <w:rPr>
                <w:rFonts w:ascii="Times New Roman" w:hAnsi="Times New Roman" w:cs="Times New Roman"/>
                <w:sz w:val="24"/>
                <w:szCs w:val="24"/>
                <w:lang w:val="pl-PL" w:eastAsia="ru-RU"/>
              </w:rPr>
              <w:t>Приказ</w:t>
            </w:r>
            <w:r w:rsidRPr="00F76C39">
              <w:rPr>
                <w:rFonts w:ascii="Times New Roman" w:hAnsi="Times New Roman" w:cs="Times New Roman"/>
                <w:sz w:val="24"/>
                <w:szCs w:val="24"/>
                <w:lang w:eastAsia="ru-RU"/>
              </w:rPr>
              <w:t xml:space="preserve"> грешке од мале зоне од минималне брзине тока (Qmиn) </w:t>
            </w:r>
            <w:r w:rsidRPr="00F76C39">
              <w:rPr>
                <w:rFonts w:ascii="Times New Roman" w:hAnsi="Times New Roman" w:cs="Times New Roman"/>
                <w:sz w:val="24"/>
                <w:szCs w:val="24"/>
                <w:lang w:val="bs-Cyrl-BA" w:eastAsia="ru-RU"/>
              </w:rPr>
              <w:t xml:space="preserve">према рубу прелазног тока </w:t>
            </w:r>
            <w:r w:rsidRPr="00F76C39">
              <w:rPr>
                <w:rFonts w:ascii="Times New Roman" w:hAnsi="Times New Roman" w:cs="Times New Roman"/>
                <w:sz w:val="24"/>
                <w:szCs w:val="24"/>
                <w:lang w:eastAsia="ru-RU"/>
              </w:rPr>
              <w:t>(Qt )</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ru-RU" w:eastAsia="ru-RU"/>
              </w:rPr>
              <w:sym w:font="Symbol" w:char="F0B1"/>
            </w:r>
            <w:r w:rsidRPr="00F76C39">
              <w:rPr>
                <w:rFonts w:ascii="Times New Roman" w:hAnsi="Times New Roman" w:cs="Times New Roman"/>
                <w:sz w:val="24"/>
                <w:szCs w:val="24"/>
                <w:lang w:eastAsia="ru-RU"/>
              </w:rPr>
              <w:t>5%</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ru-RU" w:eastAsia="ru-RU"/>
              </w:rPr>
              <w:sym w:font="Symbol" w:char="F0B1"/>
            </w:r>
            <w:r w:rsidRPr="00F76C39">
              <w:rPr>
                <w:rFonts w:ascii="Times New Roman" w:hAnsi="Times New Roman" w:cs="Times New Roman"/>
                <w:sz w:val="24"/>
                <w:szCs w:val="24"/>
                <w:lang w:eastAsia="ru-RU"/>
              </w:rPr>
              <w:t>5%</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ru-RU" w:eastAsia="ru-RU"/>
              </w:rPr>
              <w:sym w:font="Symbol" w:char="F0B1"/>
            </w:r>
            <w:r w:rsidRPr="00F76C39">
              <w:rPr>
                <w:rFonts w:ascii="Times New Roman" w:hAnsi="Times New Roman" w:cs="Times New Roman"/>
                <w:sz w:val="24"/>
                <w:szCs w:val="24"/>
                <w:lang w:eastAsia="ru-RU"/>
              </w:rPr>
              <w:t>5%</w:t>
            </w:r>
          </w:p>
        </w:tc>
      </w:tr>
      <w:tr w:rsidR="00705553" w:rsidRPr="00F76C39" w:rsidTr="00AA0CC1">
        <w:tc>
          <w:tcPr>
            <w:tcW w:w="3280" w:type="dxa"/>
            <w:vAlign w:val="center"/>
          </w:tcPr>
          <w:p w:rsidR="00705553" w:rsidRPr="00F76C39" w:rsidRDefault="00705553" w:rsidP="00AA0CC1">
            <w:pPr>
              <w:pStyle w:val="NoSpacing"/>
              <w:jc w:val="center"/>
              <w:rPr>
                <w:rFonts w:ascii="Times New Roman" w:hAnsi="Times New Roman" w:cs="Times New Roman"/>
                <w:sz w:val="24"/>
                <w:szCs w:val="24"/>
                <w:lang w:eastAsia="ru-RU"/>
              </w:rPr>
            </w:pPr>
            <w:r w:rsidRPr="00F76C39">
              <w:rPr>
                <w:rFonts w:ascii="Times New Roman" w:hAnsi="Times New Roman" w:cs="Times New Roman"/>
                <w:sz w:val="24"/>
                <w:szCs w:val="24"/>
                <w:lang w:val="pl-PL" w:eastAsia="ru-RU"/>
              </w:rPr>
              <w:t>Приказ</w:t>
            </w:r>
            <w:r w:rsidRPr="00F76C39">
              <w:rPr>
                <w:rFonts w:ascii="Times New Roman" w:hAnsi="Times New Roman" w:cs="Times New Roman"/>
                <w:sz w:val="24"/>
                <w:szCs w:val="24"/>
                <w:lang w:eastAsia="ru-RU"/>
              </w:rPr>
              <w:t xml:space="preserve"> грешке код мале зоне  од прелазног тока (Qt) </w:t>
            </w:r>
            <w:r w:rsidRPr="00F76C39">
              <w:rPr>
                <w:rFonts w:ascii="Times New Roman" w:hAnsi="Times New Roman" w:cs="Times New Roman"/>
                <w:sz w:val="24"/>
                <w:szCs w:val="24"/>
                <w:lang w:val="bs-Cyrl-BA" w:eastAsia="ru-RU"/>
              </w:rPr>
              <w:t>према току преоптерећења</w:t>
            </w:r>
            <w:r w:rsidRPr="00F76C39">
              <w:rPr>
                <w:rFonts w:ascii="Times New Roman" w:hAnsi="Times New Roman" w:cs="Times New Roman"/>
                <w:sz w:val="24"/>
                <w:szCs w:val="24"/>
                <w:lang w:eastAsia="ru-RU"/>
              </w:rPr>
              <w:t xml:space="preserve">  (Qs)</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ru-RU" w:eastAsia="ru-RU"/>
              </w:rPr>
              <w:sym w:font="Symbol" w:char="F0B1"/>
            </w:r>
            <w:r w:rsidRPr="00F76C39">
              <w:rPr>
                <w:rFonts w:ascii="Times New Roman" w:hAnsi="Times New Roman" w:cs="Times New Roman"/>
                <w:sz w:val="24"/>
                <w:szCs w:val="24"/>
                <w:lang w:eastAsia="ru-RU"/>
              </w:rPr>
              <w:t>2%</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ru-RU" w:eastAsia="ru-RU"/>
              </w:rPr>
              <w:sym w:font="Symbol" w:char="F0B1"/>
            </w:r>
            <w:r w:rsidRPr="00F76C39">
              <w:rPr>
                <w:rFonts w:ascii="Times New Roman" w:hAnsi="Times New Roman" w:cs="Times New Roman"/>
                <w:sz w:val="24"/>
                <w:szCs w:val="24"/>
                <w:lang w:eastAsia="ru-RU"/>
              </w:rPr>
              <w:t>2%</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ru-RU" w:eastAsia="ru-RU"/>
              </w:rPr>
              <w:sym w:font="Symbol" w:char="F0B1"/>
            </w:r>
            <w:r w:rsidRPr="00F76C39">
              <w:rPr>
                <w:rFonts w:ascii="Times New Roman" w:hAnsi="Times New Roman" w:cs="Times New Roman"/>
                <w:sz w:val="24"/>
                <w:szCs w:val="24"/>
                <w:lang w:eastAsia="ru-RU"/>
              </w:rPr>
              <w:t>2%</w:t>
            </w:r>
          </w:p>
        </w:tc>
      </w:tr>
      <w:tr w:rsidR="00705553" w:rsidRPr="00F76C39" w:rsidTr="00AA0CC1">
        <w:tc>
          <w:tcPr>
            <w:tcW w:w="3280" w:type="dxa"/>
            <w:vAlign w:val="center"/>
          </w:tcPr>
          <w:p w:rsidR="00705553" w:rsidRPr="00F76C39" w:rsidRDefault="00705553" w:rsidP="00AA0CC1">
            <w:pPr>
              <w:pStyle w:val="NoSpacing"/>
              <w:jc w:val="center"/>
              <w:rPr>
                <w:rFonts w:ascii="Times New Roman" w:hAnsi="Times New Roman" w:cs="Times New Roman"/>
                <w:sz w:val="24"/>
                <w:szCs w:val="24"/>
                <w:lang w:val="sv-SE" w:eastAsia="ru-RU"/>
              </w:rPr>
            </w:pPr>
            <w:r w:rsidRPr="00F76C39">
              <w:rPr>
                <w:rFonts w:ascii="Times New Roman" w:hAnsi="Times New Roman" w:cs="Times New Roman"/>
                <w:sz w:val="24"/>
                <w:szCs w:val="24"/>
                <w:lang w:val="sv-SE" w:eastAsia="ru-RU"/>
              </w:rPr>
              <w:t>Преклопни вентил (отварање- затварање) m3/h</w:t>
            </w:r>
          </w:p>
        </w:tc>
        <w:tc>
          <w:tcPr>
            <w:tcW w:w="1792" w:type="dxa"/>
          </w:tcPr>
          <w:p w:rsidR="00705553" w:rsidRPr="00F76C39" w:rsidRDefault="00705553" w:rsidP="00AA0CC1">
            <w:pPr>
              <w:pStyle w:val="NoSpacing"/>
              <w:jc w:val="center"/>
              <w:rPr>
                <w:rFonts w:ascii="Times New Roman" w:hAnsi="Times New Roman" w:cs="Times New Roman"/>
                <w:sz w:val="24"/>
                <w:szCs w:val="24"/>
                <w:lang w:val="de-DE" w:eastAsia="ru-RU"/>
              </w:rPr>
            </w:pPr>
            <w:r w:rsidRPr="00F76C39">
              <w:rPr>
                <w:rFonts w:ascii="Times New Roman" w:hAnsi="Times New Roman" w:cs="Times New Roman"/>
                <w:sz w:val="24"/>
                <w:szCs w:val="24"/>
                <w:lang w:val="de-DE" w:eastAsia="ru-RU"/>
              </w:rPr>
              <w:t>2.5-1.5</w:t>
            </w:r>
          </w:p>
        </w:tc>
        <w:tc>
          <w:tcPr>
            <w:tcW w:w="1792" w:type="dxa"/>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2.5-1.5</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2.5-1.5</w:t>
            </w:r>
          </w:p>
        </w:tc>
      </w:tr>
      <w:tr w:rsidR="00705553" w:rsidRPr="00F76C39" w:rsidTr="00AA0CC1">
        <w:tc>
          <w:tcPr>
            <w:tcW w:w="3280"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Дужина, mm</w:t>
            </w:r>
          </w:p>
        </w:tc>
        <w:tc>
          <w:tcPr>
            <w:tcW w:w="1792" w:type="dxa"/>
          </w:tcPr>
          <w:p w:rsidR="00705553" w:rsidRPr="00F76C39" w:rsidRDefault="00705553" w:rsidP="00AA0CC1">
            <w:pPr>
              <w:pStyle w:val="NoSpacing"/>
              <w:jc w:val="center"/>
              <w:rPr>
                <w:rFonts w:ascii="Times New Roman" w:hAnsi="Times New Roman" w:cs="Times New Roman"/>
                <w:sz w:val="24"/>
                <w:szCs w:val="24"/>
                <w:lang w:val="de-DE" w:eastAsia="ru-RU"/>
              </w:rPr>
            </w:pPr>
            <w:r w:rsidRPr="00F76C39">
              <w:rPr>
                <w:rFonts w:ascii="Times New Roman" w:hAnsi="Times New Roman" w:cs="Times New Roman"/>
                <w:sz w:val="24"/>
                <w:szCs w:val="24"/>
                <w:lang w:val="de-DE" w:eastAsia="ru-RU"/>
              </w:rPr>
              <w:t>270</w:t>
            </w:r>
          </w:p>
        </w:tc>
        <w:tc>
          <w:tcPr>
            <w:tcW w:w="1792" w:type="dxa"/>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300/370</w:t>
            </w:r>
          </w:p>
        </w:tc>
        <w:tc>
          <w:tcPr>
            <w:tcW w:w="1792" w:type="dxa"/>
            <w:vAlign w:val="center"/>
          </w:tcPr>
          <w:p w:rsidR="00705553" w:rsidRPr="00F76C39" w:rsidRDefault="00705553" w:rsidP="00AA0CC1">
            <w:pPr>
              <w:pStyle w:val="NoSpacing"/>
              <w:jc w:val="center"/>
              <w:rPr>
                <w:rFonts w:ascii="Times New Roman" w:hAnsi="Times New Roman" w:cs="Times New Roman"/>
                <w:sz w:val="24"/>
                <w:szCs w:val="24"/>
                <w:lang w:val="pl-PL" w:eastAsia="ru-RU"/>
              </w:rPr>
            </w:pPr>
            <w:r w:rsidRPr="00F76C39">
              <w:rPr>
                <w:rFonts w:ascii="Times New Roman" w:hAnsi="Times New Roman" w:cs="Times New Roman"/>
                <w:sz w:val="24"/>
                <w:szCs w:val="24"/>
                <w:lang w:val="pl-PL" w:eastAsia="ru-RU"/>
              </w:rPr>
              <w:t>360/370</w:t>
            </w:r>
          </w:p>
        </w:tc>
      </w:tr>
    </w:tbl>
    <w:p w:rsidR="00705553" w:rsidRPr="00A6466A" w:rsidRDefault="00705553" w:rsidP="00705553">
      <w:r w:rsidRPr="00A6466A">
        <w:rPr>
          <w:b/>
          <w:sz w:val="24"/>
          <w:lang w:val="sr-Latn-BA"/>
        </w:rPr>
        <w:t>Карактеристике радио модула/адаптера за даљинско очитавање:</w:t>
      </w:r>
    </w:p>
    <w:p w:rsidR="00705553" w:rsidRPr="00A6466A" w:rsidRDefault="00705553" w:rsidP="00705553">
      <w:pPr>
        <w:pStyle w:val="ListParagraph"/>
        <w:numPr>
          <w:ilvl w:val="0"/>
          <w:numId w:val="17"/>
        </w:numPr>
      </w:pPr>
      <w:r w:rsidRPr="00A6466A">
        <w:rPr>
          <w:sz w:val="24"/>
          <w:lang w:val="sr-Latn-BA"/>
        </w:rPr>
        <w:t>Радна фреквенција</w:t>
      </w:r>
      <w:r w:rsidRPr="00A6466A">
        <w:t xml:space="preserve"> </w:t>
      </w:r>
      <w:r w:rsidRPr="00A6466A">
        <w:rPr>
          <w:sz w:val="24"/>
          <w:lang w:val="sr-Latn-BA"/>
        </w:rPr>
        <w:t>868 MHz;</w:t>
      </w:r>
    </w:p>
    <w:p w:rsidR="00705553" w:rsidRPr="00A6466A" w:rsidRDefault="00705553" w:rsidP="00705553">
      <w:pPr>
        <w:pStyle w:val="ListParagraph"/>
        <w:numPr>
          <w:ilvl w:val="0"/>
          <w:numId w:val="17"/>
        </w:numPr>
      </w:pPr>
      <w:r w:rsidRPr="00A6466A">
        <w:rPr>
          <w:sz w:val="24"/>
          <w:lang w:val="sr-Latn-BA"/>
        </w:rPr>
        <w:t>Домети у слободном простору око 1000 метара</w:t>
      </w:r>
    </w:p>
    <w:p w:rsidR="00705553" w:rsidRPr="00A6466A" w:rsidRDefault="00705553" w:rsidP="00705553">
      <w:pPr>
        <w:pStyle w:val="ListParagraph"/>
        <w:numPr>
          <w:ilvl w:val="0"/>
          <w:numId w:val="17"/>
        </w:numPr>
        <w:spacing w:after="0" w:line="240" w:lineRule="auto"/>
        <w:jc w:val="both"/>
        <w:rPr>
          <w:sz w:val="24"/>
          <w:lang w:val="sr-Latn-BA"/>
        </w:rPr>
      </w:pPr>
      <w:r w:rsidRPr="00A6466A">
        <w:rPr>
          <w:sz w:val="24"/>
          <w:lang w:val="sr-Latn-BA"/>
        </w:rPr>
        <w:t>Индуктивни начин преноса сигнала са водомјера до радио модула/адаптера.</w:t>
      </w:r>
    </w:p>
    <w:p w:rsidR="00705553" w:rsidRPr="00A6466A" w:rsidRDefault="00705553" w:rsidP="00705553">
      <w:pPr>
        <w:pStyle w:val="ListParagraph"/>
        <w:numPr>
          <w:ilvl w:val="0"/>
          <w:numId w:val="17"/>
        </w:numPr>
      </w:pPr>
      <w:r w:rsidRPr="00A6466A">
        <w:rPr>
          <w:sz w:val="24"/>
          <w:lang w:val="sr-Latn-BA"/>
        </w:rPr>
        <w:t>Напајање: Батерија</w:t>
      </w:r>
      <w:r w:rsidRPr="00A6466A">
        <w:t xml:space="preserve"> </w:t>
      </w:r>
      <w:r w:rsidRPr="00A6466A">
        <w:rPr>
          <w:sz w:val="24"/>
          <w:lang w:val="sr-Latn-BA"/>
        </w:rPr>
        <w:t>LISCOI2 3,6V.</w:t>
      </w:r>
    </w:p>
    <w:p w:rsidR="00705553" w:rsidRPr="00A6466A" w:rsidRDefault="00705553" w:rsidP="00705553">
      <w:pPr>
        <w:pStyle w:val="ListParagraph"/>
        <w:numPr>
          <w:ilvl w:val="0"/>
          <w:numId w:val="17"/>
        </w:numPr>
      </w:pPr>
      <w:r w:rsidRPr="00A6466A">
        <w:rPr>
          <w:sz w:val="24"/>
          <w:lang w:val="sr-Latn-BA"/>
        </w:rPr>
        <w:t>Трајност батерије у радио модулу мин. 10 година.</w:t>
      </w:r>
    </w:p>
    <w:p w:rsidR="00705553" w:rsidRPr="00A6466A" w:rsidRDefault="00705553" w:rsidP="00705553">
      <w:pPr>
        <w:pStyle w:val="ListParagraph"/>
        <w:numPr>
          <w:ilvl w:val="1"/>
          <w:numId w:val="17"/>
        </w:numPr>
        <w:spacing w:after="0" w:line="240" w:lineRule="auto"/>
        <w:jc w:val="both"/>
        <w:rPr>
          <w:sz w:val="24"/>
          <w:lang w:val="sr-Latn-BA"/>
        </w:rPr>
      </w:pPr>
      <w:r w:rsidRPr="00A6466A">
        <w:rPr>
          <w:sz w:val="24"/>
          <w:lang w:val="sr-Latn-BA"/>
        </w:rPr>
        <w:t>Радио модул/адаптер треба да има минимално ме-морију за 24 мјесечна очитавања.</w:t>
      </w:r>
    </w:p>
    <w:p w:rsidR="00705553" w:rsidRPr="00A6466A" w:rsidRDefault="00705553" w:rsidP="00705553">
      <w:pPr>
        <w:pStyle w:val="ListParagraph"/>
        <w:numPr>
          <w:ilvl w:val="0"/>
          <w:numId w:val="17"/>
        </w:numPr>
      </w:pPr>
      <w:r w:rsidRPr="00A6466A">
        <w:rPr>
          <w:sz w:val="24"/>
          <w:lang w:val="sr-Latn-BA"/>
        </w:rPr>
        <w:t>Радио модул/адаптер треба да има</w:t>
      </w:r>
      <w:r w:rsidRPr="00A6466A">
        <w:t xml:space="preserve"> </w:t>
      </w:r>
      <w:r w:rsidRPr="00A6466A">
        <w:rPr>
          <w:sz w:val="24"/>
          <w:lang w:val="sr-Latn-BA"/>
        </w:rPr>
        <w:t>IP68 заштиту, тј. мора да ради и под водом.</w:t>
      </w:r>
    </w:p>
    <w:p w:rsidR="00705553" w:rsidRPr="00A6466A" w:rsidRDefault="00705553" w:rsidP="00705553">
      <w:pPr>
        <w:pStyle w:val="ListParagraph"/>
        <w:numPr>
          <w:ilvl w:val="0"/>
          <w:numId w:val="17"/>
        </w:numPr>
      </w:pPr>
      <w:r w:rsidRPr="00A6466A">
        <w:rPr>
          <w:sz w:val="24"/>
          <w:lang w:val="sr-Latn-BA"/>
        </w:rPr>
        <w:lastRenderedPageBreak/>
        <w:t>Оперативна температура рада треба да је у опсегу од</w:t>
      </w:r>
      <w:r w:rsidRPr="00A6466A">
        <w:t xml:space="preserve"> </w:t>
      </w:r>
      <w:r w:rsidRPr="00A6466A">
        <w:rPr>
          <w:sz w:val="24"/>
          <w:lang w:val="sr-Latn-BA"/>
        </w:rPr>
        <w:t>-25°C до +70°C</w:t>
      </w:r>
    </w:p>
    <w:p w:rsidR="00705553" w:rsidRPr="00A6466A" w:rsidRDefault="00705553" w:rsidP="00705553">
      <w:pPr>
        <w:pStyle w:val="ListParagraph"/>
        <w:numPr>
          <w:ilvl w:val="1"/>
          <w:numId w:val="17"/>
        </w:numPr>
        <w:spacing w:after="0" w:line="240" w:lineRule="auto"/>
        <w:jc w:val="both"/>
        <w:rPr>
          <w:sz w:val="24"/>
          <w:lang w:val="sr-Latn-BA"/>
        </w:rPr>
      </w:pPr>
      <w:r w:rsidRPr="00A6466A">
        <w:rPr>
          <w:sz w:val="24"/>
          <w:lang w:val="sr-Latn-BA"/>
        </w:rPr>
        <w:t>Радио модул на водомјеру треба да буде компактан, без каблова.</w:t>
      </w:r>
    </w:p>
    <w:p w:rsidR="00705553" w:rsidRPr="00A6466A" w:rsidRDefault="00705553" w:rsidP="00705553">
      <w:pPr>
        <w:pStyle w:val="ListParagraph"/>
        <w:numPr>
          <w:ilvl w:val="0"/>
          <w:numId w:val="17"/>
        </w:numPr>
      </w:pPr>
      <w:r w:rsidRPr="00A6466A">
        <w:rPr>
          <w:sz w:val="24"/>
          <w:lang w:val="sr-Latn-BA"/>
        </w:rPr>
        <w:t>Мора бити компатибилан са</w:t>
      </w:r>
      <w:r w:rsidRPr="00A6466A">
        <w:rPr>
          <w:lang w:val="sr-Cyrl-RS"/>
        </w:rPr>
        <w:t xml:space="preserve"> </w:t>
      </w:r>
      <w:r w:rsidRPr="00A6466A">
        <w:rPr>
          <w:sz w:val="24"/>
          <w:lang w:val="sr-Latn-BA"/>
        </w:rPr>
        <w:t>ADO модемом и</w:t>
      </w:r>
      <w:r w:rsidRPr="00A6466A">
        <w:rPr>
          <w:lang w:val="sr-Cyrl-RS"/>
        </w:rPr>
        <w:t xml:space="preserve"> </w:t>
      </w:r>
      <w:r w:rsidRPr="00A6466A">
        <w:rPr>
          <w:sz w:val="24"/>
          <w:lang w:val="sr-Latn-BA"/>
        </w:rPr>
        <w:t>ADO MANAGER десктоп софтвером.</w:t>
      </w:r>
    </w:p>
    <w:p w:rsidR="00705553" w:rsidRPr="00722EA3" w:rsidRDefault="00705553" w:rsidP="00705553">
      <w:r w:rsidRPr="00722EA3">
        <w:rPr>
          <w:sz w:val="24"/>
          <w:u w:val="single"/>
          <w:lang w:val="sr-Latn-BA"/>
        </w:rPr>
        <w:t>Водомјери са бежичним/радијским очитавањем</w:t>
      </w:r>
      <w:r w:rsidRPr="00722EA3">
        <w:rPr>
          <w:lang w:val="sr-Cyrl-RS"/>
        </w:rPr>
        <w:t xml:space="preserve"> </w:t>
      </w:r>
      <w:r w:rsidRPr="00722EA3">
        <w:rPr>
          <w:sz w:val="24"/>
          <w:u w:val="single"/>
          <w:lang w:val="sr-Latn-BA"/>
        </w:rPr>
        <w:t>(sa ADO868 индуктивним бежичним адаптером)</w:t>
      </w:r>
    </w:p>
    <w:p w:rsidR="00705553" w:rsidRPr="00722EA3" w:rsidRDefault="00705553" w:rsidP="00705553">
      <w:r w:rsidRPr="00722EA3">
        <w:rPr>
          <w:sz w:val="24"/>
          <w:lang w:val="sr-Latn-BA"/>
        </w:rPr>
        <w:t>Кућни вишемлазни водомјери припремљени за даљинско очитавање са</w:t>
      </w:r>
      <w:r w:rsidRPr="00722EA3">
        <w:rPr>
          <w:lang w:val="sr-Cyrl-RS"/>
        </w:rPr>
        <w:t xml:space="preserve"> </w:t>
      </w:r>
      <w:r w:rsidRPr="00722EA3">
        <w:rPr>
          <w:sz w:val="24"/>
          <w:lang w:val="sr-Latn-BA"/>
        </w:rPr>
        <w:t>ADO адаптерима:</w:t>
      </w:r>
    </w:p>
    <w:p w:rsidR="00705553" w:rsidRPr="00722EA3" w:rsidRDefault="00705553" w:rsidP="00705553">
      <w:pPr>
        <w:pStyle w:val="ListParagraph"/>
        <w:numPr>
          <w:ilvl w:val="1"/>
          <w:numId w:val="18"/>
        </w:numPr>
        <w:spacing w:after="0" w:line="240" w:lineRule="auto"/>
        <w:jc w:val="both"/>
        <w:rPr>
          <w:sz w:val="24"/>
          <w:lang w:val="sr-Latn-BA"/>
        </w:rPr>
      </w:pPr>
      <w:r w:rsidRPr="00722EA3">
        <w:rPr>
          <w:sz w:val="24"/>
          <w:lang w:val="sr-Latn-BA"/>
        </w:rPr>
        <w:t>Пропелерски тип - вишемлазни за хладну воду (вода би се уз помоћ уређаја за усмјеравање требала довести до пропелера у неколико млазева распоређених у редовним размацима).</w:t>
      </w:r>
    </w:p>
    <w:p w:rsidR="00705553" w:rsidRPr="00722EA3" w:rsidRDefault="00705553" w:rsidP="00705553">
      <w:pPr>
        <w:pStyle w:val="ListParagraph"/>
        <w:numPr>
          <w:ilvl w:val="1"/>
          <w:numId w:val="18"/>
        </w:numPr>
      </w:pPr>
      <w:r w:rsidRPr="00722EA3">
        <w:rPr>
          <w:sz w:val="24"/>
          <w:lang w:val="sr-Latn-BA"/>
        </w:rPr>
        <w:t>Кућни водомјери треба да буду произведени у складу саBAS EN 14268.</w:t>
      </w:r>
    </w:p>
    <w:p w:rsidR="00705553" w:rsidRPr="00722EA3" w:rsidRDefault="00705553" w:rsidP="00705553">
      <w:pPr>
        <w:pStyle w:val="ListParagraph"/>
        <w:numPr>
          <w:ilvl w:val="1"/>
          <w:numId w:val="18"/>
        </w:numPr>
      </w:pPr>
      <w:r w:rsidRPr="00722EA3">
        <w:rPr>
          <w:sz w:val="24"/>
          <w:lang w:val="sr-Latn-BA"/>
        </w:rPr>
        <w:t>Кућни водомјери треба да се испоручују фабрички припремљени за даљинско очитавање са</w:t>
      </w:r>
      <w:r w:rsidRPr="00722EA3">
        <w:rPr>
          <w:lang w:val="sr-Cyrl-RS"/>
        </w:rPr>
        <w:t xml:space="preserve"> </w:t>
      </w:r>
      <w:r w:rsidRPr="00722EA3">
        <w:rPr>
          <w:sz w:val="24"/>
          <w:lang w:val="sr-Latn-BA"/>
        </w:rPr>
        <w:t>ADO адаптерима.</w:t>
      </w:r>
    </w:p>
    <w:p w:rsidR="00705553" w:rsidRPr="00722EA3" w:rsidRDefault="00705553" w:rsidP="00705553">
      <w:pPr>
        <w:pStyle w:val="ListParagraph"/>
        <w:numPr>
          <w:ilvl w:val="1"/>
          <w:numId w:val="18"/>
        </w:numPr>
        <w:spacing w:after="0" w:line="240" w:lineRule="auto"/>
        <w:jc w:val="both"/>
        <w:rPr>
          <w:sz w:val="24"/>
          <w:lang w:val="sr-Latn-BA"/>
        </w:rPr>
      </w:pPr>
      <w:r w:rsidRPr="00722EA3">
        <w:rPr>
          <w:sz w:val="24"/>
          <w:lang w:val="sr-Latn-BA"/>
        </w:rPr>
        <w:t>На припремљене водомјере за даљинско очитавање радио модул треба да се може монтирати без скидања водомјера са мреже. Адаптација водомјера за даљинско очитавање мора да буде једноставна и без мијењања механизма.</w:t>
      </w:r>
    </w:p>
    <w:p w:rsidR="00705553" w:rsidRPr="00722EA3" w:rsidRDefault="00705553" w:rsidP="00705553">
      <w:pPr>
        <w:pStyle w:val="ListParagraph"/>
        <w:numPr>
          <w:ilvl w:val="1"/>
          <w:numId w:val="18"/>
        </w:numPr>
        <w:spacing w:after="0" w:line="240" w:lineRule="auto"/>
        <w:jc w:val="both"/>
        <w:rPr>
          <w:sz w:val="24"/>
          <w:lang w:val="sr-Latn-BA"/>
        </w:rPr>
      </w:pPr>
      <w:r w:rsidRPr="00722EA3">
        <w:rPr>
          <w:sz w:val="24"/>
          <w:lang w:val="sr-Latn-BA"/>
        </w:rPr>
        <w:t>Водомјери и механизми морају бити отпорни на магнетна поља и припремљени за индуктивно бежично даљинско очитавање (начин очитавања без реед релеја).</w:t>
      </w:r>
    </w:p>
    <w:p w:rsidR="00705553" w:rsidRPr="00722EA3" w:rsidRDefault="00705553" w:rsidP="00705553">
      <w:pPr>
        <w:pStyle w:val="ListParagraph"/>
        <w:numPr>
          <w:ilvl w:val="1"/>
          <w:numId w:val="18"/>
        </w:numPr>
      </w:pPr>
      <w:r w:rsidRPr="00722EA3">
        <w:rPr>
          <w:sz w:val="24"/>
          <w:lang w:val="sr-Latn-BA"/>
        </w:rPr>
        <w:t>Сухи тип за хладну воду температуре до</w:t>
      </w:r>
      <w:r w:rsidRPr="00722EA3">
        <w:rPr>
          <w:lang w:val="sr-Cyrl-RS"/>
        </w:rPr>
        <w:t xml:space="preserve"> </w:t>
      </w:r>
      <w:r w:rsidRPr="00722EA3">
        <w:rPr>
          <w:sz w:val="24"/>
          <w:lang w:val="sr-Latn-BA"/>
        </w:rPr>
        <w:t>30°C за употребу у јавним и индустријским цјевоводима.</w:t>
      </w:r>
    </w:p>
    <w:p w:rsidR="00705553" w:rsidRPr="00722EA3" w:rsidRDefault="00705553" w:rsidP="00705553">
      <w:pPr>
        <w:pStyle w:val="ListParagraph"/>
        <w:numPr>
          <w:ilvl w:val="1"/>
          <w:numId w:val="18"/>
        </w:numPr>
      </w:pPr>
      <w:r w:rsidRPr="00722EA3">
        <w:rPr>
          <w:sz w:val="24"/>
          <w:lang w:val="sr-Latn-BA"/>
        </w:rPr>
        <w:t>Кућиште од месинга.</w:t>
      </w:r>
    </w:p>
    <w:p w:rsidR="00705553" w:rsidRPr="00722EA3" w:rsidRDefault="00705553" w:rsidP="00705553">
      <w:pPr>
        <w:pStyle w:val="ListParagraph"/>
        <w:numPr>
          <w:ilvl w:val="1"/>
          <w:numId w:val="18"/>
        </w:numPr>
      </w:pPr>
      <w:r w:rsidRPr="00722EA3">
        <w:rPr>
          <w:sz w:val="24"/>
          <w:lang w:val="sr-Latn-BA"/>
        </w:rPr>
        <w:t>Метролошка класа 2 према</w:t>
      </w:r>
      <w:r w:rsidRPr="00722EA3">
        <w:rPr>
          <w:lang w:val="sr-Cyrl-RS"/>
        </w:rPr>
        <w:t xml:space="preserve"> </w:t>
      </w:r>
      <w:r w:rsidRPr="00722EA3">
        <w:rPr>
          <w:sz w:val="24"/>
          <w:lang w:val="sr-Latn-BA"/>
        </w:rPr>
        <w:t>MID директиви MI-001.</w:t>
      </w:r>
    </w:p>
    <w:p w:rsidR="00705553" w:rsidRPr="00722EA3" w:rsidRDefault="00705553" w:rsidP="00705553">
      <w:pPr>
        <w:pStyle w:val="ListParagraph"/>
        <w:numPr>
          <w:ilvl w:val="1"/>
          <w:numId w:val="18"/>
        </w:numPr>
        <w:spacing w:after="0" w:line="240" w:lineRule="auto"/>
        <w:jc w:val="both"/>
        <w:rPr>
          <w:sz w:val="24"/>
          <w:lang w:val="sr-Latn-BA"/>
        </w:rPr>
      </w:pPr>
      <w:r w:rsidRPr="00722EA3">
        <w:rPr>
          <w:sz w:val="24"/>
          <w:lang w:val="sr-Cyrl-RS"/>
        </w:rPr>
        <w:t>Притисак мин</w:t>
      </w:r>
      <w:r w:rsidRPr="00722EA3">
        <w:rPr>
          <w:sz w:val="24"/>
          <w:lang w:val="sr-Latn-BA"/>
        </w:rPr>
        <w:t>. 10 bar.</w:t>
      </w:r>
    </w:p>
    <w:p w:rsidR="00705553" w:rsidRPr="00722EA3" w:rsidRDefault="00705553" w:rsidP="00705553">
      <w:pPr>
        <w:pStyle w:val="ListParagraph"/>
        <w:numPr>
          <w:ilvl w:val="0"/>
          <w:numId w:val="11"/>
        </w:numPr>
        <w:spacing w:after="0" w:line="240" w:lineRule="auto"/>
        <w:jc w:val="both"/>
        <w:rPr>
          <w:sz w:val="24"/>
          <w:lang w:val="sr-Latn-BA"/>
        </w:rPr>
      </w:pPr>
      <w:r w:rsidRPr="00722EA3">
        <w:rPr>
          <w:sz w:val="24"/>
          <w:lang w:val="sr-Latn-BA"/>
        </w:rPr>
        <w:t>Индустријски и комбиновани водомјери припремљени за даљинско очитавање са АДО адаптерима:</w:t>
      </w:r>
    </w:p>
    <w:p w:rsidR="00705553" w:rsidRPr="00722EA3" w:rsidRDefault="00705553" w:rsidP="00705553">
      <w:pPr>
        <w:pStyle w:val="ListParagraph"/>
        <w:numPr>
          <w:ilvl w:val="0"/>
          <w:numId w:val="11"/>
        </w:numPr>
        <w:spacing w:after="0" w:line="240" w:lineRule="auto"/>
        <w:jc w:val="both"/>
        <w:rPr>
          <w:sz w:val="24"/>
          <w:lang w:val="sr-Latn-BA"/>
        </w:rPr>
      </w:pPr>
      <w:r w:rsidRPr="00722EA3">
        <w:rPr>
          <w:sz w:val="24"/>
          <w:lang w:val="sr-Latn-BA"/>
        </w:rPr>
        <w:t>Индустријски водомјери са хоризонталном хеликсоидном турбином типа Wолтман или еквивалентно.</w:t>
      </w:r>
    </w:p>
    <w:p w:rsidR="00705553" w:rsidRPr="00722EA3" w:rsidRDefault="00705553" w:rsidP="00705553">
      <w:pPr>
        <w:pStyle w:val="ListParagraph"/>
        <w:numPr>
          <w:ilvl w:val="0"/>
          <w:numId w:val="11"/>
        </w:numPr>
      </w:pPr>
      <w:r w:rsidRPr="00722EA3">
        <w:rPr>
          <w:sz w:val="24"/>
          <w:lang w:val="sr-Latn-BA"/>
        </w:rPr>
        <w:t>Комбиновани водомјери – главни је са хоризонталном хеликсоидном турбином типа Wолтман, а мали је вишемлазни сухи водомјер</w:t>
      </w:r>
      <w:r w:rsidRPr="00722EA3">
        <w:rPr>
          <w:lang w:val="sr-Cyrl-RS"/>
        </w:rPr>
        <w:t xml:space="preserve"> </w:t>
      </w:r>
      <w:r w:rsidRPr="00722EA3">
        <w:rPr>
          <w:sz w:val="24"/>
          <w:lang w:val="sr-Latn-BA"/>
        </w:rPr>
        <w:t>DN20 ili DN15.</w:t>
      </w:r>
    </w:p>
    <w:p w:rsidR="00705553" w:rsidRPr="00722EA3" w:rsidRDefault="00705553" w:rsidP="00705553">
      <w:pPr>
        <w:pStyle w:val="ListParagraph"/>
        <w:numPr>
          <w:ilvl w:val="0"/>
          <w:numId w:val="11"/>
        </w:numPr>
      </w:pPr>
      <w:r w:rsidRPr="00722EA3">
        <w:rPr>
          <w:sz w:val="24"/>
          <w:lang w:val="sr-Latn-BA"/>
        </w:rPr>
        <w:t>Индустријски и комбиновани водомјери морају бити произведени у складу са</w:t>
      </w:r>
      <w:r w:rsidRPr="00722EA3">
        <w:rPr>
          <w:lang w:val="sr-Cyrl-RS"/>
        </w:rPr>
        <w:t xml:space="preserve"> </w:t>
      </w:r>
      <w:r w:rsidRPr="00722EA3">
        <w:rPr>
          <w:sz w:val="24"/>
          <w:lang w:val="sr-Latn-BA"/>
        </w:rPr>
        <w:t>BAS ISO 4064.</w:t>
      </w:r>
    </w:p>
    <w:p w:rsidR="00705553" w:rsidRPr="00722EA3" w:rsidRDefault="00705553" w:rsidP="00705553">
      <w:pPr>
        <w:pStyle w:val="ListParagraph"/>
        <w:numPr>
          <w:ilvl w:val="0"/>
          <w:numId w:val="11"/>
        </w:numPr>
        <w:spacing w:after="0" w:line="240" w:lineRule="auto"/>
        <w:jc w:val="both"/>
        <w:rPr>
          <w:sz w:val="24"/>
          <w:lang w:val="sr-Latn-BA"/>
        </w:rPr>
      </w:pPr>
      <w:r w:rsidRPr="00722EA3">
        <w:rPr>
          <w:sz w:val="24"/>
          <w:lang w:val="sr-Latn-BA"/>
        </w:rPr>
        <w:t>Индустријски и комбиновани водомјери треба да се испоручују припремљени за даљинско очитавање, односно опремљени са РЕЕД контактом и каблом (1 импулс = 100 литара или 1000 литара).</w:t>
      </w:r>
    </w:p>
    <w:p w:rsidR="00705553" w:rsidRPr="00722EA3" w:rsidRDefault="00705553" w:rsidP="00705553">
      <w:pPr>
        <w:pStyle w:val="ListParagraph"/>
        <w:numPr>
          <w:ilvl w:val="0"/>
          <w:numId w:val="11"/>
        </w:numPr>
        <w:spacing w:after="0" w:line="240" w:lineRule="auto"/>
        <w:jc w:val="both"/>
        <w:rPr>
          <w:sz w:val="24"/>
          <w:lang w:val="sr-Latn-BA"/>
        </w:rPr>
      </w:pPr>
      <w:r w:rsidRPr="00722EA3">
        <w:rPr>
          <w:sz w:val="24"/>
          <w:lang w:val="sr-Latn-BA"/>
        </w:rPr>
        <w:t>На припремљене водомјере за даљинско очитавање радио модул треба да се може монтирати без скидања водомјера са мреже. Адаптација водомјера за даљинско очитавање мора да буде једноставна и без мјењања механизма.</w:t>
      </w:r>
    </w:p>
    <w:p w:rsidR="00705553" w:rsidRPr="00722EA3" w:rsidRDefault="00705553" w:rsidP="00705553">
      <w:pPr>
        <w:pStyle w:val="ListParagraph"/>
        <w:numPr>
          <w:ilvl w:val="0"/>
          <w:numId w:val="11"/>
        </w:numPr>
        <w:spacing w:after="0" w:line="240" w:lineRule="auto"/>
        <w:jc w:val="both"/>
        <w:rPr>
          <w:sz w:val="24"/>
          <w:lang w:val="sr-Latn-BA"/>
        </w:rPr>
      </w:pPr>
      <w:r w:rsidRPr="00722EA3">
        <w:rPr>
          <w:sz w:val="24"/>
          <w:lang w:val="sr-Latn-BA"/>
        </w:rPr>
        <w:t>Водомјери и механизми морају бити отпорни на магнетна поља и морају бити припремљени за индуктивно бежично даљинско очитавање.</w:t>
      </w:r>
    </w:p>
    <w:p w:rsidR="00705553" w:rsidRPr="00722EA3" w:rsidRDefault="00705553" w:rsidP="00705553">
      <w:pPr>
        <w:pStyle w:val="ListParagraph"/>
        <w:numPr>
          <w:ilvl w:val="0"/>
          <w:numId w:val="11"/>
        </w:numPr>
        <w:spacing w:after="0" w:line="240" w:lineRule="auto"/>
        <w:jc w:val="both"/>
        <w:rPr>
          <w:sz w:val="24"/>
          <w:lang w:val="sr-Latn-BA"/>
        </w:rPr>
      </w:pPr>
      <w:r w:rsidRPr="00722EA3">
        <w:rPr>
          <w:sz w:val="24"/>
          <w:lang w:val="sr-Latn-BA"/>
        </w:rPr>
        <w:lastRenderedPageBreak/>
        <w:t>Мјерни механизам мора бити отпоран на воду температуре до 30°Ц, а цифре морају бити јасне – црне боје на бијелој подлози.</w:t>
      </w:r>
    </w:p>
    <w:p w:rsidR="00705553" w:rsidRPr="00722EA3" w:rsidRDefault="00705553" w:rsidP="00705553">
      <w:pPr>
        <w:pStyle w:val="ListParagraph"/>
        <w:numPr>
          <w:ilvl w:val="0"/>
          <w:numId w:val="11"/>
        </w:numPr>
      </w:pPr>
      <w:r w:rsidRPr="00722EA3">
        <w:rPr>
          <w:sz w:val="24"/>
          <w:lang w:val="sr-Latn-BA"/>
        </w:rPr>
        <w:t>Метролошка класа</w:t>
      </w:r>
      <w:r w:rsidRPr="00722EA3">
        <w:rPr>
          <w:lang w:val="sr-Cyrl-RS"/>
        </w:rPr>
        <w:t xml:space="preserve"> </w:t>
      </w:r>
      <w:r w:rsidRPr="00722EA3">
        <w:rPr>
          <w:sz w:val="24"/>
          <w:lang w:val="sr-Latn-BA"/>
        </w:rPr>
        <w:t>2 према MID директиви MI-001.</w:t>
      </w:r>
    </w:p>
    <w:p w:rsidR="00705553" w:rsidRPr="00722EA3" w:rsidRDefault="00705553" w:rsidP="00705553">
      <w:pPr>
        <w:pStyle w:val="ListParagraph"/>
        <w:numPr>
          <w:ilvl w:val="0"/>
          <w:numId w:val="11"/>
        </w:numPr>
        <w:spacing w:after="0" w:line="240" w:lineRule="auto"/>
        <w:jc w:val="both"/>
        <w:rPr>
          <w:sz w:val="24"/>
          <w:lang w:val="sr-Latn-BA"/>
        </w:rPr>
      </w:pPr>
      <w:r w:rsidRPr="00722EA3">
        <w:rPr>
          <w:sz w:val="24"/>
          <w:lang w:val="sr-Latn-BA"/>
        </w:rPr>
        <w:t>Притисак мин. 10 bar</w:t>
      </w:r>
    </w:p>
    <w:p w:rsidR="00705553" w:rsidRPr="00722EA3" w:rsidRDefault="00705553" w:rsidP="00705553">
      <w:pPr>
        <w:pStyle w:val="ListParagraph"/>
        <w:spacing w:after="0" w:line="240" w:lineRule="auto"/>
        <w:ind w:left="360"/>
        <w:jc w:val="both"/>
        <w:rPr>
          <w:sz w:val="24"/>
          <w:lang w:val="sr-Latn-BA"/>
        </w:rPr>
      </w:pPr>
      <w:r w:rsidRPr="00722EA3">
        <w:rPr>
          <w:sz w:val="24"/>
          <w:lang w:val="sr-Latn-BA"/>
        </w:rPr>
        <w:t>Сви водомјери морају:</w:t>
      </w:r>
    </w:p>
    <w:p w:rsidR="00705553" w:rsidRPr="00722EA3" w:rsidRDefault="00705553" w:rsidP="00705553">
      <w:pPr>
        <w:pStyle w:val="ListParagraph"/>
        <w:spacing w:after="0" w:line="240" w:lineRule="auto"/>
        <w:jc w:val="both"/>
        <w:rPr>
          <w:sz w:val="24"/>
          <w:lang w:val="sr-Latn-BA"/>
        </w:rPr>
      </w:pPr>
      <w:r w:rsidRPr="00722EA3">
        <w:rPr>
          <w:sz w:val="24"/>
          <w:lang w:val="sr-Latn-BA"/>
        </w:rPr>
        <w:t>Имати Увјерење о одобрењу типа мјерила у БиХ, односно Републици Српској.</w:t>
      </w:r>
    </w:p>
    <w:p w:rsidR="00705553" w:rsidRPr="00722EA3" w:rsidRDefault="00705553" w:rsidP="00705553">
      <w:pPr>
        <w:pStyle w:val="ListParagraph"/>
        <w:spacing w:after="0" w:line="240" w:lineRule="auto"/>
        <w:jc w:val="both"/>
        <w:rPr>
          <w:sz w:val="24"/>
          <w:lang w:val="sr-Latn-BA"/>
        </w:rPr>
      </w:pPr>
      <w:r w:rsidRPr="00722EA3">
        <w:rPr>
          <w:sz w:val="24"/>
          <w:lang w:val="sr-Latn-BA"/>
        </w:rPr>
        <w:t>Бити овјерени (прегледани и жигосани) у складу са важећим метролошким прописима.</w:t>
      </w:r>
    </w:p>
    <w:p w:rsidR="00705553" w:rsidRPr="00722EA3" w:rsidRDefault="00705553" w:rsidP="00705553">
      <w:pPr>
        <w:pStyle w:val="ListParagraph"/>
        <w:spacing w:after="0" w:line="240" w:lineRule="auto"/>
        <w:jc w:val="both"/>
        <w:rPr>
          <w:sz w:val="24"/>
          <w:lang w:val="sr-Latn-BA"/>
        </w:rPr>
      </w:pPr>
      <w:r w:rsidRPr="00722EA3">
        <w:rPr>
          <w:sz w:val="24"/>
          <w:lang w:val="sr-Latn-BA"/>
        </w:rPr>
        <w:t>Да имају одговарајуће ознаке, а то су:</w:t>
      </w:r>
    </w:p>
    <w:p w:rsidR="00705553" w:rsidRPr="00722EA3" w:rsidRDefault="00705553" w:rsidP="00705553">
      <w:pPr>
        <w:pStyle w:val="ListParagraph"/>
        <w:numPr>
          <w:ilvl w:val="1"/>
          <w:numId w:val="12"/>
        </w:numPr>
        <w:spacing w:after="0" w:line="240" w:lineRule="auto"/>
        <w:ind w:left="993" w:hanging="284"/>
        <w:rPr>
          <w:sz w:val="24"/>
          <w:lang w:val="sr-Latn-BA"/>
        </w:rPr>
      </w:pPr>
      <w:r w:rsidRPr="00722EA3">
        <w:rPr>
          <w:sz w:val="24"/>
          <w:lang w:val="sr-Latn-BA"/>
        </w:rPr>
        <w:t>Ознака типа мјерила</w:t>
      </w:r>
    </w:p>
    <w:p w:rsidR="00705553" w:rsidRPr="00722EA3" w:rsidRDefault="00705553" w:rsidP="00705553">
      <w:pPr>
        <w:pStyle w:val="ListParagraph"/>
        <w:numPr>
          <w:ilvl w:val="1"/>
          <w:numId w:val="12"/>
        </w:numPr>
        <w:spacing w:after="0" w:line="240" w:lineRule="auto"/>
        <w:ind w:left="993" w:hanging="284"/>
        <w:rPr>
          <w:sz w:val="24"/>
          <w:lang w:val="sr-Latn-BA"/>
        </w:rPr>
      </w:pPr>
      <w:r w:rsidRPr="00722EA3">
        <w:rPr>
          <w:sz w:val="24"/>
          <w:lang w:val="sr-Latn-BA"/>
        </w:rPr>
        <w:t>Номинални проток Qn</w:t>
      </w:r>
    </w:p>
    <w:p w:rsidR="00705553" w:rsidRPr="00722EA3" w:rsidRDefault="00705553" w:rsidP="00705553">
      <w:pPr>
        <w:pStyle w:val="ListParagraph"/>
        <w:numPr>
          <w:ilvl w:val="1"/>
          <w:numId w:val="12"/>
        </w:numPr>
        <w:spacing w:after="0" w:line="240" w:lineRule="auto"/>
        <w:ind w:left="993" w:hanging="284"/>
        <w:rPr>
          <w:sz w:val="24"/>
          <w:lang w:val="sr-Latn-BA"/>
        </w:rPr>
      </w:pPr>
      <w:r w:rsidRPr="00722EA3">
        <w:rPr>
          <w:sz w:val="24"/>
          <w:lang w:val="sr-Latn-BA"/>
        </w:rPr>
        <w:t>Номинални пречник</w:t>
      </w:r>
    </w:p>
    <w:p w:rsidR="00705553" w:rsidRPr="00722EA3" w:rsidRDefault="00705553" w:rsidP="00705553">
      <w:pPr>
        <w:pStyle w:val="ListParagraph"/>
        <w:numPr>
          <w:ilvl w:val="1"/>
          <w:numId w:val="12"/>
        </w:numPr>
        <w:spacing w:after="0" w:line="240" w:lineRule="auto"/>
        <w:ind w:left="993" w:hanging="284"/>
        <w:rPr>
          <w:sz w:val="24"/>
          <w:lang w:val="sr-Latn-BA"/>
        </w:rPr>
      </w:pPr>
      <w:r w:rsidRPr="00722EA3">
        <w:rPr>
          <w:sz w:val="24"/>
          <w:lang w:val="sr-Latn-BA"/>
        </w:rPr>
        <w:t>Номинални притисак</w:t>
      </w:r>
    </w:p>
    <w:p w:rsidR="00705553" w:rsidRPr="00722EA3" w:rsidRDefault="00705553" w:rsidP="00705553">
      <w:pPr>
        <w:pStyle w:val="ListParagraph"/>
        <w:numPr>
          <w:ilvl w:val="1"/>
          <w:numId w:val="12"/>
        </w:numPr>
        <w:spacing w:after="0" w:line="240" w:lineRule="auto"/>
        <w:ind w:left="993" w:hanging="284"/>
        <w:rPr>
          <w:sz w:val="24"/>
          <w:lang w:val="sr-Latn-BA"/>
        </w:rPr>
      </w:pPr>
      <w:r w:rsidRPr="00722EA3">
        <w:rPr>
          <w:sz w:val="24"/>
          <w:lang w:val="sr-Latn-BA"/>
        </w:rPr>
        <w:t>Ознака монтаже H или V (вертикална или хоризонтална</w:t>
      </w:r>
    </w:p>
    <w:p w:rsidR="00705553" w:rsidRPr="00722EA3" w:rsidRDefault="00705553" w:rsidP="00705553">
      <w:pPr>
        <w:pStyle w:val="ListParagraph"/>
        <w:numPr>
          <w:ilvl w:val="1"/>
          <w:numId w:val="12"/>
        </w:numPr>
        <w:spacing w:after="0" w:line="240" w:lineRule="auto"/>
        <w:ind w:left="993" w:hanging="284"/>
        <w:rPr>
          <w:sz w:val="24"/>
          <w:lang w:val="sr-Latn-BA"/>
        </w:rPr>
      </w:pPr>
      <w:r w:rsidRPr="00722EA3">
        <w:rPr>
          <w:sz w:val="24"/>
          <w:lang w:val="sr-Latn-BA"/>
        </w:rPr>
        <w:t>Службена ознака водомјера мора да буде на платини механизма у самом водомјеру</w:t>
      </w:r>
    </w:p>
    <w:p w:rsidR="00705553" w:rsidRPr="00722EA3" w:rsidRDefault="00705553" w:rsidP="00705553">
      <w:pPr>
        <w:pStyle w:val="ListParagraph"/>
        <w:spacing w:after="0" w:line="240" w:lineRule="auto"/>
        <w:jc w:val="both"/>
        <w:rPr>
          <w:sz w:val="24"/>
          <w:lang w:val="sr-Latn-BA"/>
        </w:rPr>
      </w:pPr>
      <w:r w:rsidRPr="00722EA3">
        <w:rPr>
          <w:sz w:val="24"/>
          <w:lang w:val="sr-Latn-BA"/>
        </w:rPr>
        <w:t>Број водомјера мора да буде на водомјеру одозго на страни гдје се налази бројчаник водомјера (није прихватљив водомјер који има ознаке са стране или испод водомјера)</w:t>
      </w:r>
    </w:p>
    <w:p w:rsidR="00705553" w:rsidRPr="00722EA3" w:rsidRDefault="00705553" w:rsidP="00705553">
      <w:pPr>
        <w:pStyle w:val="ListParagraph"/>
        <w:numPr>
          <w:ilvl w:val="0"/>
          <w:numId w:val="11"/>
        </w:numPr>
        <w:spacing w:after="0" w:line="240" w:lineRule="auto"/>
        <w:jc w:val="both"/>
        <w:rPr>
          <w:sz w:val="24"/>
          <w:lang w:val="sr-Latn-BA"/>
        </w:rPr>
      </w:pPr>
      <w:r w:rsidRPr="00722EA3">
        <w:rPr>
          <w:sz w:val="24"/>
          <w:lang w:val="sr-Latn-BA"/>
        </w:rPr>
        <w:t>Карактеристике радио модула/адаптера за даљинско очитавање:</w:t>
      </w:r>
    </w:p>
    <w:p w:rsidR="00705553" w:rsidRPr="00722EA3" w:rsidRDefault="00705553" w:rsidP="00705553">
      <w:pPr>
        <w:pStyle w:val="ListParagraph"/>
        <w:numPr>
          <w:ilvl w:val="0"/>
          <w:numId w:val="12"/>
        </w:numPr>
        <w:spacing w:after="0" w:line="240" w:lineRule="auto"/>
        <w:jc w:val="both"/>
        <w:rPr>
          <w:sz w:val="24"/>
          <w:lang w:val="sr-Latn-BA"/>
        </w:rPr>
      </w:pPr>
      <w:r w:rsidRPr="00722EA3">
        <w:rPr>
          <w:sz w:val="24"/>
          <w:lang w:val="sr-Latn-BA"/>
        </w:rPr>
        <w:t>Радна фреквенција 868 MHz;</w:t>
      </w:r>
    </w:p>
    <w:p w:rsidR="00705553" w:rsidRPr="00722EA3" w:rsidRDefault="00705553" w:rsidP="00705553">
      <w:pPr>
        <w:pStyle w:val="ListParagraph"/>
        <w:numPr>
          <w:ilvl w:val="0"/>
          <w:numId w:val="12"/>
        </w:numPr>
        <w:spacing w:after="0" w:line="240" w:lineRule="auto"/>
        <w:jc w:val="both"/>
        <w:rPr>
          <w:sz w:val="24"/>
          <w:lang w:val="sr-Latn-BA"/>
        </w:rPr>
      </w:pPr>
      <w:r w:rsidRPr="00722EA3">
        <w:rPr>
          <w:sz w:val="24"/>
          <w:lang w:val="sr-Latn-BA"/>
        </w:rPr>
        <w:t>Домети у слободном простору око 1000 метара.</w:t>
      </w:r>
    </w:p>
    <w:p w:rsidR="00705553" w:rsidRPr="00722EA3" w:rsidRDefault="00705553" w:rsidP="00705553">
      <w:pPr>
        <w:pStyle w:val="ListParagraph"/>
        <w:numPr>
          <w:ilvl w:val="0"/>
          <w:numId w:val="12"/>
        </w:numPr>
        <w:spacing w:after="0" w:line="240" w:lineRule="auto"/>
        <w:jc w:val="both"/>
        <w:rPr>
          <w:sz w:val="24"/>
          <w:lang w:val="sr-Latn-BA"/>
        </w:rPr>
      </w:pPr>
      <w:r w:rsidRPr="00722EA3">
        <w:rPr>
          <w:sz w:val="24"/>
          <w:lang w:val="sr-Latn-BA"/>
        </w:rPr>
        <w:t>Индуктивни начин преноса сигнала са водомјера до радио модула/адаптера.</w:t>
      </w:r>
    </w:p>
    <w:p w:rsidR="00705553" w:rsidRPr="00722EA3" w:rsidRDefault="00705553" w:rsidP="00705553">
      <w:pPr>
        <w:pStyle w:val="ListParagraph"/>
        <w:numPr>
          <w:ilvl w:val="0"/>
          <w:numId w:val="12"/>
        </w:numPr>
        <w:spacing w:after="0" w:line="240" w:lineRule="auto"/>
        <w:jc w:val="both"/>
        <w:rPr>
          <w:sz w:val="24"/>
          <w:lang w:val="sr-Latn-BA"/>
        </w:rPr>
      </w:pPr>
      <w:r w:rsidRPr="00722EA3">
        <w:rPr>
          <w:sz w:val="24"/>
          <w:lang w:val="sr-Latn-BA"/>
        </w:rPr>
        <w:t>Напајање: Батерија LISCOI2 3,6V.</w:t>
      </w:r>
    </w:p>
    <w:p w:rsidR="00705553" w:rsidRPr="00722EA3" w:rsidRDefault="00705553" w:rsidP="00705553">
      <w:pPr>
        <w:pStyle w:val="ListParagraph"/>
        <w:numPr>
          <w:ilvl w:val="0"/>
          <w:numId w:val="12"/>
        </w:numPr>
        <w:spacing w:after="0" w:line="240" w:lineRule="auto"/>
        <w:jc w:val="both"/>
        <w:rPr>
          <w:sz w:val="24"/>
          <w:lang w:val="sr-Latn-BA"/>
        </w:rPr>
      </w:pPr>
      <w:r w:rsidRPr="00722EA3">
        <w:rPr>
          <w:sz w:val="24"/>
          <w:lang w:val="sr-Latn-BA"/>
        </w:rPr>
        <w:t>Трајност батерије у радио модулу мин. 10 година.</w:t>
      </w:r>
    </w:p>
    <w:p w:rsidR="00705553" w:rsidRPr="00722EA3" w:rsidRDefault="00705553" w:rsidP="00705553">
      <w:pPr>
        <w:pStyle w:val="ListParagraph"/>
        <w:numPr>
          <w:ilvl w:val="0"/>
          <w:numId w:val="12"/>
        </w:numPr>
        <w:spacing w:after="0" w:line="240" w:lineRule="auto"/>
        <w:jc w:val="both"/>
        <w:rPr>
          <w:sz w:val="24"/>
          <w:lang w:val="sr-Latn-BA"/>
        </w:rPr>
      </w:pPr>
      <w:r w:rsidRPr="00722EA3">
        <w:rPr>
          <w:sz w:val="24"/>
          <w:lang w:val="sr-Latn-BA"/>
        </w:rPr>
        <w:t>Радио модул/адаптер треба да има минимално ме-морију за 24 мјесечна очитавања.</w:t>
      </w:r>
    </w:p>
    <w:p w:rsidR="00705553" w:rsidRPr="00722EA3" w:rsidRDefault="00705553" w:rsidP="00705553">
      <w:pPr>
        <w:pStyle w:val="ListParagraph"/>
        <w:numPr>
          <w:ilvl w:val="0"/>
          <w:numId w:val="12"/>
        </w:numPr>
        <w:spacing w:after="0" w:line="240" w:lineRule="auto"/>
        <w:jc w:val="both"/>
        <w:rPr>
          <w:sz w:val="24"/>
          <w:lang w:val="sr-Latn-BA"/>
        </w:rPr>
      </w:pPr>
      <w:r w:rsidRPr="00722EA3">
        <w:rPr>
          <w:sz w:val="24"/>
          <w:lang w:val="sr-Latn-BA"/>
        </w:rPr>
        <w:t>Радио модул/адаптер треба да има IP68 заштиту, тј. мора да ради и под водом.</w:t>
      </w:r>
    </w:p>
    <w:p w:rsidR="00705553" w:rsidRPr="00722EA3" w:rsidRDefault="00705553" w:rsidP="00705553">
      <w:r w:rsidRPr="00722EA3">
        <w:rPr>
          <w:sz w:val="24"/>
          <w:lang w:val="sr-Latn-BA"/>
        </w:rPr>
        <w:t xml:space="preserve"> </w:t>
      </w:r>
      <w:r w:rsidRPr="00722EA3">
        <w:rPr>
          <w:sz w:val="24"/>
          <w:lang w:val="sr-Latn-BA"/>
        </w:rPr>
        <w:tab/>
        <w:t>Оперативна температура рада треба да је у опсегу од-25°C do +70°C</w:t>
      </w:r>
    </w:p>
    <w:p w:rsidR="00705553" w:rsidRPr="00722EA3" w:rsidRDefault="00705553" w:rsidP="00705553">
      <w:pPr>
        <w:pStyle w:val="ListParagraph"/>
        <w:numPr>
          <w:ilvl w:val="0"/>
          <w:numId w:val="12"/>
        </w:numPr>
        <w:spacing w:after="0" w:line="240" w:lineRule="auto"/>
        <w:jc w:val="both"/>
        <w:rPr>
          <w:sz w:val="24"/>
          <w:lang w:val="sr-Latn-BA"/>
        </w:rPr>
      </w:pPr>
      <w:r w:rsidRPr="00722EA3">
        <w:rPr>
          <w:sz w:val="24"/>
          <w:lang w:val="sr-Latn-BA"/>
        </w:rPr>
        <w:t>Радио модул на водомјеру треба да буде компактан, без каблова.</w:t>
      </w:r>
    </w:p>
    <w:p w:rsidR="00705553" w:rsidRPr="00722EA3" w:rsidRDefault="00705553" w:rsidP="00705553">
      <w:pPr>
        <w:pStyle w:val="ListParagraph"/>
        <w:numPr>
          <w:ilvl w:val="0"/>
          <w:numId w:val="12"/>
        </w:numPr>
        <w:spacing w:after="0" w:line="240" w:lineRule="auto"/>
        <w:jc w:val="both"/>
        <w:rPr>
          <w:sz w:val="24"/>
          <w:lang w:val="sr-Latn-BA"/>
        </w:rPr>
      </w:pPr>
      <w:r w:rsidRPr="00722EA3">
        <w:rPr>
          <w:sz w:val="24"/>
          <w:lang w:val="sr-Latn-BA"/>
        </w:rPr>
        <w:t>Мора бити компатибилан са АДО модемом и АДО МАНАГЕР десктоп софтвером.</w:t>
      </w:r>
    </w:p>
    <w:p w:rsidR="00705553" w:rsidRPr="00722EA3" w:rsidRDefault="00705553" w:rsidP="00705553">
      <w:pPr>
        <w:pStyle w:val="ListParagraph"/>
        <w:numPr>
          <w:ilvl w:val="0"/>
          <w:numId w:val="13"/>
        </w:numPr>
        <w:ind w:left="360"/>
        <w:rPr>
          <w:sz w:val="24"/>
          <w:lang w:val="sr-Latn-BA"/>
        </w:rPr>
      </w:pPr>
      <w:r w:rsidRPr="00722EA3">
        <w:rPr>
          <w:sz w:val="24"/>
          <w:lang w:val="sr-Latn-BA"/>
        </w:rPr>
        <w:t xml:space="preserve">Карактеристике АДО РФ вентила </w:t>
      </w:r>
    </w:p>
    <w:p w:rsidR="00705553" w:rsidRPr="00722EA3" w:rsidRDefault="00705553" w:rsidP="00705553">
      <w:pPr>
        <w:pStyle w:val="ListParagraph"/>
        <w:numPr>
          <w:ilvl w:val="0"/>
          <w:numId w:val="14"/>
        </w:numPr>
        <w:rPr>
          <w:sz w:val="24"/>
          <w:lang w:val="sr-Latn-BA"/>
        </w:rPr>
      </w:pPr>
      <w:r w:rsidRPr="00722EA3">
        <w:rPr>
          <w:sz w:val="24"/>
          <w:lang w:val="sr-Latn-BA"/>
        </w:rPr>
        <w:t>Фреквенција : 868MHz</w:t>
      </w:r>
    </w:p>
    <w:p w:rsidR="00705553" w:rsidRPr="00722EA3" w:rsidRDefault="00705553" w:rsidP="00705553">
      <w:pPr>
        <w:pStyle w:val="ListParagraph"/>
        <w:numPr>
          <w:ilvl w:val="0"/>
          <w:numId w:val="14"/>
        </w:numPr>
        <w:rPr>
          <w:sz w:val="24"/>
          <w:lang w:val="sr-Latn-BA"/>
        </w:rPr>
      </w:pPr>
      <w:r w:rsidRPr="00722EA3">
        <w:rPr>
          <w:sz w:val="24"/>
          <w:lang w:val="sr-Latn-BA"/>
        </w:rPr>
        <w:t>Излазна снага предајника : 13dBm</w:t>
      </w:r>
    </w:p>
    <w:p w:rsidR="00705553" w:rsidRPr="00722EA3" w:rsidRDefault="00705553" w:rsidP="00705553">
      <w:pPr>
        <w:pStyle w:val="ListParagraph"/>
        <w:numPr>
          <w:ilvl w:val="0"/>
          <w:numId w:val="14"/>
        </w:numPr>
        <w:rPr>
          <w:sz w:val="24"/>
          <w:lang w:val="sr-Latn-BA"/>
        </w:rPr>
      </w:pPr>
      <w:r w:rsidRPr="00722EA3">
        <w:rPr>
          <w:sz w:val="24"/>
          <w:lang w:val="sr-Latn-BA"/>
        </w:rPr>
        <w:t>Осјетљивист пријемника :-114dBm</w:t>
      </w:r>
    </w:p>
    <w:p w:rsidR="00705553" w:rsidRPr="00722EA3" w:rsidRDefault="00705553" w:rsidP="00705553">
      <w:pPr>
        <w:pStyle w:val="ListParagraph"/>
        <w:numPr>
          <w:ilvl w:val="0"/>
          <w:numId w:val="14"/>
        </w:numPr>
        <w:rPr>
          <w:sz w:val="24"/>
          <w:lang w:val="sr-Latn-BA"/>
        </w:rPr>
      </w:pPr>
      <w:r w:rsidRPr="00722EA3">
        <w:rPr>
          <w:sz w:val="24"/>
          <w:lang w:val="sr-Latn-BA"/>
        </w:rPr>
        <w:t>Брзина преноса података :9.6 kbps</w:t>
      </w:r>
    </w:p>
    <w:p w:rsidR="00705553" w:rsidRPr="00722EA3" w:rsidRDefault="00705553" w:rsidP="00705553">
      <w:pPr>
        <w:pStyle w:val="ListParagraph"/>
        <w:numPr>
          <w:ilvl w:val="0"/>
          <w:numId w:val="14"/>
        </w:numPr>
        <w:rPr>
          <w:sz w:val="24"/>
          <w:lang w:val="sr-Latn-BA"/>
        </w:rPr>
      </w:pPr>
      <w:r w:rsidRPr="00722EA3">
        <w:rPr>
          <w:sz w:val="24"/>
          <w:lang w:val="sr-Latn-BA"/>
        </w:rPr>
        <w:t>Ширина канала :25 kHz</w:t>
      </w:r>
    </w:p>
    <w:p w:rsidR="00705553" w:rsidRPr="00722EA3" w:rsidRDefault="00705553" w:rsidP="00705553">
      <w:pPr>
        <w:pStyle w:val="ListParagraph"/>
        <w:numPr>
          <w:ilvl w:val="0"/>
          <w:numId w:val="14"/>
        </w:numPr>
        <w:rPr>
          <w:sz w:val="24"/>
          <w:lang w:val="sr-Latn-BA"/>
        </w:rPr>
      </w:pPr>
      <w:r w:rsidRPr="00722EA3">
        <w:rPr>
          <w:sz w:val="24"/>
          <w:lang w:val="sr-Latn-BA"/>
        </w:rPr>
        <w:t>Фреквентна девијација :</w:t>
      </w:r>
      <w:r w:rsidRPr="00722EA3">
        <w:rPr>
          <w:rFonts w:cstheme="minorHAnsi"/>
          <w:sz w:val="24"/>
          <w:lang w:val="sr-Latn-BA"/>
        </w:rPr>
        <w:t>±4 kHz</w:t>
      </w:r>
    </w:p>
    <w:p w:rsidR="00705553" w:rsidRPr="00722EA3" w:rsidRDefault="00705553" w:rsidP="00705553">
      <w:pPr>
        <w:pStyle w:val="ListParagraph"/>
        <w:numPr>
          <w:ilvl w:val="0"/>
          <w:numId w:val="14"/>
        </w:numPr>
        <w:rPr>
          <w:sz w:val="24"/>
          <w:lang w:val="sr-Latn-BA"/>
        </w:rPr>
      </w:pPr>
      <w:r w:rsidRPr="00722EA3">
        <w:rPr>
          <w:rFonts w:cstheme="minorHAnsi"/>
          <w:sz w:val="24"/>
          <w:lang w:val="sr-Latn-BA"/>
        </w:rPr>
        <w:t>Модулација :2FSK</w:t>
      </w:r>
    </w:p>
    <w:p w:rsidR="00705553" w:rsidRPr="00722EA3" w:rsidRDefault="00705553" w:rsidP="00705553">
      <w:pPr>
        <w:pStyle w:val="ListParagraph"/>
        <w:numPr>
          <w:ilvl w:val="0"/>
          <w:numId w:val="14"/>
        </w:numPr>
        <w:rPr>
          <w:sz w:val="24"/>
          <w:lang w:val="sr-Latn-BA"/>
        </w:rPr>
      </w:pPr>
      <w:r w:rsidRPr="00722EA3">
        <w:rPr>
          <w:rFonts w:cstheme="minorHAnsi"/>
          <w:sz w:val="24"/>
          <w:lang w:val="sr-Latn-BA"/>
        </w:rPr>
        <w:t>Антена :λ/4 helix oko -3dBi</w:t>
      </w:r>
    </w:p>
    <w:p w:rsidR="00705553" w:rsidRPr="00722EA3" w:rsidRDefault="00705553" w:rsidP="00705553">
      <w:pPr>
        <w:pStyle w:val="ListParagraph"/>
        <w:numPr>
          <w:ilvl w:val="0"/>
          <w:numId w:val="14"/>
        </w:numPr>
        <w:rPr>
          <w:sz w:val="24"/>
          <w:lang w:val="sr-Latn-BA"/>
        </w:rPr>
      </w:pPr>
      <w:r w:rsidRPr="00722EA3">
        <w:rPr>
          <w:rFonts w:cstheme="minorHAnsi"/>
          <w:sz w:val="24"/>
          <w:lang w:val="sr-Latn-BA"/>
        </w:rPr>
        <w:t>Домет : око 1000 м у слободном простору</w:t>
      </w:r>
    </w:p>
    <w:p w:rsidR="00705553" w:rsidRPr="00722EA3" w:rsidRDefault="00705553" w:rsidP="00705553">
      <w:pPr>
        <w:pStyle w:val="ListParagraph"/>
        <w:numPr>
          <w:ilvl w:val="0"/>
          <w:numId w:val="14"/>
        </w:numPr>
        <w:rPr>
          <w:sz w:val="24"/>
          <w:lang w:val="sr-Latn-BA"/>
        </w:rPr>
      </w:pPr>
      <w:r w:rsidRPr="00722EA3">
        <w:rPr>
          <w:rFonts w:cstheme="minorHAnsi"/>
          <w:sz w:val="24"/>
          <w:lang w:val="sr-Latn-BA"/>
        </w:rPr>
        <w:t>Напајање :LiSOCI2 батерија 3.6V</w:t>
      </w:r>
    </w:p>
    <w:p w:rsidR="00705553" w:rsidRPr="00F72077" w:rsidRDefault="00705553" w:rsidP="00705553">
      <w:pPr>
        <w:pStyle w:val="ListParagraph"/>
        <w:numPr>
          <w:ilvl w:val="0"/>
          <w:numId w:val="14"/>
        </w:numPr>
        <w:rPr>
          <w:sz w:val="24"/>
          <w:lang w:val="sr-Latn-BA"/>
        </w:rPr>
      </w:pPr>
      <w:r w:rsidRPr="00722EA3">
        <w:rPr>
          <w:rFonts w:cstheme="minorHAnsi"/>
          <w:sz w:val="24"/>
          <w:lang w:val="sr-Latn-BA"/>
        </w:rPr>
        <w:t>Број циклуса (затварање-отварање): cca 800</w:t>
      </w:r>
      <w:r w:rsidRPr="00F72077">
        <w:rPr>
          <w:rFonts w:cstheme="minorHAnsi"/>
          <w:sz w:val="24"/>
          <w:lang w:val="sr-Latn-BA"/>
        </w:rPr>
        <w:t xml:space="preserve"> пута</w:t>
      </w:r>
    </w:p>
    <w:p w:rsidR="00705553" w:rsidRPr="00F72077" w:rsidRDefault="00705553" w:rsidP="00705553">
      <w:pPr>
        <w:pStyle w:val="ListParagraph"/>
        <w:numPr>
          <w:ilvl w:val="0"/>
          <w:numId w:val="14"/>
        </w:numPr>
        <w:rPr>
          <w:sz w:val="24"/>
          <w:lang w:val="sr-Latn-BA"/>
        </w:rPr>
      </w:pPr>
      <w:r w:rsidRPr="00F72077">
        <w:rPr>
          <w:rFonts w:cstheme="minorHAnsi"/>
          <w:sz w:val="24"/>
          <w:lang w:val="sr-Latn-BA"/>
        </w:rPr>
        <w:lastRenderedPageBreak/>
        <w:t>Вријеме затварања: 5 Сек.</w:t>
      </w:r>
    </w:p>
    <w:p w:rsidR="00705553" w:rsidRPr="00722EA3" w:rsidRDefault="00705553" w:rsidP="00705553">
      <w:pPr>
        <w:jc w:val="both"/>
        <w:rPr>
          <w:sz w:val="24"/>
          <w:lang w:val="sr-Latn-BA"/>
        </w:rPr>
      </w:pPr>
      <w:r w:rsidRPr="00722EA3">
        <w:rPr>
          <w:sz w:val="24"/>
          <w:lang w:val="sr-Latn-BA"/>
        </w:rPr>
        <w:t>АДО РФ вентил је намјењен аутоматској радијској контроли протока флуида. АДО РФ Вентил се може користити за контролу протока било којег флуида под условом да није хемијски агресиван,да његова температура не прелази 90</w:t>
      </w:r>
      <w:r w:rsidRPr="00722EA3">
        <w:rPr>
          <w:rFonts w:cstheme="minorHAnsi"/>
          <w:sz w:val="24"/>
          <w:lang w:val="sr-Latn-BA"/>
        </w:rPr>
        <w:t>˚</w:t>
      </w:r>
      <w:r w:rsidRPr="00722EA3">
        <w:rPr>
          <w:sz w:val="24"/>
          <w:lang w:val="sr-Latn-BA"/>
        </w:rPr>
        <w:t xml:space="preserve">C и притисак од 10 бара . </w:t>
      </w:r>
    </w:p>
    <w:p w:rsidR="00705553" w:rsidRPr="00722EA3" w:rsidRDefault="00705553" w:rsidP="00705553">
      <w:pPr>
        <w:rPr>
          <w:sz w:val="24"/>
          <w:lang w:val="sr-Latn-BA"/>
        </w:rPr>
      </w:pPr>
      <w:r w:rsidRPr="00722EA3">
        <w:rPr>
          <w:sz w:val="24"/>
          <w:lang w:val="sr-Latn-BA"/>
        </w:rPr>
        <w:t xml:space="preserve">АДО РФ ВЕНТИЛ функције : </w:t>
      </w:r>
    </w:p>
    <w:p w:rsidR="00705553" w:rsidRPr="00F72077" w:rsidRDefault="00705553" w:rsidP="00705553">
      <w:pPr>
        <w:pStyle w:val="ListParagraph"/>
        <w:numPr>
          <w:ilvl w:val="0"/>
          <w:numId w:val="15"/>
        </w:numPr>
        <w:rPr>
          <w:sz w:val="24"/>
          <w:lang w:val="sr-Latn-BA"/>
        </w:rPr>
      </w:pPr>
      <w:r w:rsidRPr="00F72077">
        <w:rPr>
          <w:sz w:val="24"/>
          <w:lang w:val="sr-Latn-BA"/>
        </w:rPr>
        <w:t>Потпуно затварање или отварање (ОФФ/ОН функција)</w:t>
      </w:r>
    </w:p>
    <w:p w:rsidR="00705553" w:rsidRPr="00F72077" w:rsidRDefault="00705553" w:rsidP="00705553">
      <w:pPr>
        <w:pStyle w:val="ListParagraph"/>
        <w:numPr>
          <w:ilvl w:val="0"/>
          <w:numId w:val="15"/>
        </w:numPr>
        <w:rPr>
          <w:sz w:val="24"/>
          <w:lang w:val="sr-Latn-BA"/>
        </w:rPr>
      </w:pPr>
      <w:r w:rsidRPr="00F72077">
        <w:rPr>
          <w:sz w:val="24"/>
          <w:lang w:val="sr-Latn-BA"/>
        </w:rPr>
        <w:t>Дјелимично отварање или затварање (процентуално смањење протока )</w:t>
      </w:r>
    </w:p>
    <w:p w:rsidR="00705553" w:rsidRPr="00F72077" w:rsidRDefault="00705553" w:rsidP="00705553">
      <w:pPr>
        <w:pStyle w:val="ListParagraph"/>
        <w:numPr>
          <w:ilvl w:val="0"/>
          <w:numId w:val="15"/>
        </w:numPr>
        <w:rPr>
          <w:sz w:val="24"/>
          <w:lang w:val="sr-Latn-BA"/>
        </w:rPr>
      </w:pPr>
      <w:r w:rsidRPr="00F72077">
        <w:rPr>
          <w:sz w:val="24"/>
          <w:lang w:val="sr-Latn-BA"/>
        </w:rPr>
        <w:t xml:space="preserve">Временски контролисано отварање и затварање </w:t>
      </w:r>
    </w:p>
    <w:p w:rsidR="00705553" w:rsidRPr="00F72077" w:rsidRDefault="00705553" w:rsidP="00705553">
      <w:pPr>
        <w:pStyle w:val="ListParagraph"/>
        <w:numPr>
          <w:ilvl w:val="0"/>
          <w:numId w:val="15"/>
        </w:numPr>
        <w:rPr>
          <w:sz w:val="24"/>
          <w:lang w:val="sr-Latn-BA"/>
        </w:rPr>
      </w:pPr>
      <w:r w:rsidRPr="00F72077">
        <w:rPr>
          <w:sz w:val="24"/>
          <w:lang w:val="sr-Latn-BA"/>
        </w:rPr>
        <w:t xml:space="preserve">Затварање након протока унапријед одређене количине флуида </w:t>
      </w:r>
    </w:p>
    <w:p w:rsidR="00705553" w:rsidRPr="00F72077" w:rsidRDefault="00705553" w:rsidP="00705553">
      <w:pPr>
        <w:rPr>
          <w:sz w:val="24"/>
          <w:lang w:val="sr-Latn-BA"/>
        </w:rPr>
      </w:pPr>
      <w:r w:rsidRPr="00F72077">
        <w:rPr>
          <w:sz w:val="24"/>
          <w:lang w:val="sr-Latn-BA"/>
        </w:rPr>
        <w:t xml:space="preserve">Захтијевана документација: </w:t>
      </w:r>
    </w:p>
    <w:p w:rsidR="00705553" w:rsidRPr="00F72077" w:rsidRDefault="00705553" w:rsidP="00705553">
      <w:pPr>
        <w:pStyle w:val="ListParagraph"/>
        <w:numPr>
          <w:ilvl w:val="0"/>
          <w:numId w:val="11"/>
        </w:numPr>
        <w:spacing w:after="0" w:line="240" w:lineRule="auto"/>
        <w:jc w:val="both"/>
        <w:rPr>
          <w:sz w:val="24"/>
          <w:lang w:val="sr-Latn-BA"/>
        </w:rPr>
      </w:pPr>
      <w:r w:rsidRPr="00F72077">
        <w:rPr>
          <w:sz w:val="24"/>
          <w:lang w:val="sr-Latn-BA"/>
        </w:rPr>
        <w:t xml:space="preserve"> Један од важећих еуропских типских испитних цертификата од произвођача, као доказ квалитета нуђеног производа, издатих од стране надлежних еуропских института/асоцијација.</w:t>
      </w:r>
    </w:p>
    <w:p w:rsidR="00705553" w:rsidRPr="00F72077" w:rsidRDefault="00705553" w:rsidP="00705553">
      <w:pPr>
        <w:pStyle w:val="ListParagraph"/>
        <w:numPr>
          <w:ilvl w:val="0"/>
          <w:numId w:val="11"/>
        </w:numPr>
        <w:spacing w:after="0" w:line="240" w:lineRule="auto"/>
        <w:jc w:val="both"/>
        <w:rPr>
          <w:sz w:val="24"/>
          <w:lang w:val="sr-Latn-BA"/>
        </w:rPr>
      </w:pPr>
      <w:r w:rsidRPr="00F72077">
        <w:rPr>
          <w:sz w:val="24"/>
          <w:lang w:val="sr-Latn-BA"/>
        </w:rPr>
        <w:t xml:space="preserve">Оригинал или овјерена фотокопија-  </w:t>
      </w:r>
      <w:r w:rsidRPr="00F72077">
        <w:rPr>
          <w:b/>
          <w:sz w:val="24"/>
          <w:lang w:val="sr-Latn-BA"/>
        </w:rPr>
        <w:t>ауторизације/овлаштења од произвођача</w:t>
      </w:r>
      <w:r w:rsidRPr="00F72077">
        <w:rPr>
          <w:sz w:val="24"/>
          <w:lang w:val="sr-Latn-BA"/>
        </w:rPr>
        <w:t xml:space="preserve"> (уколико понуђач није произвођач нуђене робе) –</w:t>
      </w:r>
      <w:r w:rsidRPr="00F72077">
        <w:rPr>
          <w:b/>
          <w:sz w:val="24"/>
          <w:lang w:val="sr-Latn-BA"/>
        </w:rPr>
        <w:t>гаранција од произвођача</w:t>
      </w:r>
      <w:r w:rsidRPr="00F72077">
        <w:rPr>
          <w:sz w:val="24"/>
          <w:lang w:val="sr-Latn-BA"/>
        </w:rPr>
        <w:t xml:space="preserve"> за нуђене производе, а све према Општим Условима произвођача, те да је трајање за нуђени производ мин. 3 године од набавке.  </w:t>
      </w:r>
    </w:p>
    <w:p w:rsidR="00705553" w:rsidRPr="00F72077" w:rsidRDefault="00705553" w:rsidP="00705553">
      <w:pPr>
        <w:pStyle w:val="ListParagraph"/>
        <w:numPr>
          <w:ilvl w:val="0"/>
          <w:numId w:val="11"/>
        </w:numPr>
        <w:spacing w:after="0" w:line="240" w:lineRule="auto"/>
        <w:jc w:val="both"/>
        <w:rPr>
          <w:b/>
          <w:sz w:val="24"/>
          <w:lang w:val="sr-Latn-BA"/>
        </w:rPr>
      </w:pPr>
      <w:r w:rsidRPr="00F72077">
        <w:rPr>
          <w:rFonts w:ascii="Times New Roman" w:hAnsi="Times New Roman" w:cs="Times New Roman"/>
          <w:b/>
          <w:sz w:val="24"/>
          <w:szCs w:val="24"/>
          <w:lang w:val="sr-Latn-CS"/>
        </w:rPr>
        <w:t>Радио модули морају бити компатибилни са постојећим софтвером и модемом који посједује Уговорни орган</w:t>
      </w:r>
    </w:p>
    <w:p w:rsidR="00705553" w:rsidRPr="00F72077" w:rsidRDefault="00705553" w:rsidP="00705553">
      <w:pPr>
        <w:pStyle w:val="ListParagraph"/>
        <w:numPr>
          <w:ilvl w:val="0"/>
          <w:numId w:val="11"/>
        </w:numPr>
        <w:spacing w:after="0" w:line="240" w:lineRule="auto"/>
        <w:jc w:val="both"/>
        <w:rPr>
          <w:b/>
          <w:sz w:val="24"/>
          <w:lang w:val="sr-Latn-BA"/>
        </w:rPr>
      </w:pPr>
      <w:r w:rsidRPr="00F72077">
        <w:rPr>
          <w:rFonts w:ascii="Times New Roman" w:hAnsi="Times New Roman" w:cs="Times New Roman"/>
          <w:b/>
          <w:sz w:val="24"/>
          <w:szCs w:val="24"/>
        </w:rPr>
        <w:t>За испоручене водомјере мора бити извршена прва верификација од надлежне инстутуције складу са Законом о метрологији Републике Српске и подзаконским актима.</w:t>
      </w:r>
    </w:p>
    <w:p w:rsidR="00705553" w:rsidRPr="00F72077" w:rsidRDefault="00705553" w:rsidP="00705553">
      <w:pPr>
        <w:pStyle w:val="NoSpacing"/>
        <w:rPr>
          <w:rFonts w:ascii="Times New Roman" w:hAnsi="Times New Roman" w:cs="Times New Roman"/>
          <w:b/>
          <w:bCs/>
          <w:i/>
          <w:iCs/>
          <w:sz w:val="24"/>
          <w:szCs w:val="24"/>
          <w:lang w:val="sr-Cyrl-CS"/>
        </w:rPr>
      </w:pPr>
      <w:r w:rsidRPr="00F72077">
        <w:rPr>
          <w:rFonts w:ascii="Times New Roman" w:hAnsi="Times New Roman" w:cs="Times New Roman"/>
          <w:b/>
          <w:bCs/>
          <w:i/>
          <w:iCs/>
          <w:sz w:val="24"/>
          <w:szCs w:val="24"/>
          <w:lang w:val="sr-Cyrl-CS"/>
        </w:rPr>
        <w:t>Вентил даљинског управљања – РФ вентил за водомјере</w:t>
      </w:r>
    </w:p>
    <w:p w:rsidR="00705553" w:rsidRPr="00F72077" w:rsidRDefault="00705553" w:rsidP="00705553">
      <w:pPr>
        <w:pStyle w:val="NoSpacing"/>
        <w:rPr>
          <w:rFonts w:ascii="Times New Roman" w:hAnsi="Times New Roman" w:cs="Times New Roman"/>
          <w:b/>
          <w:bCs/>
          <w:i/>
          <w:iCs/>
          <w:sz w:val="24"/>
          <w:szCs w:val="24"/>
          <w:lang w:val="sr-Cyrl-CS"/>
        </w:rPr>
      </w:pPr>
    </w:p>
    <w:tbl>
      <w:tblPr>
        <w:tblW w:w="5780" w:type="dxa"/>
        <w:tblLook w:val="04A0" w:firstRow="1" w:lastRow="0" w:firstColumn="1" w:lastColumn="0" w:noHBand="0" w:noVBand="1"/>
      </w:tblPr>
      <w:tblGrid>
        <w:gridCol w:w="712"/>
        <w:gridCol w:w="3140"/>
        <w:gridCol w:w="780"/>
        <w:gridCol w:w="1260"/>
      </w:tblGrid>
      <w:tr w:rsidR="00705553" w:rsidRPr="00F72077" w:rsidTr="00AA0CC1">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sz w:val="24"/>
                <w:szCs w:val="24"/>
                <w:lang w:val="en-US"/>
              </w:rPr>
            </w:pPr>
            <w:r w:rsidRPr="00F72077">
              <w:rPr>
                <w:rFonts w:ascii="Times New Roman" w:eastAsia="Times New Roman" w:hAnsi="Times New Roman" w:cs="Times New Roman"/>
                <w:sz w:val="24"/>
                <w:szCs w:val="24"/>
                <w:lang w:val="en-US"/>
              </w:rPr>
              <w:t>Р.бр.</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sz w:val="24"/>
                <w:szCs w:val="24"/>
                <w:lang w:val="en-US"/>
              </w:rPr>
            </w:pPr>
            <w:r w:rsidRPr="00F72077">
              <w:rPr>
                <w:rFonts w:ascii="Times New Roman" w:eastAsia="Times New Roman" w:hAnsi="Times New Roman" w:cs="Times New Roman"/>
                <w:sz w:val="24"/>
                <w:szCs w:val="24"/>
                <w:lang w:val="en-US"/>
              </w:rPr>
              <w:t>Назив</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sz w:val="24"/>
                <w:szCs w:val="24"/>
                <w:lang w:val="en-US"/>
              </w:rPr>
            </w:pPr>
            <w:r w:rsidRPr="00F72077">
              <w:rPr>
                <w:rFonts w:ascii="Times New Roman" w:eastAsia="Times New Roman" w:hAnsi="Times New Roman" w:cs="Times New Roman"/>
                <w:sz w:val="24"/>
                <w:szCs w:val="24"/>
                <w:lang w:val="en-US"/>
              </w:rPr>
              <w:t>ЈМ</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sz w:val="24"/>
                <w:szCs w:val="24"/>
                <w:lang w:val="en-US"/>
              </w:rPr>
            </w:pPr>
            <w:r w:rsidRPr="00F72077">
              <w:rPr>
                <w:rFonts w:ascii="Times New Roman" w:eastAsia="Times New Roman" w:hAnsi="Times New Roman" w:cs="Times New Roman"/>
                <w:sz w:val="24"/>
                <w:szCs w:val="24"/>
                <w:lang w:val="en-US"/>
              </w:rPr>
              <w:t>Количина</w:t>
            </w:r>
          </w:p>
        </w:tc>
      </w:tr>
      <w:tr w:rsidR="00705553" w:rsidRPr="00F72077" w:rsidTr="00AA0CC1">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sz w:val="24"/>
                <w:szCs w:val="24"/>
                <w:lang w:val="en-US"/>
              </w:rPr>
            </w:pPr>
            <w:r w:rsidRPr="00F72077">
              <w:rPr>
                <w:rFonts w:ascii="Times New Roman" w:eastAsia="Times New Roman" w:hAnsi="Times New Roman" w:cs="Times New Roman"/>
                <w:sz w:val="24"/>
                <w:szCs w:val="24"/>
                <w:lang w:val="en-US"/>
              </w:rPr>
              <w:t>1</w:t>
            </w:r>
          </w:p>
        </w:tc>
        <w:tc>
          <w:tcPr>
            <w:tcW w:w="3140" w:type="dxa"/>
            <w:tcBorders>
              <w:top w:val="nil"/>
              <w:left w:val="nil"/>
              <w:bottom w:val="single" w:sz="4" w:space="0" w:color="auto"/>
              <w:right w:val="single" w:sz="4" w:space="0" w:color="auto"/>
            </w:tcBorders>
            <w:shd w:val="clear" w:color="auto" w:fill="auto"/>
            <w:vAlign w:val="center"/>
            <w:hideMark/>
          </w:tcPr>
          <w:p w:rsidR="00705553" w:rsidRPr="00F72077" w:rsidRDefault="00705553" w:rsidP="00AA0CC1">
            <w:pPr>
              <w:spacing w:after="0" w:line="240" w:lineRule="auto"/>
              <w:rPr>
                <w:rFonts w:ascii="Times New Roman" w:eastAsia="Times New Roman" w:hAnsi="Times New Roman" w:cs="Times New Roman"/>
                <w:sz w:val="24"/>
                <w:szCs w:val="24"/>
                <w:lang w:val="en-US"/>
              </w:rPr>
            </w:pPr>
            <w:r w:rsidRPr="00F72077">
              <w:rPr>
                <w:rFonts w:ascii="Times New Roman" w:eastAsia="Times New Roman" w:hAnsi="Times New Roman" w:cs="Times New Roman"/>
                <w:sz w:val="24"/>
                <w:szCs w:val="24"/>
                <w:lang w:val="en-US"/>
              </w:rPr>
              <w:t>РФ вентил ф 1</w:t>
            </w:r>
            <w:r w:rsidRPr="00F72077">
              <w:rPr>
                <w:rFonts w:ascii="Times New Roman" w:eastAsia="Times New Roman" w:hAnsi="Times New Roman" w:cs="Times New Roman"/>
                <w:sz w:val="24"/>
                <w:szCs w:val="24"/>
                <w:lang w:val="sr-Cyrl-BA"/>
              </w:rPr>
              <w:t>3</w:t>
            </w:r>
            <w:r w:rsidRPr="00F72077">
              <w:rPr>
                <w:rFonts w:ascii="Times New Roman" w:eastAsia="Times New Roman" w:hAnsi="Times New Roman" w:cs="Times New Roman"/>
                <w:sz w:val="24"/>
                <w:szCs w:val="24"/>
                <w:lang w:val="en-US"/>
              </w:rPr>
              <w:t xml:space="preserve"> mm</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sz w:val="24"/>
                <w:szCs w:val="24"/>
                <w:lang w:val="en-US"/>
              </w:rPr>
            </w:pPr>
            <w:r w:rsidRPr="00F720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sz w:val="24"/>
                <w:szCs w:val="24"/>
                <w:lang w:val="en-US"/>
              </w:rPr>
            </w:pPr>
            <w:r w:rsidRPr="00F72077">
              <w:rPr>
                <w:rFonts w:ascii="Times New Roman" w:eastAsia="Times New Roman" w:hAnsi="Times New Roman" w:cs="Times New Roman"/>
                <w:sz w:val="24"/>
                <w:szCs w:val="24"/>
                <w:lang w:val="en-US"/>
              </w:rPr>
              <w:t>30</w:t>
            </w:r>
          </w:p>
        </w:tc>
      </w:tr>
      <w:tr w:rsidR="00705553" w:rsidRPr="00F72077" w:rsidTr="00AA0CC1">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sz w:val="24"/>
                <w:szCs w:val="24"/>
                <w:lang w:val="en-US"/>
              </w:rPr>
            </w:pPr>
            <w:r w:rsidRPr="00F72077">
              <w:rPr>
                <w:rFonts w:ascii="Times New Roman" w:eastAsia="Times New Roman" w:hAnsi="Times New Roman" w:cs="Times New Roman"/>
                <w:sz w:val="24"/>
                <w:szCs w:val="24"/>
                <w:lang w:val="en-US"/>
              </w:rPr>
              <w:t>2</w:t>
            </w:r>
          </w:p>
        </w:tc>
        <w:tc>
          <w:tcPr>
            <w:tcW w:w="3140" w:type="dxa"/>
            <w:tcBorders>
              <w:top w:val="nil"/>
              <w:left w:val="nil"/>
              <w:bottom w:val="single" w:sz="4" w:space="0" w:color="auto"/>
              <w:right w:val="single" w:sz="4" w:space="0" w:color="auto"/>
            </w:tcBorders>
            <w:shd w:val="clear" w:color="auto" w:fill="auto"/>
            <w:vAlign w:val="center"/>
            <w:hideMark/>
          </w:tcPr>
          <w:p w:rsidR="00705553" w:rsidRPr="00F72077" w:rsidRDefault="00705553" w:rsidP="00AA0CC1">
            <w:pPr>
              <w:spacing w:after="0" w:line="240" w:lineRule="auto"/>
              <w:rPr>
                <w:rFonts w:ascii="Times New Roman" w:eastAsia="Times New Roman" w:hAnsi="Times New Roman" w:cs="Times New Roman"/>
                <w:sz w:val="24"/>
                <w:szCs w:val="24"/>
                <w:lang w:val="sr-Cyrl-BA"/>
              </w:rPr>
            </w:pPr>
            <w:r w:rsidRPr="00F72077">
              <w:rPr>
                <w:rFonts w:ascii="Times New Roman" w:eastAsia="Times New Roman" w:hAnsi="Times New Roman" w:cs="Times New Roman"/>
                <w:sz w:val="24"/>
                <w:szCs w:val="24"/>
                <w:lang w:val="en-US"/>
              </w:rPr>
              <w:t>РФ вентил ф 20 mm</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sz w:val="24"/>
                <w:szCs w:val="24"/>
                <w:lang w:val="en-US"/>
              </w:rPr>
            </w:pPr>
            <w:r w:rsidRPr="00F720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sz w:val="24"/>
                <w:szCs w:val="24"/>
                <w:lang w:val="en-US"/>
              </w:rPr>
            </w:pPr>
            <w:r w:rsidRPr="00F72077">
              <w:rPr>
                <w:rFonts w:ascii="Times New Roman" w:eastAsia="Times New Roman" w:hAnsi="Times New Roman" w:cs="Times New Roman"/>
                <w:sz w:val="24"/>
                <w:szCs w:val="24"/>
                <w:lang w:val="en-US"/>
              </w:rPr>
              <w:t>15</w:t>
            </w:r>
          </w:p>
        </w:tc>
      </w:tr>
      <w:tr w:rsidR="00705553" w:rsidRPr="00F72077" w:rsidTr="00AA0CC1">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sz w:val="24"/>
                <w:szCs w:val="24"/>
                <w:lang w:val="en-US"/>
              </w:rPr>
            </w:pPr>
            <w:r w:rsidRPr="00F72077">
              <w:rPr>
                <w:rFonts w:ascii="Times New Roman" w:eastAsia="Times New Roman" w:hAnsi="Times New Roman" w:cs="Times New Roman"/>
                <w:sz w:val="24"/>
                <w:szCs w:val="24"/>
                <w:lang w:val="en-US"/>
              </w:rPr>
              <w:t>3</w:t>
            </w:r>
          </w:p>
        </w:tc>
        <w:tc>
          <w:tcPr>
            <w:tcW w:w="3140" w:type="dxa"/>
            <w:tcBorders>
              <w:top w:val="nil"/>
              <w:left w:val="nil"/>
              <w:bottom w:val="single" w:sz="4" w:space="0" w:color="auto"/>
              <w:right w:val="single" w:sz="4" w:space="0" w:color="auto"/>
            </w:tcBorders>
            <w:shd w:val="clear" w:color="auto" w:fill="auto"/>
            <w:vAlign w:val="center"/>
            <w:hideMark/>
          </w:tcPr>
          <w:p w:rsidR="00705553" w:rsidRPr="00F72077" w:rsidRDefault="00705553" w:rsidP="00AA0CC1">
            <w:pPr>
              <w:spacing w:after="0" w:line="240" w:lineRule="auto"/>
              <w:rPr>
                <w:rFonts w:ascii="Times New Roman" w:eastAsia="Times New Roman" w:hAnsi="Times New Roman" w:cs="Times New Roman"/>
                <w:sz w:val="24"/>
                <w:szCs w:val="24"/>
                <w:lang w:val="en-US"/>
              </w:rPr>
            </w:pPr>
            <w:r w:rsidRPr="00F72077">
              <w:rPr>
                <w:rFonts w:ascii="Times New Roman" w:eastAsia="Times New Roman" w:hAnsi="Times New Roman" w:cs="Times New Roman"/>
                <w:sz w:val="24"/>
                <w:szCs w:val="24"/>
                <w:lang w:val="en-US"/>
              </w:rPr>
              <w:t>РФ вентил ф 25 mm</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sz w:val="24"/>
                <w:szCs w:val="24"/>
                <w:lang w:val="en-US"/>
              </w:rPr>
            </w:pPr>
            <w:r w:rsidRPr="00F720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sz w:val="24"/>
                <w:szCs w:val="24"/>
                <w:lang w:val="en-US"/>
              </w:rPr>
            </w:pPr>
            <w:r w:rsidRPr="00F72077">
              <w:rPr>
                <w:rFonts w:ascii="Times New Roman" w:eastAsia="Times New Roman" w:hAnsi="Times New Roman" w:cs="Times New Roman"/>
                <w:sz w:val="24"/>
                <w:szCs w:val="24"/>
                <w:lang w:val="en-US"/>
              </w:rPr>
              <w:t>5</w:t>
            </w:r>
          </w:p>
        </w:tc>
      </w:tr>
    </w:tbl>
    <w:p w:rsidR="00705553" w:rsidRPr="00F72077" w:rsidRDefault="00705553" w:rsidP="00705553">
      <w:pPr>
        <w:pStyle w:val="NoSpacing"/>
        <w:rPr>
          <w:rFonts w:ascii="Times New Roman" w:hAnsi="Times New Roman" w:cs="Times New Roman"/>
          <w:b/>
          <w:bCs/>
          <w:i/>
          <w:iCs/>
          <w:sz w:val="24"/>
          <w:szCs w:val="24"/>
          <w:lang w:val="sr-Cyrl-CS"/>
        </w:rPr>
      </w:pPr>
    </w:p>
    <w:p w:rsidR="00705553" w:rsidRPr="00F72077" w:rsidRDefault="00705553" w:rsidP="00705553">
      <w:pPr>
        <w:pStyle w:val="ListParagraph"/>
        <w:numPr>
          <w:ilvl w:val="0"/>
          <w:numId w:val="13"/>
        </w:numPr>
        <w:ind w:left="360"/>
        <w:rPr>
          <w:b/>
          <w:sz w:val="24"/>
          <w:lang w:val="sr-Latn-BA"/>
        </w:rPr>
      </w:pPr>
      <w:r w:rsidRPr="00F72077">
        <w:rPr>
          <w:b/>
          <w:sz w:val="24"/>
          <w:lang w:val="sr-Latn-BA"/>
        </w:rPr>
        <w:t xml:space="preserve">Карактеристике АДО РФ вентила </w:t>
      </w:r>
    </w:p>
    <w:p w:rsidR="00705553" w:rsidRPr="00F72077" w:rsidRDefault="00705553" w:rsidP="00705553">
      <w:pPr>
        <w:pStyle w:val="ListParagraph"/>
        <w:numPr>
          <w:ilvl w:val="0"/>
          <w:numId w:val="14"/>
        </w:numPr>
        <w:rPr>
          <w:sz w:val="24"/>
          <w:lang w:val="sr-Latn-BA"/>
        </w:rPr>
      </w:pPr>
      <w:r w:rsidRPr="00F72077">
        <w:rPr>
          <w:sz w:val="24"/>
          <w:lang w:val="sr-Cyrl-RS"/>
        </w:rPr>
        <w:t>Фреквенција</w:t>
      </w:r>
      <w:r w:rsidRPr="00F72077">
        <w:rPr>
          <w:sz w:val="24"/>
          <w:lang w:val="sr-Latn-BA"/>
        </w:rPr>
        <w:t xml:space="preserve"> : 868MHz</w:t>
      </w:r>
    </w:p>
    <w:p w:rsidR="00705553" w:rsidRPr="00F72077" w:rsidRDefault="00705553" w:rsidP="00705553">
      <w:pPr>
        <w:pStyle w:val="ListParagraph"/>
        <w:numPr>
          <w:ilvl w:val="0"/>
          <w:numId w:val="14"/>
        </w:numPr>
        <w:rPr>
          <w:sz w:val="24"/>
          <w:lang w:val="sr-Latn-BA"/>
        </w:rPr>
      </w:pPr>
      <w:r w:rsidRPr="00F72077">
        <w:rPr>
          <w:sz w:val="24"/>
          <w:lang w:val="sr-Latn-BA"/>
        </w:rPr>
        <w:t>Излазнаснага предајника : 13dBm</w:t>
      </w:r>
    </w:p>
    <w:p w:rsidR="00705553" w:rsidRPr="00F72077" w:rsidRDefault="00705553" w:rsidP="00705553">
      <w:pPr>
        <w:pStyle w:val="ListParagraph"/>
        <w:numPr>
          <w:ilvl w:val="0"/>
          <w:numId w:val="14"/>
        </w:numPr>
        <w:rPr>
          <w:sz w:val="24"/>
          <w:lang w:val="sr-Latn-BA"/>
        </w:rPr>
      </w:pPr>
      <w:r w:rsidRPr="00F72077">
        <w:rPr>
          <w:sz w:val="24"/>
          <w:lang w:val="sr-Latn-BA"/>
        </w:rPr>
        <w:t>Осјетљивост пријемника :-114dBm</w:t>
      </w:r>
    </w:p>
    <w:p w:rsidR="00705553" w:rsidRPr="00F72077" w:rsidRDefault="00705553" w:rsidP="00705553">
      <w:pPr>
        <w:pStyle w:val="ListParagraph"/>
        <w:numPr>
          <w:ilvl w:val="0"/>
          <w:numId w:val="14"/>
        </w:numPr>
        <w:rPr>
          <w:sz w:val="24"/>
          <w:lang w:val="sr-Latn-BA"/>
        </w:rPr>
      </w:pPr>
      <w:r w:rsidRPr="00F72077">
        <w:rPr>
          <w:sz w:val="24"/>
          <w:lang w:val="sr-Latn-BA"/>
        </w:rPr>
        <w:t>Брзина преноса података :9.6 kbps</w:t>
      </w:r>
    </w:p>
    <w:p w:rsidR="00705553" w:rsidRPr="00F72077" w:rsidRDefault="00705553" w:rsidP="00705553">
      <w:pPr>
        <w:pStyle w:val="ListParagraph"/>
        <w:numPr>
          <w:ilvl w:val="0"/>
          <w:numId w:val="14"/>
        </w:numPr>
        <w:rPr>
          <w:sz w:val="24"/>
          <w:lang w:val="sr-Latn-BA"/>
        </w:rPr>
      </w:pPr>
      <w:r w:rsidRPr="00F72077">
        <w:rPr>
          <w:sz w:val="24"/>
          <w:lang w:val="sr-Latn-BA"/>
        </w:rPr>
        <w:t>Ширина канала :25 kHz</w:t>
      </w:r>
    </w:p>
    <w:p w:rsidR="00705553" w:rsidRPr="00F72077" w:rsidRDefault="00705553" w:rsidP="00705553">
      <w:pPr>
        <w:pStyle w:val="ListParagraph"/>
        <w:numPr>
          <w:ilvl w:val="0"/>
          <w:numId w:val="14"/>
        </w:numPr>
        <w:rPr>
          <w:sz w:val="24"/>
          <w:lang w:val="sr-Latn-BA"/>
        </w:rPr>
      </w:pPr>
      <w:r w:rsidRPr="00F72077">
        <w:rPr>
          <w:sz w:val="24"/>
          <w:lang w:val="sr-Cyrl-RS"/>
        </w:rPr>
        <w:t>Фреквентна девијација</w:t>
      </w:r>
      <w:r w:rsidRPr="00F72077">
        <w:rPr>
          <w:sz w:val="24"/>
          <w:lang w:val="sr-Latn-BA"/>
        </w:rPr>
        <w:t xml:space="preserve"> :</w:t>
      </w:r>
      <w:r w:rsidRPr="00F72077">
        <w:rPr>
          <w:rFonts w:cstheme="minorHAnsi"/>
          <w:sz w:val="24"/>
          <w:lang w:val="sr-Latn-BA"/>
        </w:rPr>
        <w:t>±4 kHz</w:t>
      </w:r>
    </w:p>
    <w:p w:rsidR="00705553" w:rsidRPr="000E0214" w:rsidRDefault="00705553" w:rsidP="00705553">
      <w:pPr>
        <w:pStyle w:val="NoSpacing"/>
        <w:rPr>
          <w:rFonts w:ascii="Times New Roman" w:hAnsi="Times New Roman" w:cs="Times New Roman"/>
          <w:b/>
          <w:bCs/>
          <w:iCs/>
          <w:color w:val="FF0000"/>
          <w:sz w:val="24"/>
          <w:szCs w:val="24"/>
          <w:lang w:val="sr-Latn-BA"/>
        </w:rPr>
      </w:pPr>
    </w:p>
    <w:p w:rsidR="00705553" w:rsidRDefault="00705553" w:rsidP="00705553">
      <w:pPr>
        <w:pStyle w:val="NoSpacing"/>
        <w:rPr>
          <w:rFonts w:ascii="Times New Roman" w:hAnsi="Times New Roman" w:cs="Times New Roman"/>
          <w:b/>
          <w:bCs/>
          <w:iCs/>
          <w:color w:val="FF0000"/>
          <w:sz w:val="24"/>
          <w:szCs w:val="24"/>
          <w:lang w:val="sr-Cyrl-BA"/>
        </w:rPr>
      </w:pPr>
    </w:p>
    <w:p w:rsidR="00705553" w:rsidRDefault="00705553" w:rsidP="00705553">
      <w:pPr>
        <w:pStyle w:val="NoSpacing"/>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BA"/>
        </w:rPr>
        <w:t>Р</w:t>
      </w:r>
      <w:r w:rsidRPr="00F76C39">
        <w:rPr>
          <w:rFonts w:ascii="Times New Roman" w:hAnsi="Times New Roman" w:cs="Times New Roman"/>
          <w:b/>
          <w:bCs/>
          <w:i/>
          <w:iCs/>
          <w:sz w:val="24"/>
          <w:szCs w:val="24"/>
          <w:lang w:val="hr-BA"/>
        </w:rPr>
        <w:t>езервни дијелови за водомјере</w:t>
      </w:r>
    </w:p>
    <w:p w:rsidR="00705553" w:rsidRDefault="00705553" w:rsidP="00705553">
      <w:pPr>
        <w:pStyle w:val="NoSpacing"/>
        <w:rPr>
          <w:rFonts w:ascii="Times New Roman" w:hAnsi="Times New Roman" w:cs="Times New Roman"/>
          <w:b/>
          <w:bCs/>
          <w:i/>
          <w:iCs/>
          <w:sz w:val="24"/>
          <w:szCs w:val="24"/>
          <w:lang w:val="sr-Cyrl-CS"/>
        </w:rPr>
      </w:pPr>
    </w:p>
    <w:p w:rsidR="00705553" w:rsidRPr="00EF0644" w:rsidRDefault="00705553" w:rsidP="00705553">
      <w:pPr>
        <w:pStyle w:val="NoSpacing"/>
        <w:rPr>
          <w:rFonts w:ascii="Times New Roman" w:hAnsi="Times New Roman" w:cs="Times New Roman"/>
          <w:bCs/>
          <w:iCs/>
          <w:sz w:val="24"/>
          <w:szCs w:val="24"/>
          <w:lang w:val="sr-Cyrl-CS"/>
        </w:rPr>
      </w:pPr>
    </w:p>
    <w:tbl>
      <w:tblPr>
        <w:tblW w:w="7180" w:type="dxa"/>
        <w:tblLook w:val="04A0" w:firstRow="1" w:lastRow="0" w:firstColumn="1" w:lastColumn="0" w:noHBand="0" w:noVBand="1"/>
      </w:tblPr>
      <w:tblGrid>
        <w:gridCol w:w="712"/>
        <w:gridCol w:w="3140"/>
        <w:gridCol w:w="780"/>
        <w:gridCol w:w="1260"/>
        <w:gridCol w:w="1430"/>
      </w:tblGrid>
      <w:tr w:rsidR="00705553" w:rsidRPr="00CA5E77" w:rsidTr="00AA0CC1">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Р.бр.</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Назив</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ЈМ</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Количина</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Произвођач</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Механизам водомјера - 4.119.700.0000</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Механизам водомјера - 4.117.700.0000 Qn5</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200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94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xml:space="preserve">Механизам водомјера - 4.115.700.0000 (3/4" Qn 2.5 - 10105 </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r w:rsidRPr="00CA5E77">
              <w:rPr>
                <w:rFonts w:ascii="Times New Roman" w:eastAsia="Times New Roman" w:hAnsi="Times New Roman" w:cs="Times New Roman"/>
                <w:sz w:val="24"/>
                <w:szCs w:val="24"/>
                <w:lang w:val="en-US"/>
              </w:rPr>
              <w:t>00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Сухи механизам водомјера - 4.144.700.0000</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100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5</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Прстен трења - 114.100.0001 (6301)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200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6</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Стакло 623 - 114.100.0002</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1000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7</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Заптивач главе - 114.100.0003 (645) (670)</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400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8</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Вијак за осигурање - 114.101.0002 (149)</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26</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9</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Заптивач вијка за осигурање - 114.101.0003 A</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2500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10</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Вијак за регулисање - 114.101.0005 (146)</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11</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11</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Сито пластично - 114.000.0007 (135)</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12</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Прстен трења - 117.100.0005</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50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13</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Стакло - 117.100.0002 (624) (431)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14</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Заптивач главе - 117.100.0003 (646) (671)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300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15</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Вијак за регулисање - 117.101.0004 (147)</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16</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Сито метално - 128.000.0100 (1411)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18</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17</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Поклопац са једном ушком - 114.100.0202 (690)</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400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18</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Поклопац са две ушке 114.100.0102 (691)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300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19</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Прстен трења - 119.100.0006 plastični</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lastRenderedPageBreak/>
              <w:t>20</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Стакло -119.100.0002 (626) (432)</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13</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21</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Заптивач главе - 119.100.0003 (648) (672)</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50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22</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Вијак за осигурање - 119.101.0002 (151)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5</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23</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Сито метално - 129.000.0100 (142)</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15</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24</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Стакло za ADO - 317.200.0001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25</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Носач поклопца - 315.100.0203 (145.100.0103)</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26</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Стакло пластично za ADO - 315.200.0001 (145.100.0002)</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27</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xml:space="preserve">О-ринг 69.2X3 - </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15</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28</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Склоп казаљка - 315.230.0100 (145.230.0100)</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29</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Прстен трења - 117.100.0005</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50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30</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Склоп гонила пропелера 5253 - 261.301.0100</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31</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Склоп шиљастог завртња 5238 - 152.302.0011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24</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32</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Заптивач носача механизма 5219 - 151.000.0004</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80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94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33</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Стакло са брисачем - 151.011.0000 (sklop stakla 5808)</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50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34</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Склоп шиљастог завртња - 151.302.0011 (5237)</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24</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35</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Склоп горњег магнета - 261.212.0000</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36</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Склоп доњег магнета - 261.221.0000</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37</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Склоп гонила пропелера - 263.301.0100 (5254)</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38</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Пропелер - 151.301.0200 (5249)</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7</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39</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Пропелер - 152.301.0200 (5250)</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40</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Пропелер - 153.301.0200 (5251)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lastRenderedPageBreak/>
              <w:t>41</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Доња носећа платина - 151.220.0004 (5506)</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36</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42</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Доња платина - 151.220.0003 (5508)</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43</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Подметач платине - 151.220.0002 (5509)</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51</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44</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Склоп бројача - 151.210.0000 (9333)</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50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45</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Конични клин - 151.210.0001 (5551)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17</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46</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Заптивач затварача - 155.000.0006 (697) (5009)</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8</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47</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Зупчаник 9664 - 155.220.0500 (9664)</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7</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48</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Осовина усмјеривача - 155.100.0011 (8626)</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8</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49</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Шиљасти вијак - 155.100.0200 (8641)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insa</w:t>
            </w:r>
          </w:p>
        </w:tc>
      </w:tr>
    </w:tbl>
    <w:p w:rsidR="00705553" w:rsidRDefault="00705553" w:rsidP="00705553">
      <w:pPr>
        <w:pStyle w:val="NoSpacing"/>
        <w:rPr>
          <w:rFonts w:ascii="Times New Roman" w:hAnsi="Times New Roman" w:cs="Times New Roman"/>
          <w:bCs/>
          <w:iCs/>
          <w:sz w:val="24"/>
          <w:szCs w:val="24"/>
          <w:lang w:val="hr-BA"/>
        </w:rPr>
      </w:pPr>
    </w:p>
    <w:p w:rsidR="00705553" w:rsidRDefault="00705553" w:rsidP="00705553">
      <w:pPr>
        <w:pStyle w:val="NoSpacing"/>
        <w:rPr>
          <w:rFonts w:ascii="Times New Roman" w:hAnsi="Times New Roman" w:cs="Times New Roman"/>
          <w:bCs/>
          <w:iCs/>
          <w:sz w:val="24"/>
          <w:szCs w:val="24"/>
          <w:lang w:val="hr-BA"/>
        </w:rPr>
      </w:pPr>
    </w:p>
    <w:tbl>
      <w:tblPr>
        <w:tblW w:w="7180" w:type="dxa"/>
        <w:tblLook w:val="04A0" w:firstRow="1" w:lastRow="0" w:firstColumn="1" w:lastColumn="0" w:noHBand="0" w:noVBand="1"/>
      </w:tblPr>
      <w:tblGrid>
        <w:gridCol w:w="712"/>
        <w:gridCol w:w="3140"/>
        <w:gridCol w:w="780"/>
        <w:gridCol w:w="1260"/>
        <w:gridCol w:w="1430"/>
      </w:tblGrid>
      <w:tr w:rsidR="00705553" w:rsidRPr="00CA5E77" w:rsidTr="00AA0CC1">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Р.бр.</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Назив</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ЈМ</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Количина</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Произвођач</w:t>
            </w:r>
          </w:p>
        </w:tc>
      </w:tr>
      <w:tr w:rsidR="00705553" w:rsidRPr="00CA5E77" w:rsidTr="00AA0CC1">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1</w:t>
            </w:r>
          </w:p>
        </w:tc>
        <w:tc>
          <w:tcPr>
            <w:tcW w:w="3140" w:type="dxa"/>
            <w:tcBorders>
              <w:top w:val="nil"/>
              <w:left w:val="nil"/>
              <w:bottom w:val="single" w:sz="4" w:space="0" w:color="auto"/>
              <w:right w:val="single" w:sz="4" w:space="0" w:color="auto"/>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Бројило комплет - 874</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50</w:t>
            </w:r>
          </w:p>
        </w:tc>
        <w:tc>
          <w:tcPr>
            <w:tcW w:w="1400" w:type="dxa"/>
            <w:tcBorders>
              <w:top w:val="nil"/>
              <w:left w:val="nil"/>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иком</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2</w:t>
            </w:r>
          </w:p>
        </w:tc>
        <w:tc>
          <w:tcPr>
            <w:tcW w:w="3140" w:type="dxa"/>
            <w:tcBorders>
              <w:top w:val="nil"/>
              <w:left w:val="nil"/>
              <w:bottom w:val="single" w:sz="4" w:space="0" w:color="auto"/>
              <w:right w:val="single" w:sz="4" w:space="0" w:color="auto"/>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Механизам комплет са бубњићима - 862</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400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иком</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3</w:t>
            </w:r>
          </w:p>
        </w:tc>
        <w:tc>
          <w:tcPr>
            <w:tcW w:w="3140" w:type="dxa"/>
            <w:tcBorders>
              <w:top w:val="nil"/>
              <w:left w:val="nil"/>
              <w:bottom w:val="single" w:sz="4" w:space="0" w:color="auto"/>
              <w:right w:val="single" w:sz="4" w:space="0" w:color="auto"/>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Механизам комплет са бубњићима - 861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w:t>
            </w:r>
            <w:r w:rsidRPr="00CA5E77">
              <w:rPr>
                <w:rFonts w:ascii="Times New Roman" w:eastAsia="Times New Roman" w:hAnsi="Times New Roman" w:cs="Times New Roman"/>
                <w:color w:val="000000"/>
                <w:sz w:val="24"/>
                <w:szCs w:val="24"/>
                <w:lang w:val="en-US"/>
              </w:rPr>
              <w:t>00</w:t>
            </w:r>
          </w:p>
        </w:tc>
        <w:tc>
          <w:tcPr>
            <w:tcW w:w="140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иком</w:t>
            </w:r>
          </w:p>
        </w:tc>
      </w:tr>
      <w:tr w:rsidR="00705553" w:rsidRPr="00CA5E77" w:rsidTr="00AA0CC1">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4</w:t>
            </w:r>
          </w:p>
        </w:tc>
        <w:tc>
          <w:tcPr>
            <w:tcW w:w="3140" w:type="dxa"/>
            <w:tcBorders>
              <w:top w:val="nil"/>
              <w:left w:val="nil"/>
              <w:bottom w:val="single" w:sz="4" w:space="0" w:color="auto"/>
              <w:right w:val="single" w:sz="4" w:space="0" w:color="auto"/>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Осовина ротора - 331 б</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200</w:t>
            </w:r>
          </w:p>
        </w:tc>
        <w:tc>
          <w:tcPr>
            <w:tcW w:w="1400" w:type="dxa"/>
            <w:tcBorders>
              <w:top w:val="nil"/>
              <w:left w:val="nil"/>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иком</w:t>
            </w:r>
          </w:p>
        </w:tc>
      </w:tr>
      <w:tr w:rsidR="00705553" w:rsidRPr="00CA5E77" w:rsidTr="00AA0CC1">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5</w:t>
            </w:r>
          </w:p>
        </w:tc>
        <w:tc>
          <w:tcPr>
            <w:tcW w:w="3140" w:type="dxa"/>
            <w:tcBorders>
              <w:top w:val="nil"/>
              <w:left w:val="nil"/>
              <w:bottom w:val="single" w:sz="4" w:space="0" w:color="auto"/>
              <w:right w:val="single" w:sz="4" w:space="0" w:color="auto"/>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Гумена бртва дебела - 221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335</w:t>
            </w:r>
          </w:p>
        </w:tc>
        <w:tc>
          <w:tcPr>
            <w:tcW w:w="1400" w:type="dxa"/>
            <w:tcBorders>
              <w:top w:val="nil"/>
              <w:left w:val="nil"/>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иком</w:t>
            </w:r>
          </w:p>
        </w:tc>
      </w:tr>
      <w:tr w:rsidR="00705553" w:rsidRPr="00CA5E77" w:rsidTr="00AA0CC1">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6</w:t>
            </w:r>
          </w:p>
        </w:tc>
        <w:tc>
          <w:tcPr>
            <w:tcW w:w="3140" w:type="dxa"/>
            <w:tcBorders>
              <w:top w:val="nil"/>
              <w:left w:val="nil"/>
              <w:bottom w:val="single" w:sz="4" w:space="0" w:color="auto"/>
              <w:right w:val="single" w:sz="4" w:space="0" w:color="auto"/>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Гумена бртва дебела - 201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230</w:t>
            </w:r>
          </w:p>
        </w:tc>
        <w:tc>
          <w:tcPr>
            <w:tcW w:w="1400" w:type="dxa"/>
            <w:tcBorders>
              <w:top w:val="nil"/>
              <w:left w:val="nil"/>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иком</w:t>
            </w:r>
          </w:p>
        </w:tc>
      </w:tr>
      <w:tr w:rsidR="00705553" w:rsidRPr="00CA5E77" w:rsidTr="00AA0CC1">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7</w:t>
            </w:r>
          </w:p>
        </w:tc>
        <w:tc>
          <w:tcPr>
            <w:tcW w:w="3140" w:type="dxa"/>
            <w:tcBorders>
              <w:top w:val="nil"/>
              <w:left w:val="nil"/>
              <w:bottom w:val="single" w:sz="4" w:space="0" w:color="auto"/>
              <w:right w:val="single" w:sz="4" w:space="0" w:color="auto"/>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Клизни прстен - 191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100</w:t>
            </w:r>
          </w:p>
        </w:tc>
        <w:tc>
          <w:tcPr>
            <w:tcW w:w="1400" w:type="dxa"/>
            <w:tcBorders>
              <w:top w:val="nil"/>
              <w:left w:val="nil"/>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иком</w:t>
            </w:r>
          </w:p>
        </w:tc>
      </w:tr>
    </w:tbl>
    <w:p w:rsidR="00705553" w:rsidRPr="00A627E0" w:rsidRDefault="00705553" w:rsidP="00705553">
      <w:pPr>
        <w:pStyle w:val="NoSpacing"/>
        <w:rPr>
          <w:rFonts w:ascii="Times New Roman" w:hAnsi="Times New Roman" w:cs="Times New Roman"/>
          <w:bCs/>
          <w:iCs/>
          <w:sz w:val="24"/>
          <w:szCs w:val="24"/>
          <w:lang w:val="hr-BA"/>
        </w:rPr>
      </w:pPr>
    </w:p>
    <w:p w:rsidR="00705553" w:rsidRPr="00F76C39" w:rsidRDefault="00705553" w:rsidP="00705553">
      <w:pPr>
        <w:pStyle w:val="NoSpacing"/>
        <w:jc w:val="both"/>
        <w:rPr>
          <w:rFonts w:ascii="Times New Roman" w:hAnsi="Times New Roman" w:cs="Times New Roman"/>
          <w:sz w:val="24"/>
          <w:szCs w:val="24"/>
          <w:lang w:val="hr-BA"/>
        </w:rPr>
      </w:pPr>
      <w:r w:rsidRPr="00F76C39">
        <w:rPr>
          <w:rFonts w:ascii="Times New Roman" w:hAnsi="Times New Roman" w:cs="Times New Roman"/>
          <w:sz w:val="24"/>
          <w:szCs w:val="24"/>
          <w:lang w:val="hr-BA"/>
        </w:rPr>
        <w:t>-резервни дијелови за водомјере морају бити оригинални и компатибилни са водомјерима произвођача „</w:t>
      </w:r>
      <w:r>
        <w:rPr>
          <w:rFonts w:ascii="Times New Roman" w:hAnsi="Times New Roman" w:cs="Times New Roman"/>
          <w:sz w:val="24"/>
          <w:szCs w:val="24"/>
          <w:lang w:val="sr-Cyrl-CS"/>
        </w:rPr>
        <w:t>И</w:t>
      </w:r>
      <w:r w:rsidRPr="00F76C39">
        <w:rPr>
          <w:rFonts w:ascii="Times New Roman" w:hAnsi="Times New Roman" w:cs="Times New Roman"/>
          <w:sz w:val="24"/>
          <w:szCs w:val="24"/>
          <w:lang w:val="hr-BA"/>
        </w:rPr>
        <w:t>НСА“,,</w:t>
      </w:r>
      <w:r>
        <w:rPr>
          <w:rFonts w:ascii="Times New Roman" w:hAnsi="Times New Roman" w:cs="Times New Roman"/>
          <w:sz w:val="24"/>
          <w:szCs w:val="24"/>
          <w:lang w:val="sr-Cyrl-CS"/>
        </w:rPr>
        <w:t>И</w:t>
      </w:r>
      <w:r w:rsidRPr="00F76C39">
        <w:rPr>
          <w:rFonts w:ascii="Times New Roman" w:hAnsi="Times New Roman" w:cs="Times New Roman"/>
          <w:sz w:val="24"/>
          <w:szCs w:val="24"/>
          <w:lang w:val="hr-BA"/>
        </w:rPr>
        <w:t>КОМ,, или „еквиваленти“</w:t>
      </w:r>
    </w:p>
    <w:p w:rsidR="00705553" w:rsidRDefault="00705553" w:rsidP="00705553">
      <w:pPr>
        <w:pStyle w:val="NoSpacing"/>
        <w:jc w:val="both"/>
        <w:rPr>
          <w:rFonts w:ascii="Times New Roman" w:hAnsi="Times New Roman" w:cs="Times New Roman"/>
          <w:sz w:val="24"/>
          <w:szCs w:val="24"/>
          <w:lang w:val="sr-Cyrl-CS"/>
        </w:rPr>
      </w:pPr>
    </w:p>
    <w:p w:rsidR="00705553" w:rsidRDefault="00705553" w:rsidP="00705553">
      <w:pPr>
        <w:pStyle w:val="NoSpacing"/>
        <w:jc w:val="both"/>
        <w:rPr>
          <w:rFonts w:ascii="Times New Roman" w:hAnsi="Times New Roman" w:cs="Times New Roman"/>
          <w:sz w:val="24"/>
          <w:szCs w:val="24"/>
          <w:lang w:val="it-IT"/>
        </w:rPr>
      </w:pPr>
    </w:p>
    <w:p w:rsidR="00705553" w:rsidRDefault="00705553" w:rsidP="00705553">
      <w:pPr>
        <w:pStyle w:val="NoSpacing"/>
        <w:jc w:val="both"/>
        <w:rPr>
          <w:rFonts w:ascii="Times New Roman" w:hAnsi="Times New Roman" w:cs="Times New Roman"/>
          <w:sz w:val="24"/>
          <w:szCs w:val="24"/>
          <w:lang w:val="it-IT"/>
        </w:rPr>
      </w:pPr>
      <w:r w:rsidRPr="00F76C39">
        <w:rPr>
          <w:rFonts w:ascii="Times New Roman" w:hAnsi="Times New Roman" w:cs="Times New Roman"/>
          <w:sz w:val="24"/>
          <w:szCs w:val="24"/>
          <w:lang w:val="it-IT"/>
        </w:rPr>
        <w:t>Понуђачи су обавезни у понуди навести назив произвођача чије производе нуде, те приложити сертификате за те призвођаче и њихове производе  из које се може доказати захт</w:t>
      </w:r>
      <w:r>
        <w:rPr>
          <w:rFonts w:ascii="Times New Roman" w:hAnsi="Times New Roman" w:cs="Times New Roman"/>
          <w:sz w:val="24"/>
          <w:szCs w:val="24"/>
          <w:lang w:val="sr-Cyrl-CS"/>
        </w:rPr>
        <w:t>ј</w:t>
      </w:r>
      <w:r w:rsidRPr="00F76C39">
        <w:rPr>
          <w:rFonts w:ascii="Times New Roman" w:hAnsi="Times New Roman" w:cs="Times New Roman"/>
          <w:sz w:val="24"/>
          <w:szCs w:val="24"/>
          <w:lang w:val="it-IT"/>
        </w:rPr>
        <w:t>евани квалитет.</w:t>
      </w:r>
      <w:r>
        <w:rPr>
          <w:rFonts w:ascii="Times New Roman" w:hAnsi="Times New Roman" w:cs="Times New Roman"/>
          <w:sz w:val="24"/>
          <w:szCs w:val="24"/>
          <w:lang w:val="it-IT"/>
        </w:rPr>
        <w:t xml:space="preserve"> </w:t>
      </w:r>
      <w:r>
        <w:rPr>
          <w:rFonts w:ascii="Times New Roman" w:hAnsi="Times New Roman" w:cs="Times New Roman"/>
          <w:sz w:val="24"/>
          <w:szCs w:val="24"/>
          <w:lang w:val="sr-Cyrl-CS"/>
        </w:rPr>
        <w:t>И</w:t>
      </w:r>
      <w:r w:rsidRPr="00F76C39">
        <w:rPr>
          <w:rFonts w:ascii="Times New Roman" w:hAnsi="Times New Roman" w:cs="Times New Roman"/>
          <w:sz w:val="24"/>
          <w:szCs w:val="24"/>
          <w:lang w:val="it-IT"/>
        </w:rPr>
        <w:t>забрани добављач је обавезан за цијело вријеме трајања угов</w:t>
      </w:r>
      <w:r>
        <w:rPr>
          <w:rFonts w:ascii="Times New Roman" w:hAnsi="Times New Roman" w:cs="Times New Roman"/>
          <w:sz w:val="24"/>
          <w:szCs w:val="24"/>
          <w:lang w:val="it-IT"/>
        </w:rPr>
        <w:t>ора испоручивати понуђен</w:t>
      </w:r>
      <w:r>
        <w:rPr>
          <w:rFonts w:ascii="Times New Roman" w:hAnsi="Times New Roman" w:cs="Times New Roman"/>
          <w:sz w:val="24"/>
          <w:szCs w:val="24"/>
          <w:lang w:val="sr-Cyrl-CS"/>
        </w:rPr>
        <w:t>у робу</w:t>
      </w:r>
      <w:r w:rsidRPr="00F76C39">
        <w:rPr>
          <w:rFonts w:ascii="Times New Roman" w:hAnsi="Times New Roman" w:cs="Times New Roman"/>
          <w:sz w:val="24"/>
          <w:szCs w:val="24"/>
          <w:lang w:val="it-IT"/>
        </w:rPr>
        <w:t xml:space="preserve">, тј. од произвођача чије производе нуди и чије је сертификате приложио уз понуду. </w:t>
      </w:r>
    </w:p>
    <w:p w:rsidR="00705553" w:rsidRDefault="00705553" w:rsidP="00705553">
      <w:pPr>
        <w:pStyle w:val="NoSpacing"/>
        <w:jc w:val="both"/>
        <w:rPr>
          <w:rFonts w:ascii="Times New Roman" w:hAnsi="Times New Roman" w:cs="Times New Roman"/>
          <w:sz w:val="24"/>
          <w:szCs w:val="24"/>
          <w:lang w:val="it-IT"/>
        </w:rPr>
      </w:pPr>
    </w:p>
    <w:p w:rsidR="00705553" w:rsidRDefault="00705553" w:rsidP="00705553">
      <w:pPr>
        <w:pStyle w:val="NoSpacing"/>
        <w:jc w:val="both"/>
        <w:rPr>
          <w:rFonts w:ascii="Times New Roman" w:hAnsi="Times New Roman" w:cs="Times New Roman"/>
          <w:sz w:val="24"/>
          <w:szCs w:val="24"/>
          <w:lang w:val="it-IT"/>
        </w:rPr>
      </w:pPr>
    </w:p>
    <w:p w:rsidR="00705553" w:rsidRDefault="00705553" w:rsidP="00705553">
      <w:pPr>
        <w:pStyle w:val="NoSpacing"/>
        <w:jc w:val="both"/>
        <w:rPr>
          <w:rFonts w:ascii="Times New Roman" w:hAnsi="Times New Roman" w:cs="Times New Roman"/>
          <w:sz w:val="24"/>
          <w:szCs w:val="24"/>
          <w:lang w:val="it-IT"/>
        </w:rPr>
      </w:pPr>
    </w:p>
    <w:tbl>
      <w:tblPr>
        <w:tblW w:w="5780" w:type="dxa"/>
        <w:tblInd w:w="113" w:type="dxa"/>
        <w:tblLook w:val="04A0" w:firstRow="1" w:lastRow="0" w:firstColumn="1" w:lastColumn="0" w:noHBand="0" w:noVBand="1"/>
      </w:tblPr>
      <w:tblGrid>
        <w:gridCol w:w="715"/>
        <w:gridCol w:w="3025"/>
        <w:gridCol w:w="780"/>
        <w:gridCol w:w="1260"/>
      </w:tblGrid>
      <w:tr w:rsidR="00705553" w:rsidRPr="00F72077" w:rsidTr="00AA0CC1">
        <w:trPr>
          <w:trHeight w:val="315"/>
        </w:trPr>
        <w:tc>
          <w:tcPr>
            <w:tcW w:w="3740" w:type="dxa"/>
            <w:gridSpan w:val="2"/>
            <w:tcBorders>
              <w:top w:val="nil"/>
              <w:left w:val="nil"/>
              <w:bottom w:val="nil"/>
              <w:right w:val="nil"/>
            </w:tcBorders>
            <w:shd w:val="clear" w:color="auto" w:fill="auto"/>
            <w:noWrap/>
            <w:vAlign w:val="bottom"/>
            <w:hideMark/>
          </w:tcPr>
          <w:p w:rsidR="00705553" w:rsidRPr="00F72077" w:rsidRDefault="00705553" w:rsidP="00AA0CC1">
            <w:pPr>
              <w:spacing w:after="0" w:line="240" w:lineRule="auto"/>
              <w:rPr>
                <w:rFonts w:ascii="Times New Roman" w:eastAsia="Times New Roman" w:hAnsi="Times New Roman" w:cs="Times New Roman"/>
                <w:b/>
                <w:bCs/>
                <w:color w:val="000000"/>
                <w:sz w:val="24"/>
                <w:szCs w:val="24"/>
                <w:lang w:val="sr-Cyrl-RS"/>
              </w:rPr>
            </w:pPr>
            <w:r w:rsidRPr="00F72077">
              <w:rPr>
                <w:rFonts w:ascii="Times New Roman" w:eastAsia="Times New Roman" w:hAnsi="Times New Roman" w:cs="Times New Roman"/>
                <w:b/>
                <w:bCs/>
                <w:color w:val="000000"/>
                <w:sz w:val="24"/>
                <w:szCs w:val="24"/>
                <w:lang w:val="en-US"/>
              </w:rPr>
              <w:lastRenderedPageBreak/>
              <w:t>Комплет за пломбирање</w:t>
            </w:r>
            <w:r>
              <w:rPr>
                <w:rFonts w:ascii="Times New Roman" w:eastAsia="Times New Roman" w:hAnsi="Times New Roman" w:cs="Times New Roman"/>
                <w:b/>
                <w:bCs/>
                <w:color w:val="000000"/>
                <w:sz w:val="24"/>
                <w:szCs w:val="24"/>
                <w:lang w:val="sr-Cyrl-RS"/>
              </w:rPr>
              <w:t xml:space="preserve"> водомјера </w:t>
            </w:r>
          </w:p>
        </w:tc>
        <w:tc>
          <w:tcPr>
            <w:tcW w:w="780" w:type="dxa"/>
            <w:tcBorders>
              <w:top w:val="nil"/>
              <w:left w:val="nil"/>
              <w:bottom w:val="nil"/>
              <w:right w:val="nil"/>
            </w:tcBorders>
            <w:shd w:val="clear" w:color="auto" w:fill="auto"/>
            <w:noWrap/>
            <w:vAlign w:val="center"/>
            <w:hideMark/>
          </w:tcPr>
          <w:p w:rsidR="00705553" w:rsidRPr="00F72077" w:rsidRDefault="00705553" w:rsidP="00AA0CC1">
            <w:pPr>
              <w:spacing w:after="0" w:line="240" w:lineRule="auto"/>
              <w:rPr>
                <w:rFonts w:ascii="Times New Roman" w:eastAsia="Times New Roman" w:hAnsi="Times New Roman" w:cs="Times New Roman"/>
                <w:b/>
                <w:bCs/>
                <w:color w:val="000000"/>
                <w:sz w:val="24"/>
                <w:szCs w:val="24"/>
                <w:lang w:val="en-US"/>
              </w:rPr>
            </w:pPr>
          </w:p>
        </w:tc>
        <w:tc>
          <w:tcPr>
            <w:tcW w:w="1260" w:type="dxa"/>
            <w:tcBorders>
              <w:top w:val="nil"/>
              <w:left w:val="nil"/>
              <w:bottom w:val="nil"/>
              <w:right w:val="nil"/>
            </w:tcBorders>
            <w:shd w:val="clear" w:color="auto" w:fill="auto"/>
            <w:noWrap/>
            <w:vAlign w:val="bottom"/>
            <w:hideMark/>
          </w:tcPr>
          <w:p w:rsidR="00705553" w:rsidRPr="00F72077" w:rsidRDefault="00705553" w:rsidP="00AA0CC1">
            <w:pPr>
              <w:spacing w:after="0" w:line="240" w:lineRule="auto"/>
              <w:jc w:val="center"/>
              <w:rPr>
                <w:rFonts w:ascii="Times New Roman" w:eastAsia="Times New Roman" w:hAnsi="Times New Roman" w:cs="Times New Roman"/>
                <w:sz w:val="20"/>
                <w:szCs w:val="20"/>
                <w:lang w:val="en-US"/>
              </w:rPr>
            </w:pPr>
          </w:p>
        </w:tc>
      </w:tr>
      <w:tr w:rsidR="00705553" w:rsidRPr="00F72077" w:rsidTr="00AA0CC1">
        <w:trPr>
          <w:trHeight w:val="31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F72077">
              <w:rPr>
                <w:rFonts w:ascii="Times New Roman" w:eastAsia="Times New Roman" w:hAnsi="Times New Roman" w:cs="Times New Roman"/>
                <w:color w:val="000000"/>
                <w:sz w:val="24"/>
                <w:szCs w:val="24"/>
                <w:lang w:val="en-US"/>
              </w:rPr>
              <w:t>Р.бр.</w:t>
            </w:r>
          </w:p>
        </w:tc>
        <w:tc>
          <w:tcPr>
            <w:tcW w:w="3025" w:type="dxa"/>
            <w:tcBorders>
              <w:top w:val="single" w:sz="4" w:space="0" w:color="auto"/>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F72077">
              <w:rPr>
                <w:rFonts w:ascii="Times New Roman" w:eastAsia="Times New Roman" w:hAnsi="Times New Roman" w:cs="Times New Roman"/>
                <w:color w:val="000000"/>
                <w:sz w:val="24"/>
                <w:szCs w:val="24"/>
                <w:lang w:val="en-US"/>
              </w:rPr>
              <w:t>Назив</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F72077">
              <w:rPr>
                <w:rFonts w:ascii="Times New Roman" w:eastAsia="Times New Roman" w:hAnsi="Times New Roman" w:cs="Times New Roman"/>
                <w:color w:val="000000"/>
                <w:sz w:val="24"/>
                <w:szCs w:val="24"/>
                <w:lang w:val="en-US"/>
              </w:rPr>
              <w:t>ЈМ</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F72077">
              <w:rPr>
                <w:rFonts w:ascii="Times New Roman" w:eastAsia="Times New Roman" w:hAnsi="Times New Roman" w:cs="Times New Roman"/>
                <w:color w:val="000000"/>
                <w:sz w:val="24"/>
                <w:szCs w:val="24"/>
                <w:lang w:val="en-US"/>
              </w:rPr>
              <w:t>Количина</w:t>
            </w:r>
          </w:p>
        </w:tc>
      </w:tr>
      <w:tr w:rsidR="00705553" w:rsidRPr="00F72077" w:rsidTr="00AA0CC1">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705553" w:rsidRPr="00F720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F72077">
              <w:rPr>
                <w:rFonts w:ascii="Times New Roman" w:eastAsia="Times New Roman" w:hAnsi="Times New Roman" w:cs="Times New Roman"/>
                <w:color w:val="000000"/>
                <w:sz w:val="24"/>
                <w:szCs w:val="24"/>
                <w:lang w:val="en-US"/>
              </w:rPr>
              <w:t>1</w:t>
            </w:r>
          </w:p>
        </w:tc>
        <w:tc>
          <w:tcPr>
            <w:tcW w:w="3025" w:type="dxa"/>
            <w:tcBorders>
              <w:top w:val="nil"/>
              <w:left w:val="nil"/>
              <w:bottom w:val="single" w:sz="4" w:space="0" w:color="auto"/>
              <w:right w:val="single" w:sz="4" w:space="0" w:color="auto"/>
            </w:tcBorders>
            <w:shd w:val="clear" w:color="auto" w:fill="auto"/>
            <w:vAlign w:val="bottom"/>
            <w:hideMark/>
          </w:tcPr>
          <w:p w:rsidR="00705553" w:rsidRPr="00F72077" w:rsidRDefault="00705553" w:rsidP="00AA0CC1">
            <w:pPr>
              <w:spacing w:after="0" w:line="240" w:lineRule="auto"/>
              <w:rPr>
                <w:rFonts w:ascii="Times New Roman" w:eastAsia="Times New Roman" w:hAnsi="Times New Roman" w:cs="Times New Roman"/>
                <w:color w:val="000000"/>
                <w:sz w:val="24"/>
                <w:szCs w:val="24"/>
                <w:lang w:val="en-US"/>
              </w:rPr>
            </w:pPr>
            <w:r w:rsidRPr="00F72077">
              <w:rPr>
                <w:rFonts w:ascii="Times New Roman" w:eastAsia="Times New Roman" w:hAnsi="Times New Roman" w:cs="Times New Roman"/>
                <w:color w:val="000000"/>
                <w:sz w:val="24"/>
                <w:szCs w:val="24"/>
                <w:lang w:val="en-US"/>
              </w:rPr>
              <w:t xml:space="preserve">Комплет за пломбирање </w:t>
            </w:r>
            <w:r>
              <w:rPr>
                <w:rFonts w:ascii="Times New Roman" w:eastAsia="Times New Roman" w:hAnsi="Times New Roman" w:cs="Times New Roman"/>
                <w:color w:val="000000"/>
                <w:sz w:val="24"/>
                <w:szCs w:val="24"/>
                <w:lang w:val="sr-Cyrl-RS"/>
              </w:rPr>
              <w:t xml:space="preserve">водомјера ɸ </w:t>
            </w:r>
            <w:r w:rsidRPr="00F72077">
              <w:rPr>
                <w:rFonts w:ascii="Times New Roman" w:eastAsia="Times New Roman" w:hAnsi="Times New Roman" w:cs="Times New Roman"/>
                <w:color w:val="000000"/>
                <w:sz w:val="24"/>
                <w:szCs w:val="24"/>
                <w:lang w:val="en-US"/>
              </w:rPr>
              <w:t>3/4''</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F72077">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bottom"/>
            <w:hideMark/>
          </w:tcPr>
          <w:p w:rsidR="00705553" w:rsidRPr="00F720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F72077">
              <w:rPr>
                <w:rFonts w:ascii="Times New Roman" w:eastAsia="Times New Roman" w:hAnsi="Times New Roman" w:cs="Times New Roman"/>
                <w:color w:val="000000"/>
                <w:sz w:val="24"/>
                <w:szCs w:val="24"/>
                <w:lang w:val="en-US"/>
              </w:rPr>
              <w:t>6000</w:t>
            </w:r>
          </w:p>
        </w:tc>
      </w:tr>
    </w:tbl>
    <w:p w:rsidR="00705553" w:rsidRPr="00F72077" w:rsidRDefault="00705553" w:rsidP="00705553">
      <w:pPr>
        <w:pStyle w:val="NoSpacing"/>
        <w:jc w:val="both"/>
        <w:rPr>
          <w:rFonts w:ascii="Times New Roman" w:hAnsi="Times New Roman" w:cs="Times New Roman"/>
          <w:color w:val="FF0000"/>
          <w:sz w:val="24"/>
          <w:szCs w:val="24"/>
          <w:lang w:val="sr-Cyrl-CS"/>
        </w:rPr>
      </w:pPr>
    </w:p>
    <w:p w:rsidR="00705553" w:rsidRPr="000222F5" w:rsidRDefault="00705553" w:rsidP="00705553">
      <w:pPr>
        <w:jc w:val="both"/>
        <w:rPr>
          <w:rFonts w:ascii="Times New Roman" w:hAnsi="Times New Roman" w:cs="Times New Roman"/>
          <w:sz w:val="24"/>
          <w:szCs w:val="24"/>
          <w:lang w:val="en-US"/>
        </w:rPr>
      </w:pPr>
      <w:r w:rsidRPr="000222F5">
        <w:rPr>
          <w:rFonts w:ascii="Times New Roman" w:hAnsi="Times New Roman" w:cs="Times New Roman"/>
          <w:sz w:val="24"/>
          <w:szCs w:val="24"/>
          <w:lang w:val="sr-Latn-BA"/>
        </w:rPr>
        <w:t>Користи се као систем заштите од нерегуларног кориштења воде.Израђен од полиетилена</w:t>
      </w:r>
      <w:r w:rsidRPr="000222F5">
        <w:rPr>
          <w:rFonts w:ascii="Times New Roman" w:hAnsi="Times New Roman" w:cs="Times New Roman"/>
          <w:sz w:val="24"/>
          <w:szCs w:val="24"/>
          <w:lang w:val="en-GB"/>
        </w:rPr>
        <w:t xml:space="preserve"> треба да се састоји из 3 дијела.(</w:t>
      </w:r>
      <w:proofErr w:type="gramStart"/>
      <w:r w:rsidRPr="000222F5">
        <w:rPr>
          <w:rFonts w:ascii="Times New Roman" w:hAnsi="Times New Roman" w:cs="Times New Roman"/>
          <w:sz w:val="24"/>
          <w:szCs w:val="24"/>
          <w:lang w:val="en-GB"/>
        </w:rPr>
        <w:t>обујмица</w:t>
      </w:r>
      <w:proofErr w:type="gramEnd"/>
      <w:r w:rsidRPr="000222F5">
        <w:rPr>
          <w:rFonts w:ascii="Times New Roman" w:hAnsi="Times New Roman" w:cs="Times New Roman"/>
          <w:sz w:val="24"/>
          <w:szCs w:val="24"/>
          <w:lang w:val="en-GB"/>
        </w:rPr>
        <w:t>, осигурач и кућиште осигурача),</w:t>
      </w:r>
      <w:r w:rsidRPr="000222F5">
        <w:rPr>
          <w:rFonts w:ascii="Times New Roman" w:hAnsi="Times New Roman" w:cs="Times New Roman"/>
          <w:sz w:val="24"/>
          <w:szCs w:val="24"/>
          <w:lang w:val="sr-Cyrl-RS"/>
        </w:rPr>
        <w:t xml:space="preserve"> </w:t>
      </w:r>
      <w:r w:rsidRPr="000222F5">
        <w:rPr>
          <w:rFonts w:ascii="Times New Roman" w:hAnsi="Times New Roman" w:cs="Times New Roman"/>
          <w:sz w:val="24"/>
          <w:szCs w:val="24"/>
          <w:lang w:val="sr-Latn-BA"/>
        </w:rPr>
        <w:t>мора да омогући једноставно монтирање, по уградњи треба да обезбјеђује водомјер тако да се монтира на холендере  да онемогући злоупотребу односно не може се неовлаштено скидати нити наопако окретати водомјер. Сама уградња треба да је лака да је може обавити и читач водомјера приликом очитавања истог.</w:t>
      </w:r>
      <w:r w:rsidRPr="000222F5">
        <w:rPr>
          <w:rFonts w:ascii="Times New Roman" w:hAnsi="Times New Roman" w:cs="Times New Roman"/>
          <w:sz w:val="24"/>
          <w:szCs w:val="24"/>
          <w:lang w:val="sr-Cyrl-RS"/>
        </w:rPr>
        <w:t xml:space="preserve"> </w:t>
      </w:r>
      <w:r w:rsidRPr="000222F5">
        <w:rPr>
          <w:rFonts w:ascii="Times New Roman" w:hAnsi="Times New Roman" w:cs="Times New Roman"/>
          <w:sz w:val="24"/>
          <w:szCs w:val="24"/>
          <w:lang w:val="sr-Latn-BA"/>
        </w:rPr>
        <w:t>Приликом замјене водомјера треба да омогући замјену која неће оштетити остале дијелове осим провидног гласкара</w:t>
      </w:r>
      <w:r w:rsidRPr="000222F5">
        <w:rPr>
          <w:rFonts w:ascii="Times New Roman" w:hAnsi="Times New Roman" w:cs="Times New Roman"/>
          <w:sz w:val="24"/>
          <w:szCs w:val="24"/>
          <w:lang w:val="sr-Cyrl-RS"/>
        </w:rPr>
        <w:t xml:space="preserve"> </w:t>
      </w:r>
      <w:r w:rsidRPr="000222F5">
        <w:rPr>
          <w:rFonts w:ascii="Times New Roman" w:hAnsi="Times New Roman" w:cs="Times New Roman"/>
          <w:sz w:val="24"/>
          <w:szCs w:val="24"/>
          <w:lang w:val="sr-Latn-BA"/>
        </w:rPr>
        <w:t xml:space="preserve">(кућишта), који се може посебно наручити. </w:t>
      </w:r>
    </w:p>
    <w:p w:rsidR="00705553" w:rsidRPr="000222F5" w:rsidRDefault="00705553" w:rsidP="00705553">
      <w:pPr>
        <w:jc w:val="both"/>
        <w:rPr>
          <w:rFonts w:ascii="Times New Roman" w:hAnsi="Times New Roman" w:cs="Times New Roman"/>
          <w:sz w:val="24"/>
          <w:szCs w:val="24"/>
        </w:rPr>
      </w:pPr>
      <w:r w:rsidRPr="000222F5">
        <w:rPr>
          <w:rFonts w:ascii="Times New Roman" w:hAnsi="Times New Roman" w:cs="Times New Roman"/>
          <w:sz w:val="24"/>
          <w:szCs w:val="24"/>
          <w:lang w:val="en-GB"/>
        </w:rPr>
        <w:t xml:space="preserve">Назив фирме и серијски број треба да буду одштампани златотиском тј </w:t>
      </w:r>
      <w:proofErr w:type="gramStart"/>
      <w:r w:rsidRPr="000222F5">
        <w:rPr>
          <w:rFonts w:ascii="Times New Roman" w:hAnsi="Times New Roman" w:cs="Times New Roman"/>
          <w:sz w:val="24"/>
          <w:szCs w:val="24"/>
          <w:lang w:val="en-GB"/>
        </w:rPr>
        <w:t>утиснути ,</w:t>
      </w:r>
      <w:proofErr w:type="gramEnd"/>
      <w:r w:rsidRPr="000222F5">
        <w:rPr>
          <w:rFonts w:ascii="Times New Roman" w:hAnsi="Times New Roman" w:cs="Times New Roman"/>
          <w:sz w:val="24"/>
          <w:szCs w:val="24"/>
          <w:lang w:val="en-GB"/>
        </w:rPr>
        <w:t xml:space="preserve"> да се не би брисали приликом коришћења.</w:t>
      </w:r>
    </w:p>
    <w:p w:rsidR="00705553" w:rsidRPr="000222F5" w:rsidRDefault="00705553" w:rsidP="00705553">
      <w:pPr>
        <w:rPr>
          <w:rFonts w:ascii="Times New Roman" w:hAnsi="Times New Roman" w:cs="Times New Roman"/>
          <w:sz w:val="24"/>
          <w:szCs w:val="24"/>
          <w:lang w:val="en-GB"/>
        </w:rPr>
      </w:pPr>
      <w:r w:rsidRPr="000222F5">
        <w:rPr>
          <w:rFonts w:ascii="Times New Roman" w:hAnsi="Times New Roman" w:cs="Times New Roman"/>
          <w:sz w:val="24"/>
          <w:szCs w:val="24"/>
          <w:lang w:val="en-GB"/>
        </w:rPr>
        <w:t>Комплет треба да се испоручује у плавој боји.</w:t>
      </w:r>
    </w:p>
    <w:p w:rsidR="00705553" w:rsidRPr="000222F5" w:rsidRDefault="00705553" w:rsidP="00705553">
      <w:pPr>
        <w:numPr>
          <w:ilvl w:val="0"/>
          <w:numId w:val="11"/>
        </w:numPr>
        <w:spacing w:after="0" w:line="240" w:lineRule="auto"/>
        <w:contextualSpacing/>
        <w:jc w:val="both"/>
        <w:rPr>
          <w:rFonts w:ascii="Times New Roman" w:hAnsi="Times New Roman" w:cs="Times New Roman"/>
          <w:sz w:val="24"/>
          <w:szCs w:val="24"/>
          <w:lang w:val="sr-Latn-BA"/>
        </w:rPr>
      </w:pPr>
      <w:r w:rsidRPr="000222F5">
        <w:rPr>
          <w:rFonts w:ascii="Times New Roman" w:hAnsi="Times New Roman" w:cs="Times New Roman"/>
          <w:sz w:val="24"/>
          <w:szCs w:val="24"/>
          <w:lang w:val="sr-Cyrl-RS"/>
        </w:rPr>
        <w:t xml:space="preserve">Доставити </w:t>
      </w:r>
      <w:r w:rsidRPr="000222F5">
        <w:rPr>
          <w:rFonts w:ascii="Times New Roman" w:hAnsi="Times New Roman" w:cs="Times New Roman"/>
          <w:sz w:val="24"/>
          <w:szCs w:val="24"/>
          <w:lang w:val="sr-Latn-BA"/>
        </w:rPr>
        <w:t>Оригинал или овјерену фотокопију-  ауторизације/овлаштења од произвођача (уколико понуђач није произвођач нуђене робе) –гаранција од произвођача за нуђене производе, а све према Општим Условима произвођача, те да је трајање за нуђени производ мин. 1 година од набавке.</w:t>
      </w:r>
    </w:p>
    <w:p w:rsidR="00705553" w:rsidRPr="00435522" w:rsidRDefault="00705553" w:rsidP="00705553">
      <w:pPr>
        <w:pStyle w:val="NoSpacing"/>
        <w:jc w:val="both"/>
        <w:rPr>
          <w:rFonts w:ascii="Times New Roman" w:hAnsi="Times New Roman" w:cs="Times New Roman"/>
          <w:sz w:val="24"/>
          <w:szCs w:val="24"/>
          <w:lang w:val="sr-Cyrl-CS"/>
        </w:rPr>
      </w:pPr>
    </w:p>
    <w:p w:rsidR="00705553" w:rsidRDefault="00705553" w:rsidP="00705553">
      <w:pPr>
        <w:pStyle w:val="NoSpacing"/>
        <w:jc w:val="both"/>
        <w:rPr>
          <w:rFonts w:ascii="Times New Roman" w:hAnsi="Times New Roman" w:cs="Times New Roman"/>
          <w:sz w:val="24"/>
          <w:szCs w:val="24"/>
          <w:lang w:val="sr-Cyrl-CS"/>
        </w:rPr>
      </w:pPr>
    </w:p>
    <w:p w:rsidR="00705553" w:rsidRPr="008B1433" w:rsidRDefault="00705553" w:rsidP="00705553">
      <w:pPr>
        <w:pStyle w:val="NoSpacing"/>
        <w:jc w:val="both"/>
        <w:rPr>
          <w:rFonts w:ascii="Times New Roman" w:hAnsi="Times New Roman" w:cs="Times New Roman"/>
          <w:b/>
          <w:i/>
          <w:sz w:val="26"/>
          <w:szCs w:val="26"/>
          <w:lang w:val="sr-Cyrl-CS"/>
        </w:rPr>
      </w:pPr>
      <w:r w:rsidRPr="008B1433">
        <w:rPr>
          <w:rFonts w:ascii="Times New Roman" w:hAnsi="Times New Roman" w:cs="Times New Roman"/>
          <w:b/>
          <w:i/>
          <w:sz w:val="26"/>
          <w:szCs w:val="26"/>
          <w:lang w:val="sr-Cyrl-CS"/>
        </w:rPr>
        <w:t xml:space="preserve">Огрлице за прикључке </w:t>
      </w:r>
      <w:r w:rsidRPr="008B1433">
        <w:rPr>
          <w:rFonts w:ascii="Times New Roman" w:hAnsi="Times New Roman" w:cs="Times New Roman"/>
          <w:b/>
          <w:i/>
          <w:sz w:val="26"/>
          <w:szCs w:val="26"/>
          <w:lang w:val="sr-Latn-CS"/>
        </w:rPr>
        <w:t xml:space="preserve">Hawle </w:t>
      </w:r>
      <w:r w:rsidRPr="008B1433">
        <w:rPr>
          <w:rFonts w:ascii="Times New Roman" w:hAnsi="Times New Roman" w:cs="Times New Roman"/>
          <w:b/>
          <w:i/>
          <w:sz w:val="26"/>
          <w:szCs w:val="26"/>
          <w:lang w:val="sr-Cyrl-CS"/>
        </w:rPr>
        <w:t>или еквивалент</w:t>
      </w:r>
    </w:p>
    <w:p w:rsidR="00705553" w:rsidRDefault="00705553" w:rsidP="00705553">
      <w:pPr>
        <w:pStyle w:val="NoSpacing"/>
        <w:jc w:val="both"/>
        <w:rPr>
          <w:rFonts w:ascii="Times New Roman" w:hAnsi="Times New Roman" w:cs="Times New Roman"/>
          <w:sz w:val="24"/>
          <w:szCs w:val="24"/>
          <w:lang w:val="sr-Cyrl-CS"/>
        </w:rPr>
      </w:pPr>
    </w:p>
    <w:tbl>
      <w:tblPr>
        <w:tblW w:w="7180" w:type="dxa"/>
        <w:tblLook w:val="04A0" w:firstRow="1" w:lastRow="0" w:firstColumn="1" w:lastColumn="0" w:noHBand="0" w:noVBand="1"/>
      </w:tblPr>
      <w:tblGrid>
        <w:gridCol w:w="712"/>
        <w:gridCol w:w="3140"/>
        <w:gridCol w:w="780"/>
        <w:gridCol w:w="1260"/>
        <w:gridCol w:w="1430"/>
      </w:tblGrid>
      <w:tr w:rsidR="00705553" w:rsidRPr="00CA5E77" w:rsidTr="00AA0CC1">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Р.бр.</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Назив</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ЈМ</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Количина</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Произвођач</w:t>
            </w:r>
          </w:p>
        </w:tc>
      </w:tr>
      <w:tr w:rsidR="00705553" w:rsidRPr="00CA5E77" w:rsidTr="00AA0CC1">
        <w:trPr>
          <w:trHeight w:val="720"/>
        </w:trPr>
        <w:tc>
          <w:tcPr>
            <w:tcW w:w="5780" w:type="dxa"/>
            <w:gridSpan w:val="4"/>
            <w:tcBorders>
              <w:top w:val="single" w:sz="4" w:space="0" w:color="auto"/>
              <w:left w:val="single" w:sz="4" w:space="0" w:color="auto"/>
              <w:bottom w:val="single" w:sz="4" w:space="0" w:color="auto"/>
              <w:right w:val="nil"/>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 xml:space="preserve">Univerzalna  ogrlica za ubušivanje pod pritiskom za PE i PVC cijevi sa vertikalnim ZAK  46 priključkom </w:t>
            </w:r>
          </w:p>
        </w:tc>
        <w:tc>
          <w:tcPr>
            <w:tcW w:w="1400" w:type="dxa"/>
            <w:tcBorders>
              <w:top w:val="nil"/>
              <w:left w:val="nil"/>
              <w:bottom w:val="single" w:sz="4" w:space="0" w:color="auto"/>
              <w:right w:val="nil"/>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 </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1</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OBUJMICA PE I PVC ZAK 46 ø 90</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12</w:t>
            </w:r>
          </w:p>
        </w:tc>
        <w:tc>
          <w:tcPr>
            <w:tcW w:w="140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sr-Cyrl-RS"/>
              </w:rPr>
            </w:pPr>
            <w:r w:rsidRPr="00CA5E77">
              <w:rPr>
                <w:rFonts w:ascii="Times New Roman" w:eastAsia="Times New Roman" w:hAnsi="Times New Roman" w:cs="Times New Roman"/>
                <w:color w:val="000000"/>
                <w:sz w:val="24"/>
                <w:szCs w:val="24"/>
                <w:lang w:val="en-US"/>
              </w:rPr>
              <w:t>Hawle</w:t>
            </w:r>
            <w:r>
              <w:rPr>
                <w:rFonts w:ascii="Times New Roman" w:eastAsia="Times New Roman" w:hAnsi="Times New Roman" w:cs="Times New Roman"/>
                <w:color w:val="000000"/>
                <w:sz w:val="24"/>
                <w:szCs w:val="24"/>
                <w:lang w:val="sr-Cyrl-RS"/>
              </w:rPr>
              <w:t xml:space="preserve"> или еквивалент</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w:t>
            </w:r>
          </w:p>
        </w:tc>
        <w:tc>
          <w:tcPr>
            <w:tcW w:w="3140" w:type="dxa"/>
            <w:tcBorders>
              <w:top w:val="nil"/>
              <w:left w:val="nil"/>
              <w:bottom w:val="single" w:sz="4" w:space="0" w:color="auto"/>
              <w:right w:val="single" w:sz="4" w:space="0" w:color="auto"/>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OBUJMICA PE i PVC ZAK 46 ø 110</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400</w:t>
            </w:r>
          </w:p>
        </w:tc>
        <w:tc>
          <w:tcPr>
            <w:tcW w:w="140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Hawle</w:t>
            </w:r>
            <w:r>
              <w:rPr>
                <w:rFonts w:ascii="Times New Roman" w:eastAsia="Times New Roman" w:hAnsi="Times New Roman" w:cs="Times New Roman"/>
                <w:color w:val="000000"/>
                <w:sz w:val="24"/>
                <w:szCs w:val="24"/>
                <w:lang w:val="sr-Cyrl-RS"/>
              </w:rPr>
              <w:t xml:space="preserve"> или еквивалент</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w:t>
            </w:r>
          </w:p>
        </w:tc>
        <w:tc>
          <w:tcPr>
            <w:tcW w:w="3140" w:type="dxa"/>
            <w:tcBorders>
              <w:top w:val="nil"/>
              <w:left w:val="nil"/>
              <w:bottom w:val="single" w:sz="4" w:space="0" w:color="auto"/>
              <w:right w:val="single" w:sz="4" w:space="0" w:color="auto"/>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OBUJMICA PE i PVC ZAK 46 ø 160</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147</w:t>
            </w:r>
          </w:p>
        </w:tc>
        <w:tc>
          <w:tcPr>
            <w:tcW w:w="140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Hawle</w:t>
            </w:r>
            <w:r>
              <w:rPr>
                <w:rFonts w:ascii="Times New Roman" w:eastAsia="Times New Roman" w:hAnsi="Times New Roman" w:cs="Times New Roman"/>
                <w:color w:val="000000"/>
                <w:sz w:val="24"/>
                <w:szCs w:val="24"/>
                <w:lang w:val="sr-Cyrl-RS"/>
              </w:rPr>
              <w:t xml:space="preserve"> или еквивалент</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w:t>
            </w:r>
          </w:p>
        </w:tc>
        <w:tc>
          <w:tcPr>
            <w:tcW w:w="3140" w:type="dxa"/>
            <w:tcBorders>
              <w:top w:val="nil"/>
              <w:left w:val="nil"/>
              <w:bottom w:val="single" w:sz="4" w:space="0" w:color="auto"/>
              <w:right w:val="single" w:sz="4" w:space="0" w:color="auto"/>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OBUJMICA PE i PVC ZAK 46 ø 225</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45</w:t>
            </w:r>
          </w:p>
        </w:tc>
        <w:tc>
          <w:tcPr>
            <w:tcW w:w="140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Hawle</w:t>
            </w:r>
            <w:r>
              <w:rPr>
                <w:rFonts w:ascii="Times New Roman" w:eastAsia="Times New Roman" w:hAnsi="Times New Roman" w:cs="Times New Roman"/>
                <w:color w:val="000000"/>
                <w:sz w:val="24"/>
                <w:szCs w:val="24"/>
                <w:lang w:val="sr-Cyrl-RS"/>
              </w:rPr>
              <w:t xml:space="preserve"> или еквивалент</w:t>
            </w:r>
          </w:p>
        </w:tc>
      </w:tr>
      <w:tr w:rsidR="00705553" w:rsidRPr="00CA5E77" w:rsidTr="00AA0CC1">
        <w:trPr>
          <w:trHeight w:val="315"/>
        </w:trPr>
        <w:tc>
          <w:tcPr>
            <w:tcW w:w="600" w:type="dxa"/>
            <w:tcBorders>
              <w:top w:val="nil"/>
              <w:left w:val="single" w:sz="4" w:space="0" w:color="auto"/>
              <w:bottom w:val="single" w:sz="4" w:space="0" w:color="auto"/>
              <w:right w:val="nil"/>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c>
          <w:tcPr>
            <w:tcW w:w="3140" w:type="dxa"/>
            <w:tcBorders>
              <w:top w:val="nil"/>
              <w:left w:val="nil"/>
              <w:bottom w:val="single" w:sz="4" w:space="0" w:color="auto"/>
              <w:right w:val="nil"/>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c>
          <w:tcPr>
            <w:tcW w:w="780" w:type="dxa"/>
            <w:tcBorders>
              <w:top w:val="nil"/>
              <w:left w:val="nil"/>
              <w:bottom w:val="single" w:sz="4" w:space="0" w:color="auto"/>
              <w:right w:val="nil"/>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c>
          <w:tcPr>
            <w:tcW w:w="1260" w:type="dxa"/>
            <w:tcBorders>
              <w:top w:val="nil"/>
              <w:left w:val="nil"/>
              <w:bottom w:val="single" w:sz="4" w:space="0" w:color="auto"/>
              <w:right w:val="nil"/>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c>
          <w:tcPr>
            <w:tcW w:w="1400" w:type="dxa"/>
            <w:tcBorders>
              <w:top w:val="nil"/>
              <w:left w:val="nil"/>
              <w:bottom w:val="single" w:sz="4" w:space="0" w:color="auto"/>
              <w:right w:val="nil"/>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 </w:t>
            </w:r>
          </w:p>
        </w:tc>
      </w:tr>
      <w:tr w:rsidR="00705553" w:rsidRPr="00CA5E77" w:rsidTr="00AA0CC1">
        <w:trPr>
          <w:trHeight w:val="900"/>
        </w:trPr>
        <w:tc>
          <w:tcPr>
            <w:tcW w:w="5780" w:type="dxa"/>
            <w:gridSpan w:val="4"/>
            <w:tcBorders>
              <w:top w:val="single" w:sz="4" w:space="0" w:color="auto"/>
              <w:left w:val="single" w:sz="4" w:space="0" w:color="auto"/>
              <w:bottom w:val="single" w:sz="4" w:space="0" w:color="auto"/>
              <w:right w:val="nil"/>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Univerzalna  ogrlica za ubušivanje pod pritiskom za LŽ,DAKTILNE,ČELIČNE i ACC cijevi sa vertikalnim ZAK  46 priključkom 65-500</w:t>
            </w:r>
          </w:p>
        </w:tc>
        <w:tc>
          <w:tcPr>
            <w:tcW w:w="1400" w:type="dxa"/>
            <w:tcBorders>
              <w:top w:val="nil"/>
              <w:left w:val="nil"/>
              <w:bottom w:val="single" w:sz="4" w:space="0" w:color="auto"/>
              <w:right w:val="nil"/>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lastRenderedPageBreak/>
              <w:t>5</w:t>
            </w:r>
          </w:p>
        </w:tc>
        <w:tc>
          <w:tcPr>
            <w:tcW w:w="3140" w:type="dxa"/>
            <w:tcBorders>
              <w:top w:val="nil"/>
              <w:left w:val="nil"/>
              <w:bottom w:val="single" w:sz="4" w:space="0" w:color="auto"/>
              <w:right w:val="single" w:sz="4" w:space="0" w:color="auto"/>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OBUJMICA LŽ i ACC ZAK 46 ART 243</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45</w:t>
            </w:r>
          </w:p>
        </w:tc>
        <w:tc>
          <w:tcPr>
            <w:tcW w:w="140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Hawle</w:t>
            </w:r>
            <w:r>
              <w:rPr>
                <w:rFonts w:ascii="Times New Roman" w:eastAsia="Times New Roman" w:hAnsi="Times New Roman" w:cs="Times New Roman"/>
                <w:color w:val="000000"/>
                <w:sz w:val="24"/>
                <w:szCs w:val="24"/>
                <w:lang w:val="sr-Cyrl-RS"/>
              </w:rPr>
              <w:t xml:space="preserve"> или еквивалент</w:t>
            </w:r>
          </w:p>
        </w:tc>
      </w:tr>
      <w:tr w:rsidR="00705553" w:rsidRPr="00CA5E77" w:rsidTr="00AA0CC1">
        <w:trPr>
          <w:trHeight w:val="315"/>
        </w:trPr>
        <w:tc>
          <w:tcPr>
            <w:tcW w:w="600" w:type="dxa"/>
            <w:tcBorders>
              <w:top w:val="nil"/>
              <w:left w:val="single" w:sz="4" w:space="0" w:color="auto"/>
              <w:bottom w:val="single" w:sz="4" w:space="0" w:color="auto"/>
              <w:right w:val="nil"/>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c>
          <w:tcPr>
            <w:tcW w:w="3140" w:type="dxa"/>
            <w:tcBorders>
              <w:top w:val="nil"/>
              <w:left w:val="nil"/>
              <w:bottom w:val="single" w:sz="4" w:space="0" w:color="auto"/>
              <w:right w:val="nil"/>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c>
          <w:tcPr>
            <w:tcW w:w="780" w:type="dxa"/>
            <w:tcBorders>
              <w:top w:val="nil"/>
              <w:left w:val="nil"/>
              <w:bottom w:val="single" w:sz="4" w:space="0" w:color="auto"/>
              <w:right w:val="nil"/>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c>
          <w:tcPr>
            <w:tcW w:w="1260" w:type="dxa"/>
            <w:tcBorders>
              <w:top w:val="nil"/>
              <w:left w:val="nil"/>
              <w:bottom w:val="single" w:sz="4" w:space="0" w:color="auto"/>
              <w:right w:val="nil"/>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c>
          <w:tcPr>
            <w:tcW w:w="1400" w:type="dxa"/>
            <w:tcBorders>
              <w:top w:val="nil"/>
              <w:left w:val="nil"/>
              <w:bottom w:val="single" w:sz="4" w:space="0" w:color="auto"/>
              <w:right w:val="nil"/>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 </w:t>
            </w:r>
          </w:p>
        </w:tc>
      </w:tr>
      <w:tr w:rsidR="00705553" w:rsidRPr="00CA5E77" w:rsidTr="00AA0CC1">
        <w:trPr>
          <w:trHeight w:val="600"/>
        </w:trPr>
        <w:tc>
          <w:tcPr>
            <w:tcW w:w="5780" w:type="dxa"/>
            <w:gridSpan w:val="4"/>
            <w:tcBorders>
              <w:top w:val="single" w:sz="4" w:space="0" w:color="auto"/>
              <w:left w:val="single" w:sz="4" w:space="0" w:color="auto"/>
              <w:bottom w:val="single" w:sz="4" w:space="0" w:color="auto"/>
              <w:right w:val="nil"/>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Stremen (držač) nerđajući čelik za LŽ , DAKTILNE I ČELIČNE cijevi širine nalijeganja  65 mm</w:t>
            </w:r>
          </w:p>
        </w:tc>
        <w:tc>
          <w:tcPr>
            <w:tcW w:w="1400" w:type="dxa"/>
            <w:tcBorders>
              <w:top w:val="nil"/>
              <w:left w:val="nil"/>
              <w:bottom w:val="single" w:sz="4" w:space="0" w:color="auto"/>
              <w:right w:val="nil"/>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6</w:t>
            </w:r>
          </w:p>
        </w:tc>
        <w:tc>
          <w:tcPr>
            <w:tcW w:w="3140" w:type="dxa"/>
            <w:tcBorders>
              <w:top w:val="nil"/>
              <w:left w:val="nil"/>
              <w:bottom w:val="single" w:sz="4" w:space="0" w:color="auto"/>
              <w:right w:val="single" w:sz="4" w:space="0" w:color="auto"/>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STREMEN ZA LŽ 65mm ø 65 75-88</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2</w:t>
            </w:r>
          </w:p>
        </w:tc>
        <w:tc>
          <w:tcPr>
            <w:tcW w:w="140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Hawle</w:t>
            </w:r>
            <w:r>
              <w:rPr>
                <w:rFonts w:ascii="Times New Roman" w:eastAsia="Times New Roman" w:hAnsi="Times New Roman" w:cs="Times New Roman"/>
                <w:color w:val="000000"/>
                <w:sz w:val="24"/>
                <w:szCs w:val="24"/>
                <w:lang w:val="sr-Cyrl-RS"/>
              </w:rPr>
              <w:t xml:space="preserve"> или еквивалент</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7</w:t>
            </w:r>
          </w:p>
        </w:tc>
        <w:tc>
          <w:tcPr>
            <w:tcW w:w="3140" w:type="dxa"/>
            <w:tcBorders>
              <w:top w:val="nil"/>
              <w:left w:val="nil"/>
              <w:bottom w:val="single" w:sz="4" w:space="0" w:color="auto"/>
              <w:right w:val="single" w:sz="4" w:space="0" w:color="auto"/>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STREMEN ZA LŽ 65mm ø 80 90-103</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w:t>
            </w:r>
          </w:p>
        </w:tc>
        <w:tc>
          <w:tcPr>
            <w:tcW w:w="140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Hawle</w:t>
            </w:r>
            <w:r>
              <w:rPr>
                <w:rFonts w:ascii="Times New Roman" w:eastAsia="Times New Roman" w:hAnsi="Times New Roman" w:cs="Times New Roman"/>
                <w:color w:val="000000"/>
                <w:sz w:val="24"/>
                <w:szCs w:val="24"/>
                <w:lang w:val="sr-Cyrl-RS"/>
              </w:rPr>
              <w:t xml:space="preserve"> или еквивалент</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8</w:t>
            </w:r>
          </w:p>
        </w:tc>
        <w:tc>
          <w:tcPr>
            <w:tcW w:w="3140" w:type="dxa"/>
            <w:tcBorders>
              <w:top w:val="nil"/>
              <w:left w:val="nil"/>
              <w:bottom w:val="single" w:sz="4" w:space="0" w:color="auto"/>
              <w:right w:val="single" w:sz="4" w:space="0" w:color="auto"/>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STREMEN ZA LŽ 65mm ø 100 110-123</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14</w:t>
            </w:r>
          </w:p>
        </w:tc>
        <w:tc>
          <w:tcPr>
            <w:tcW w:w="140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Hawle</w:t>
            </w:r>
            <w:r>
              <w:rPr>
                <w:rFonts w:ascii="Times New Roman" w:eastAsia="Times New Roman" w:hAnsi="Times New Roman" w:cs="Times New Roman"/>
                <w:color w:val="000000"/>
                <w:sz w:val="24"/>
                <w:szCs w:val="24"/>
                <w:lang w:val="sr-Cyrl-RS"/>
              </w:rPr>
              <w:t xml:space="preserve"> или еквивалент</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9</w:t>
            </w:r>
          </w:p>
        </w:tc>
        <w:tc>
          <w:tcPr>
            <w:tcW w:w="3140" w:type="dxa"/>
            <w:tcBorders>
              <w:top w:val="nil"/>
              <w:left w:val="nil"/>
              <w:bottom w:val="single" w:sz="4" w:space="0" w:color="auto"/>
              <w:right w:val="single" w:sz="4" w:space="0" w:color="auto"/>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STREMEN ZA LŽ 65mm ø 150 166-178</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10</w:t>
            </w:r>
          </w:p>
        </w:tc>
        <w:tc>
          <w:tcPr>
            <w:tcW w:w="140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Hawle</w:t>
            </w:r>
            <w:r>
              <w:rPr>
                <w:rFonts w:ascii="Times New Roman" w:eastAsia="Times New Roman" w:hAnsi="Times New Roman" w:cs="Times New Roman"/>
                <w:color w:val="000000"/>
                <w:sz w:val="24"/>
                <w:szCs w:val="24"/>
                <w:lang w:val="sr-Cyrl-RS"/>
              </w:rPr>
              <w:t xml:space="preserve"> или еквивалент</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10</w:t>
            </w:r>
          </w:p>
        </w:tc>
        <w:tc>
          <w:tcPr>
            <w:tcW w:w="3140" w:type="dxa"/>
            <w:tcBorders>
              <w:top w:val="nil"/>
              <w:left w:val="nil"/>
              <w:bottom w:val="single" w:sz="4" w:space="0" w:color="auto"/>
              <w:right w:val="single" w:sz="4" w:space="0" w:color="auto"/>
            </w:tcBorders>
            <w:shd w:val="clear" w:color="auto" w:fill="auto"/>
            <w:vAlign w:val="bottom"/>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STREMEN ZA LŽ 65mm ø 200 213-225</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7</w:t>
            </w:r>
          </w:p>
        </w:tc>
        <w:tc>
          <w:tcPr>
            <w:tcW w:w="140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Hawle</w:t>
            </w:r>
            <w:r>
              <w:rPr>
                <w:rFonts w:ascii="Times New Roman" w:eastAsia="Times New Roman" w:hAnsi="Times New Roman" w:cs="Times New Roman"/>
                <w:color w:val="000000"/>
                <w:sz w:val="24"/>
                <w:szCs w:val="24"/>
                <w:lang w:val="sr-Cyrl-RS"/>
              </w:rPr>
              <w:t xml:space="preserve"> или еквивалент</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11</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STREMEN ZA LŽ 65mm ø 225 239-251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5</w:t>
            </w:r>
          </w:p>
        </w:tc>
        <w:tc>
          <w:tcPr>
            <w:tcW w:w="140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Hawle</w:t>
            </w:r>
            <w:r>
              <w:rPr>
                <w:rFonts w:ascii="Times New Roman" w:eastAsia="Times New Roman" w:hAnsi="Times New Roman" w:cs="Times New Roman"/>
                <w:color w:val="000000"/>
                <w:sz w:val="24"/>
                <w:szCs w:val="24"/>
                <w:lang w:val="sr-Cyrl-RS"/>
              </w:rPr>
              <w:t xml:space="preserve"> или еквивалент</w:t>
            </w:r>
          </w:p>
        </w:tc>
      </w:tr>
      <w:tr w:rsidR="00705553" w:rsidRPr="00CA5E77" w:rsidTr="00AA0CC1">
        <w:trPr>
          <w:trHeight w:val="315"/>
        </w:trPr>
        <w:tc>
          <w:tcPr>
            <w:tcW w:w="600" w:type="dxa"/>
            <w:tcBorders>
              <w:top w:val="nil"/>
              <w:left w:val="single" w:sz="4" w:space="0" w:color="auto"/>
              <w:bottom w:val="single" w:sz="4" w:space="0" w:color="auto"/>
              <w:right w:val="nil"/>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c>
          <w:tcPr>
            <w:tcW w:w="3140" w:type="dxa"/>
            <w:tcBorders>
              <w:top w:val="nil"/>
              <w:left w:val="nil"/>
              <w:bottom w:val="single" w:sz="4" w:space="0" w:color="auto"/>
              <w:right w:val="nil"/>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c>
          <w:tcPr>
            <w:tcW w:w="780" w:type="dxa"/>
            <w:tcBorders>
              <w:top w:val="nil"/>
              <w:left w:val="nil"/>
              <w:bottom w:val="single" w:sz="4" w:space="0" w:color="auto"/>
              <w:right w:val="nil"/>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c>
          <w:tcPr>
            <w:tcW w:w="1260" w:type="dxa"/>
            <w:tcBorders>
              <w:top w:val="nil"/>
              <w:left w:val="nil"/>
              <w:bottom w:val="single" w:sz="4" w:space="0" w:color="auto"/>
              <w:right w:val="nil"/>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c>
          <w:tcPr>
            <w:tcW w:w="1400" w:type="dxa"/>
            <w:tcBorders>
              <w:top w:val="nil"/>
              <w:left w:val="nil"/>
              <w:bottom w:val="single" w:sz="4" w:space="0" w:color="auto"/>
              <w:right w:val="nil"/>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 </w:t>
            </w:r>
          </w:p>
        </w:tc>
      </w:tr>
      <w:tr w:rsidR="00705553" w:rsidRPr="00CA5E77" w:rsidTr="00AA0CC1">
        <w:trPr>
          <w:trHeight w:val="630"/>
        </w:trPr>
        <w:tc>
          <w:tcPr>
            <w:tcW w:w="5780" w:type="dxa"/>
            <w:gridSpan w:val="4"/>
            <w:tcBorders>
              <w:top w:val="single" w:sz="4" w:space="0" w:color="auto"/>
              <w:left w:val="single" w:sz="4" w:space="0" w:color="auto"/>
              <w:bottom w:val="single" w:sz="4" w:space="0" w:color="auto"/>
              <w:right w:val="nil"/>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Stremeni (držač) nerđajući čelik za ACC cijevi širine nalijeganja 90 mm</w:t>
            </w:r>
          </w:p>
        </w:tc>
        <w:tc>
          <w:tcPr>
            <w:tcW w:w="1400" w:type="dxa"/>
            <w:tcBorders>
              <w:top w:val="nil"/>
              <w:left w:val="nil"/>
              <w:bottom w:val="single" w:sz="4" w:space="0" w:color="auto"/>
              <w:right w:val="nil"/>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12</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STREMEN ZA ACC 90mm ø 80 97-110</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w:t>
            </w:r>
          </w:p>
        </w:tc>
        <w:tc>
          <w:tcPr>
            <w:tcW w:w="140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Hawle</w:t>
            </w:r>
            <w:r>
              <w:rPr>
                <w:rFonts w:ascii="Times New Roman" w:eastAsia="Times New Roman" w:hAnsi="Times New Roman" w:cs="Times New Roman"/>
                <w:color w:val="000000"/>
                <w:sz w:val="24"/>
                <w:szCs w:val="24"/>
                <w:lang w:val="sr-Cyrl-RS"/>
              </w:rPr>
              <w:t xml:space="preserve"> или еквивалент</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13</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STREMEN ZA ACC 90mm ø 100 119-132</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14</w:t>
            </w:r>
          </w:p>
        </w:tc>
        <w:tc>
          <w:tcPr>
            <w:tcW w:w="140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Hawle</w:t>
            </w:r>
            <w:r>
              <w:rPr>
                <w:rFonts w:ascii="Times New Roman" w:eastAsia="Times New Roman" w:hAnsi="Times New Roman" w:cs="Times New Roman"/>
                <w:color w:val="000000"/>
                <w:sz w:val="24"/>
                <w:szCs w:val="24"/>
                <w:lang w:val="sr-Cyrl-RS"/>
              </w:rPr>
              <w:t xml:space="preserve"> или еквивалент</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14</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STREMEN ZA ACC 90mm ø 150 178-191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4</w:t>
            </w:r>
          </w:p>
        </w:tc>
        <w:tc>
          <w:tcPr>
            <w:tcW w:w="140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Hawle</w:t>
            </w:r>
            <w:r>
              <w:rPr>
                <w:rFonts w:ascii="Times New Roman" w:eastAsia="Times New Roman" w:hAnsi="Times New Roman" w:cs="Times New Roman"/>
                <w:color w:val="000000"/>
                <w:sz w:val="24"/>
                <w:szCs w:val="24"/>
                <w:lang w:val="sr-Cyrl-RS"/>
              </w:rPr>
              <w:t xml:space="preserve"> или еквивалент</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15</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STREMEN ZA ACC 90mm ø 200 232-245</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w:t>
            </w:r>
          </w:p>
        </w:tc>
        <w:tc>
          <w:tcPr>
            <w:tcW w:w="140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Hawle</w:t>
            </w:r>
            <w:r>
              <w:rPr>
                <w:rFonts w:ascii="Times New Roman" w:eastAsia="Times New Roman" w:hAnsi="Times New Roman" w:cs="Times New Roman"/>
                <w:color w:val="000000"/>
                <w:sz w:val="24"/>
                <w:szCs w:val="24"/>
                <w:lang w:val="sr-Cyrl-RS"/>
              </w:rPr>
              <w:t xml:space="preserve"> или еквивалент</w:t>
            </w:r>
          </w:p>
        </w:tc>
      </w:tr>
      <w:tr w:rsidR="00705553" w:rsidRPr="00CA5E77" w:rsidTr="00AA0CC1">
        <w:trPr>
          <w:trHeight w:val="630"/>
        </w:trPr>
        <w:tc>
          <w:tcPr>
            <w:tcW w:w="600" w:type="dxa"/>
            <w:tcBorders>
              <w:top w:val="nil"/>
              <w:left w:val="single" w:sz="4" w:space="0" w:color="auto"/>
              <w:bottom w:val="single" w:sz="4" w:space="0" w:color="auto"/>
              <w:right w:val="nil"/>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16</w:t>
            </w:r>
          </w:p>
        </w:tc>
        <w:tc>
          <w:tcPr>
            <w:tcW w:w="3140" w:type="dxa"/>
            <w:tcBorders>
              <w:top w:val="nil"/>
              <w:left w:val="single" w:sz="4" w:space="0" w:color="auto"/>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STREMEN 65MM ø 300 319-331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3</w:t>
            </w:r>
          </w:p>
        </w:tc>
        <w:tc>
          <w:tcPr>
            <w:tcW w:w="140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Hawle</w:t>
            </w:r>
            <w:r>
              <w:rPr>
                <w:rFonts w:ascii="Times New Roman" w:eastAsia="Times New Roman" w:hAnsi="Times New Roman" w:cs="Times New Roman"/>
                <w:color w:val="000000"/>
                <w:sz w:val="24"/>
                <w:szCs w:val="24"/>
                <w:lang w:val="sr-Cyrl-RS"/>
              </w:rPr>
              <w:t xml:space="preserve"> или еквивалент</w:t>
            </w:r>
          </w:p>
        </w:tc>
      </w:tr>
      <w:tr w:rsidR="00705553" w:rsidRPr="00CA5E77" w:rsidTr="00AA0CC1">
        <w:trPr>
          <w:trHeight w:val="315"/>
        </w:trPr>
        <w:tc>
          <w:tcPr>
            <w:tcW w:w="600" w:type="dxa"/>
            <w:tcBorders>
              <w:top w:val="nil"/>
              <w:left w:val="single" w:sz="4" w:space="0" w:color="auto"/>
              <w:bottom w:val="single" w:sz="4" w:space="0" w:color="auto"/>
              <w:right w:val="nil"/>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c>
          <w:tcPr>
            <w:tcW w:w="3140" w:type="dxa"/>
            <w:tcBorders>
              <w:top w:val="nil"/>
              <w:left w:val="nil"/>
              <w:bottom w:val="single" w:sz="4" w:space="0" w:color="auto"/>
              <w:right w:val="nil"/>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c>
          <w:tcPr>
            <w:tcW w:w="780" w:type="dxa"/>
            <w:tcBorders>
              <w:top w:val="nil"/>
              <w:left w:val="nil"/>
              <w:bottom w:val="single" w:sz="4" w:space="0" w:color="auto"/>
              <w:right w:val="nil"/>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c>
          <w:tcPr>
            <w:tcW w:w="1260" w:type="dxa"/>
            <w:tcBorders>
              <w:top w:val="nil"/>
              <w:left w:val="nil"/>
              <w:bottom w:val="single" w:sz="4" w:space="0" w:color="auto"/>
              <w:right w:val="nil"/>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c>
          <w:tcPr>
            <w:tcW w:w="1400" w:type="dxa"/>
            <w:tcBorders>
              <w:top w:val="nil"/>
              <w:left w:val="nil"/>
              <w:bottom w:val="single" w:sz="4" w:space="0" w:color="auto"/>
              <w:right w:val="nil"/>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 </w:t>
            </w:r>
          </w:p>
        </w:tc>
      </w:tr>
      <w:tr w:rsidR="00705553" w:rsidRPr="00CA5E77" w:rsidTr="00AA0CC1">
        <w:trPr>
          <w:trHeight w:val="315"/>
        </w:trPr>
        <w:tc>
          <w:tcPr>
            <w:tcW w:w="5780" w:type="dxa"/>
            <w:gridSpan w:val="4"/>
            <w:tcBorders>
              <w:top w:val="single" w:sz="4" w:space="0" w:color="auto"/>
              <w:left w:val="single" w:sz="4" w:space="0" w:color="auto"/>
              <w:bottom w:val="single" w:sz="4" w:space="0" w:color="auto"/>
              <w:right w:val="nil"/>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xml:space="preserve">ZAK 46 - koljeno 90 ° sa ISO priključkom za PE  i PVC cevi </w:t>
            </w:r>
          </w:p>
        </w:tc>
        <w:tc>
          <w:tcPr>
            <w:tcW w:w="1400" w:type="dxa"/>
            <w:tcBorders>
              <w:top w:val="nil"/>
              <w:left w:val="nil"/>
              <w:bottom w:val="single" w:sz="4" w:space="0" w:color="auto"/>
              <w:right w:val="nil"/>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 </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17</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KOLJENO 90 ZAK 46 32mm 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650</w:t>
            </w:r>
          </w:p>
        </w:tc>
        <w:tc>
          <w:tcPr>
            <w:tcW w:w="140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Hawle</w:t>
            </w:r>
            <w:r>
              <w:rPr>
                <w:rFonts w:ascii="Times New Roman" w:eastAsia="Times New Roman" w:hAnsi="Times New Roman" w:cs="Times New Roman"/>
                <w:color w:val="000000"/>
                <w:sz w:val="24"/>
                <w:szCs w:val="24"/>
                <w:lang w:val="sr-Cyrl-RS"/>
              </w:rPr>
              <w:t xml:space="preserve"> или еквивалент</w:t>
            </w:r>
          </w:p>
        </w:tc>
      </w:tr>
      <w:tr w:rsidR="00705553" w:rsidRPr="00CA5E77" w:rsidTr="00AA0CC1">
        <w:trPr>
          <w:trHeight w:val="6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18</w:t>
            </w:r>
          </w:p>
        </w:tc>
        <w:tc>
          <w:tcPr>
            <w:tcW w:w="314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ISO FIT. POLUSPOJKA ø 32-1''</w:t>
            </w:r>
          </w:p>
        </w:tc>
        <w:tc>
          <w:tcPr>
            <w:tcW w:w="780" w:type="dxa"/>
            <w:tcBorders>
              <w:top w:val="nil"/>
              <w:left w:val="nil"/>
              <w:bottom w:val="single" w:sz="4" w:space="0" w:color="auto"/>
              <w:right w:val="single" w:sz="4" w:space="0" w:color="auto"/>
            </w:tcBorders>
            <w:shd w:val="clear" w:color="auto" w:fill="auto"/>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ком</w:t>
            </w:r>
          </w:p>
        </w:tc>
        <w:tc>
          <w:tcPr>
            <w:tcW w:w="1260" w:type="dxa"/>
            <w:tcBorders>
              <w:top w:val="nil"/>
              <w:left w:val="nil"/>
              <w:bottom w:val="single" w:sz="4" w:space="0" w:color="auto"/>
              <w:right w:val="single" w:sz="4" w:space="0" w:color="auto"/>
            </w:tcBorders>
            <w:shd w:val="clear" w:color="000000" w:fill="FFFFFF"/>
            <w:noWrap/>
            <w:vAlign w:val="center"/>
            <w:hideMark/>
          </w:tcPr>
          <w:p w:rsidR="00705553" w:rsidRPr="00CA5E77" w:rsidRDefault="00705553" w:rsidP="00AA0CC1">
            <w:pPr>
              <w:spacing w:after="0" w:line="240" w:lineRule="auto"/>
              <w:jc w:val="center"/>
              <w:rPr>
                <w:rFonts w:ascii="Times New Roman" w:eastAsia="Times New Roman" w:hAnsi="Times New Roman" w:cs="Times New Roman"/>
                <w:sz w:val="24"/>
                <w:szCs w:val="24"/>
                <w:lang w:val="en-US"/>
              </w:rPr>
            </w:pPr>
            <w:r w:rsidRPr="00CA5E77">
              <w:rPr>
                <w:rFonts w:ascii="Times New Roman" w:eastAsia="Times New Roman" w:hAnsi="Times New Roman" w:cs="Times New Roman"/>
                <w:sz w:val="24"/>
                <w:szCs w:val="24"/>
                <w:lang w:val="en-US"/>
              </w:rPr>
              <w:t>650</w:t>
            </w:r>
          </w:p>
        </w:tc>
        <w:tc>
          <w:tcPr>
            <w:tcW w:w="1400" w:type="dxa"/>
            <w:tcBorders>
              <w:top w:val="nil"/>
              <w:left w:val="nil"/>
              <w:bottom w:val="single" w:sz="4" w:space="0" w:color="auto"/>
              <w:right w:val="single" w:sz="4" w:space="0" w:color="auto"/>
            </w:tcBorders>
            <w:shd w:val="clear" w:color="auto" w:fill="auto"/>
            <w:vAlign w:val="center"/>
            <w:hideMark/>
          </w:tcPr>
          <w:p w:rsidR="00705553" w:rsidRPr="00CA5E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CA5E77">
              <w:rPr>
                <w:rFonts w:ascii="Times New Roman" w:eastAsia="Times New Roman" w:hAnsi="Times New Roman" w:cs="Times New Roman"/>
                <w:color w:val="000000"/>
                <w:sz w:val="24"/>
                <w:szCs w:val="24"/>
                <w:lang w:val="en-US"/>
              </w:rPr>
              <w:t>Hawle</w:t>
            </w:r>
            <w:r>
              <w:rPr>
                <w:rFonts w:ascii="Times New Roman" w:eastAsia="Times New Roman" w:hAnsi="Times New Roman" w:cs="Times New Roman"/>
                <w:color w:val="000000"/>
                <w:sz w:val="24"/>
                <w:szCs w:val="24"/>
                <w:lang w:val="sr-Cyrl-RS"/>
              </w:rPr>
              <w:t xml:space="preserve"> или еквивалент</w:t>
            </w:r>
          </w:p>
        </w:tc>
      </w:tr>
    </w:tbl>
    <w:p w:rsidR="00705553" w:rsidRPr="006975FB" w:rsidRDefault="00705553" w:rsidP="00705553">
      <w:pPr>
        <w:pStyle w:val="NoSpacing"/>
        <w:jc w:val="both"/>
        <w:rPr>
          <w:rFonts w:ascii="Times New Roman" w:hAnsi="Times New Roman" w:cs="Times New Roman"/>
          <w:sz w:val="24"/>
          <w:szCs w:val="24"/>
          <w:lang w:val="sr-Cyrl-CS"/>
        </w:rPr>
      </w:pPr>
    </w:p>
    <w:p w:rsidR="00705553" w:rsidRDefault="00705553" w:rsidP="00705553">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Технички опис огрлице:</w:t>
      </w:r>
    </w:p>
    <w:p w:rsidR="00705553" w:rsidRDefault="00705553" w:rsidP="00705553">
      <w:pPr>
        <w:pStyle w:val="NoSpacing"/>
        <w:rPr>
          <w:rFonts w:ascii="Times New Roman" w:hAnsi="Times New Roman" w:cs="Times New Roman"/>
          <w:sz w:val="24"/>
          <w:szCs w:val="24"/>
          <w:lang w:val="sr-Cyrl-CS"/>
        </w:rPr>
      </w:pPr>
    </w:p>
    <w:p w:rsidR="00705553" w:rsidRPr="00414B87" w:rsidRDefault="00705553" w:rsidP="00705553">
      <w:pPr>
        <w:pStyle w:val="NoSpacing"/>
        <w:rPr>
          <w:rFonts w:ascii="Times New Roman" w:hAnsi="Times New Roman" w:cs="Times New Roman"/>
          <w:sz w:val="24"/>
          <w:szCs w:val="24"/>
          <w:lang w:val="it-IT"/>
        </w:rPr>
      </w:pPr>
      <w:r>
        <w:rPr>
          <w:rFonts w:ascii="Times New Roman" w:hAnsi="Times New Roman" w:cs="Times New Roman"/>
          <w:sz w:val="24"/>
          <w:szCs w:val="24"/>
          <w:lang w:val="it-IT"/>
        </w:rPr>
        <w:t>Универзалне</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огрлице</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за</w:t>
      </w:r>
      <w:r w:rsidRPr="00414B87">
        <w:rPr>
          <w:rFonts w:ascii="Times New Roman" w:hAnsi="Times New Roman" w:cs="Times New Roman"/>
          <w:sz w:val="24"/>
          <w:szCs w:val="24"/>
          <w:lang w:val="it-IT"/>
        </w:rPr>
        <w:t xml:space="preserve"> PE/PVC </w:t>
      </w:r>
      <w:r>
        <w:rPr>
          <w:rFonts w:ascii="Times New Roman" w:hAnsi="Times New Roman" w:cs="Times New Roman"/>
          <w:sz w:val="24"/>
          <w:szCs w:val="24"/>
          <w:lang w:val="it-IT"/>
        </w:rPr>
        <w:t>цијеви</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типа</w:t>
      </w:r>
      <w:r w:rsidRPr="00414B87">
        <w:rPr>
          <w:rFonts w:ascii="Times New Roman" w:hAnsi="Times New Roman" w:cs="Times New Roman"/>
          <w:sz w:val="24"/>
          <w:szCs w:val="24"/>
          <w:lang w:val="it-IT"/>
        </w:rPr>
        <w:t xml:space="preserve"> “ HAWLINGER”</w:t>
      </w:r>
      <w:r>
        <w:rPr>
          <w:rFonts w:ascii="Times New Roman" w:hAnsi="Times New Roman" w:cs="Times New Roman"/>
          <w:sz w:val="24"/>
          <w:szCs w:val="24"/>
          <w:lang w:val="sr-Cyrl-CS"/>
        </w:rPr>
        <w:t xml:space="preserve"> или еквивалент</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са</w:t>
      </w:r>
      <w:r w:rsidRPr="00414B87">
        <w:rPr>
          <w:rFonts w:ascii="Times New Roman" w:hAnsi="Times New Roman" w:cs="Times New Roman"/>
          <w:sz w:val="24"/>
          <w:szCs w:val="24"/>
          <w:lang w:val="it-IT"/>
        </w:rPr>
        <w:t xml:space="preserve"> ZAK-46 </w:t>
      </w:r>
      <w:r>
        <w:rPr>
          <w:rFonts w:ascii="Times New Roman" w:hAnsi="Times New Roman" w:cs="Times New Roman"/>
          <w:sz w:val="24"/>
          <w:szCs w:val="24"/>
          <w:lang w:val="it-IT"/>
        </w:rPr>
        <w:t>прикључком</w:t>
      </w:r>
      <w:r w:rsidRPr="00414B87">
        <w:rPr>
          <w:rFonts w:ascii="Times New Roman" w:hAnsi="Times New Roman" w:cs="Times New Roman"/>
          <w:sz w:val="24"/>
          <w:szCs w:val="24"/>
          <w:lang w:val="it-IT"/>
        </w:rPr>
        <w:t>:</w:t>
      </w:r>
    </w:p>
    <w:p w:rsidR="00705553" w:rsidRPr="00414B87" w:rsidRDefault="00705553" w:rsidP="00705553">
      <w:pPr>
        <w:pStyle w:val="NoSpacing"/>
        <w:rPr>
          <w:rFonts w:ascii="Times New Roman" w:hAnsi="Times New Roman" w:cs="Times New Roman"/>
          <w:sz w:val="24"/>
          <w:szCs w:val="24"/>
          <w:lang w:val="it-IT"/>
        </w:rPr>
      </w:pPr>
      <w:r w:rsidRPr="00414B87">
        <w:rPr>
          <w:rFonts w:ascii="Times New Roman" w:hAnsi="Times New Roman" w:cs="Times New Roman"/>
          <w:sz w:val="24"/>
          <w:szCs w:val="24"/>
          <w:lang w:val="it-IT"/>
        </w:rPr>
        <w:t>-</w:t>
      </w:r>
      <w:r>
        <w:rPr>
          <w:rFonts w:ascii="Times New Roman" w:hAnsi="Times New Roman" w:cs="Times New Roman"/>
          <w:sz w:val="24"/>
          <w:szCs w:val="24"/>
          <w:lang w:val="it-IT"/>
        </w:rPr>
        <w:t>кућиште (оклоп</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дводелни</w:t>
      </w:r>
      <w:r w:rsidRPr="00414B87">
        <w:rPr>
          <w:rFonts w:ascii="Times New Roman" w:hAnsi="Times New Roman" w:cs="Times New Roman"/>
          <w:sz w:val="24"/>
          <w:szCs w:val="24"/>
          <w:lang w:val="it-IT"/>
        </w:rPr>
        <w:t>-</w:t>
      </w:r>
      <w:r>
        <w:rPr>
          <w:rFonts w:ascii="Times New Roman" w:hAnsi="Times New Roman" w:cs="Times New Roman"/>
          <w:sz w:val="24"/>
          <w:szCs w:val="24"/>
          <w:lang w:val="it-IT"/>
        </w:rPr>
        <w:t>комплетно</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мора</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бити</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од</w:t>
      </w:r>
      <w:r w:rsidRPr="00414B87">
        <w:rPr>
          <w:rFonts w:ascii="Times New Roman" w:hAnsi="Times New Roman" w:cs="Times New Roman"/>
          <w:sz w:val="24"/>
          <w:szCs w:val="24"/>
          <w:lang w:val="it-IT"/>
        </w:rPr>
        <w:t xml:space="preserve"> GGG 40;</w:t>
      </w:r>
    </w:p>
    <w:p w:rsidR="00705553" w:rsidRPr="00414B87" w:rsidRDefault="00705553" w:rsidP="00705553">
      <w:pPr>
        <w:pStyle w:val="NoSpacing"/>
        <w:rPr>
          <w:rFonts w:ascii="Times New Roman" w:hAnsi="Times New Roman" w:cs="Times New Roman"/>
          <w:sz w:val="24"/>
          <w:szCs w:val="24"/>
          <w:lang w:val="it-IT"/>
        </w:rPr>
      </w:pPr>
      <w:r w:rsidRPr="00414B87">
        <w:rPr>
          <w:rFonts w:ascii="Times New Roman" w:hAnsi="Times New Roman" w:cs="Times New Roman"/>
          <w:sz w:val="24"/>
          <w:szCs w:val="24"/>
          <w:lang w:val="it-IT"/>
        </w:rPr>
        <w:lastRenderedPageBreak/>
        <w:t>-</w:t>
      </w:r>
      <w:r>
        <w:rPr>
          <w:rFonts w:ascii="Times New Roman" w:hAnsi="Times New Roman" w:cs="Times New Roman"/>
          <w:sz w:val="24"/>
          <w:szCs w:val="24"/>
          <w:lang w:val="it-IT"/>
        </w:rPr>
        <w:t>вретено</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и</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погонски</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механизам</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од</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нерђајућег</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челика</w:t>
      </w:r>
      <w:r w:rsidRPr="00414B87">
        <w:rPr>
          <w:rFonts w:ascii="Times New Roman" w:hAnsi="Times New Roman" w:cs="Times New Roman"/>
          <w:sz w:val="24"/>
          <w:szCs w:val="24"/>
          <w:lang w:val="it-IT"/>
        </w:rPr>
        <w:t>;</w:t>
      </w:r>
    </w:p>
    <w:p w:rsidR="00705553" w:rsidRPr="00414B87" w:rsidRDefault="00705553" w:rsidP="00705553">
      <w:pPr>
        <w:pStyle w:val="NoSpacing"/>
        <w:rPr>
          <w:rFonts w:ascii="Times New Roman" w:hAnsi="Times New Roman" w:cs="Times New Roman"/>
          <w:sz w:val="24"/>
          <w:szCs w:val="24"/>
          <w:lang w:val="it-IT"/>
        </w:rPr>
      </w:pPr>
      <w:r w:rsidRPr="00414B87">
        <w:rPr>
          <w:rFonts w:ascii="Times New Roman" w:hAnsi="Times New Roman" w:cs="Times New Roman"/>
          <w:sz w:val="24"/>
          <w:szCs w:val="24"/>
          <w:lang w:val="it-IT"/>
        </w:rPr>
        <w:t>-</w:t>
      </w:r>
      <w:r>
        <w:rPr>
          <w:rFonts w:ascii="Times New Roman" w:hAnsi="Times New Roman" w:cs="Times New Roman"/>
          <w:sz w:val="24"/>
          <w:szCs w:val="24"/>
          <w:lang w:val="it-IT"/>
        </w:rPr>
        <w:t>запорна</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плочица</w:t>
      </w:r>
      <w:r w:rsidRPr="00414B87">
        <w:rPr>
          <w:rFonts w:ascii="Times New Roman" w:hAnsi="Times New Roman" w:cs="Times New Roman"/>
          <w:sz w:val="24"/>
          <w:szCs w:val="24"/>
          <w:lang w:val="it-IT"/>
        </w:rPr>
        <w:t>:</w:t>
      </w:r>
      <w:r>
        <w:rPr>
          <w:rFonts w:ascii="Times New Roman" w:hAnsi="Times New Roman" w:cs="Times New Roman"/>
          <w:sz w:val="24"/>
          <w:szCs w:val="24"/>
          <w:lang w:val="it-IT"/>
        </w:rPr>
        <w:t>нерђајући</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челик</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хладно</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ваљани</w:t>
      </w:r>
      <w:r w:rsidRPr="00414B87">
        <w:rPr>
          <w:rFonts w:ascii="Times New Roman" w:hAnsi="Times New Roman" w:cs="Times New Roman"/>
          <w:sz w:val="24"/>
          <w:szCs w:val="24"/>
          <w:lang w:val="it-IT"/>
        </w:rPr>
        <w:t>/</w:t>
      </w:r>
      <w:r>
        <w:rPr>
          <w:rFonts w:ascii="Times New Roman" w:hAnsi="Times New Roman" w:cs="Times New Roman"/>
          <w:sz w:val="24"/>
          <w:szCs w:val="24"/>
          <w:lang w:val="it-IT"/>
        </w:rPr>
        <w:t>потезна</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чврстоћа</w:t>
      </w:r>
      <w:r w:rsidRPr="00414B87">
        <w:rPr>
          <w:rFonts w:ascii="Times New Roman" w:hAnsi="Times New Roman" w:cs="Times New Roman"/>
          <w:sz w:val="24"/>
          <w:szCs w:val="24"/>
          <w:lang w:val="it-IT"/>
        </w:rPr>
        <w:t xml:space="preserve"> &gt;1500 N/mm2;</w:t>
      </w:r>
    </w:p>
    <w:p w:rsidR="00705553" w:rsidRPr="00414B87" w:rsidRDefault="00705553" w:rsidP="00705553">
      <w:pPr>
        <w:pStyle w:val="NoSpacing"/>
        <w:rPr>
          <w:rFonts w:ascii="Times New Roman" w:hAnsi="Times New Roman" w:cs="Times New Roman"/>
          <w:sz w:val="24"/>
          <w:szCs w:val="24"/>
          <w:lang w:val="it-IT"/>
        </w:rPr>
      </w:pPr>
      <w:r w:rsidRPr="00414B87">
        <w:rPr>
          <w:rFonts w:ascii="Times New Roman" w:hAnsi="Times New Roman" w:cs="Times New Roman"/>
          <w:sz w:val="24"/>
          <w:szCs w:val="24"/>
          <w:lang w:val="it-IT"/>
        </w:rPr>
        <w:t>-</w:t>
      </w:r>
      <w:r>
        <w:rPr>
          <w:rFonts w:ascii="Times New Roman" w:hAnsi="Times New Roman" w:cs="Times New Roman"/>
          <w:sz w:val="24"/>
          <w:szCs w:val="24"/>
          <w:lang w:val="it-IT"/>
        </w:rPr>
        <w:t>максимални</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радни</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притисак</w:t>
      </w:r>
      <w:r w:rsidRPr="00414B87">
        <w:rPr>
          <w:rFonts w:ascii="Times New Roman" w:hAnsi="Times New Roman" w:cs="Times New Roman"/>
          <w:sz w:val="24"/>
          <w:szCs w:val="24"/>
          <w:lang w:val="it-IT"/>
        </w:rPr>
        <w:t xml:space="preserve"> 16 bara;</w:t>
      </w:r>
    </w:p>
    <w:p w:rsidR="00705553" w:rsidRPr="00414B87" w:rsidRDefault="00705553" w:rsidP="00705553">
      <w:pPr>
        <w:pStyle w:val="NoSpacing"/>
        <w:rPr>
          <w:rFonts w:ascii="Times New Roman" w:hAnsi="Times New Roman" w:cs="Times New Roman"/>
          <w:sz w:val="24"/>
          <w:szCs w:val="24"/>
          <w:lang w:val="it-IT"/>
        </w:rPr>
      </w:pPr>
      <w:r w:rsidRPr="00414B87">
        <w:rPr>
          <w:rFonts w:ascii="Times New Roman" w:hAnsi="Times New Roman" w:cs="Times New Roman"/>
          <w:sz w:val="24"/>
          <w:szCs w:val="24"/>
          <w:lang w:val="it-IT"/>
        </w:rPr>
        <w:t>-</w:t>
      </w:r>
      <w:r>
        <w:rPr>
          <w:rFonts w:ascii="Times New Roman" w:hAnsi="Times New Roman" w:cs="Times New Roman"/>
          <w:sz w:val="24"/>
          <w:szCs w:val="24"/>
          <w:lang w:val="it-IT"/>
        </w:rPr>
        <w:t>запорни</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механизам</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окретање</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у</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десно</w:t>
      </w:r>
      <w:r w:rsidRPr="00414B87">
        <w:rPr>
          <w:rFonts w:ascii="Times New Roman" w:hAnsi="Times New Roman" w:cs="Times New Roman"/>
          <w:sz w:val="24"/>
          <w:szCs w:val="24"/>
          <w:lang w:val="it-IT"/>
        </w:rPr>
        <w:t xml:space="preserve">, ½ </w:t>
      </w:r>
      <w:r>
        <w:rPr>
          <w:rFonts w:ascii="Times New Roman" w:hAnsi="Times New Roman" w:cs="Times New Roman"/>
          <w:sz w:val="24"/>
          <w:szCs w:val="24"/>
          <w:lang w:val="it-IT"/>
        </w:rPr>
        <w:t>окретаја</w:t>
      </w:r>
      <w:r w:rsidRPr="00414B87">
        <w:rPr>
          <w:rFonts w:ascii="Times New Roman" w:hAnsi="Times New Roman" w:cs="Times New Roman"/>
          <w:sz w:val="24"/>
          <w:szCs w:val="24"/>
          <w:lang w:val="it-IT"/>
        </w:rPr>
        <w:t>;</w:t>
      </w:r>
    </w:p>
    <w:p w:rsidR="00705553" w:rsidRPr="00414B87" w:rsidRDefault="00705553" w:rsidP="00705553">
      <w:pPr>
        <w:pStyle w:val="NoSpacing"/>
        <w:rPr>
          <w:rFonts w:ascii="Times New Roman" w:hAnsi="Times New Roman" w:cs="Times New Roman"/>
          <w:sz w:val="24"/>
          <w:szCs w:val="24"/>
          <w:lang w:val="it-IT"/>
        </w:rPr>
      </w:pPr>
      <w:r w:rsidRPr="00414B87">
        <w:rPr>
          <w:rFonts w:ascii="Times New Roman" w:hAnsi="Times New Roman" w:cs="Times New Roman"/>
          <w:sz w:val="24"/>
          <w:szCs w:val="24"/>
          <w:lang w:val="it-IT"/>
        </w:rPr>
        <w:t>-</w:t>
      </w:r>
      <w:r>
        <w:rPr>
          <w:rFonts w:ascii="Times New Roman" w:hAnsi="Times New Roman" w:cs="Times New Roman"/>
          <w:sz w:val="24"/>
          <w:szCs w:val="24"/>
          <w:lang w:val="it-IT"/>
        </w:rPr>
        <w:t>вијци</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запорног</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механизма</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морају</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бити</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заливени</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смолом</w:t>
      </w:r>
      <w:r w:rsidRPr="00414B87">
        <w:rPr>
          <w:rFonts w:ascii="Times New Roman" w:hAnsi="Times New Roman" w:cs="Times New Roman"/>
          <w:sz w:val="24"/>
          <w:szCs w:val="24"/>
          <w:lang w:val="it-IT"/>
        </w:rPr>
        <w:t>-</w:t>
      </w:r>
      <w:r>
        <w:rPr>
          <w:rFonts w:ascii="Times New Roman" w:hAnsi="Times New Roman" w:cs="Times New Roman"/>
          <w:sz w:val="24"/>
          <w:szCs w:val="24"/>
          <w:lang w:val="it-IT"/>
        </w:rPr>
        <w:t>воском</w:t>
      </w:r>
      <w:r w:rsidRPr="00414B87">
        <w:rPr>
          <w:rFonts w:ascii="Times New Roman" w:hAnsi="Times New Roman" w:cs="Times New Roman"/>
          <w:sz w:val="24"/>
          <w:szCs w:val="24"/>
          <w:lang w:val="it-IT"/>
        </w:rPr>
        <w:t>;</w:t>
      </w:r>
    </w:p>
    <w:p w:rsidR="00705553" w:rsidRPr="00414B87" w:rsidRDefault="00705553" w:rsidP="00705553">
      <w:pPr>
        <w:pStyle w:val="NoSpacing"/>
        <w:rPr>
          <w:rFonts w:ascii="Times New Roman" w:hAnsi="Times New Roman" w:cs="Times New Roman"/>
          <w:sz w:val="24"/>
          <w:szCs w:val="24"/>
          <w:lang w:val="it-IT"/>
        </w:rPr>
      </w:pPr>
      <w:r w:rsidRPr="00414B87">
        <w:rPr>
          <w:rFonts w:ascii="Times New Roman" w:hAnsi="Times New Roman" w:cs="Times New Roman"/>
          <w:sz w:val="24"/>
          <w:szCs w:val="24"/>
          <w:lang w:val="it-IT"/>
        </w:rPr>
        <w:t>-</w:t>
      </w:r>
      <w:r>
        <w:rPr>
          <w:rFonts w:ascii="Times New Roman" w:hAnsi="Times New Roman" w:cs="Times New Roman"/>
          <w:sz w:val="24"/>
          <w:szCs w:val="24"/>
          <w:lang w:val="it-IT"/>
        </w:rPr>
        <w:t>уз</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сваку</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огрлицу</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мора</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се</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испоручити</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и</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кључ</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за</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затварање</w:t>
      </w:r>
      <w:r w:rsidRPr="00414B87">
        <w:rPr>
          <w:rFonts w:ascii="Times New Roman" w:hAnsi="Times New Roman" w:cs="Times New Roman"/>
          <w:sz w:val="24"/>
          <w:szCs w:val="24"/>
          <w:lang w:val="it-IT"/>
        </w:rPr>
        <w:t>/</w:t>
      </w:r>
      <w:r>
        <w:rPr>
          <w:rFonts w:ascii="Times New Roman" w:hAnsi="Times New Roman" w:cs="Times New Roman"/>
          <w:sz w:val="24"/>
          <w:szCs w:val="24"/>
          <w:lang w:val="it-IT"/>
        </w:rPr>
        <w:t>отварање</w:t>
      </w:r>
      <w:r w:rsidRPr="00414B87">
        <w:rPr>
          <w:rFonts w:ascii="Times New Roman" w:hAnsi="Times New Roman" w:cs="Times New Roman"/>
          <w:sz w:val="24"/>
          <w:szCs w:val="24"/>
          <w:lang w:val="it-IT"/>
        </w:rPr>
        <w:t>;</w:t>
      </w:r>
    </w:p>
    <w:p w:rsidR="00705553" w:rsidRPr="00414B87" w:rsidRDefault="00705553" w:rsidP="00705553">
      <w:pPr>
        <w:pStyle w:val="NoSpacing"/>
        <w:rPr>
          <w:rFonts w:ascii="Times New Roman" w:hAnsi="Times New Roman" w:cs="Times New Roman"/>
          <w:sz w:val="24"/>
          <w:szCs w:val="24"/>
          <w:lang w:val="it-IT"/>
        </w:rPr>
      </w:pPr>
      <w:r w:rsidRPr="00414B87">
        <w:rPr>
          <w:rFonts w:ascii="Times New Roman" w:hAnsi="Times New Roman" w:cs="Times New Roman"/>
          <w:sz w:val="24"/>
          <w:szCs w:val="24"/>
          <w:lang w:val="it-IT"/>
        </w:rPr>
        <w:t>-</w:t>
      </w:r>
      <w:r>
        <w:rPr>
          <w:rFonts w:ascii="Times New Roman" w:hAnsi="Times New Roman" w:cs="Times New Roman"/>
          <w:sz w:val="24"/>
          <w:szCs w:val="24"/>
          <w:lang w:val="it-IT"/>
        </w:rPr>
        <w:t>прикључак</w:t>
      </w:r>
      <w:r w:rsidRPr="00414B87">
        <w:rPr>
          <w:rFonts w:ascii="Times New Roman" w:hAnsi="Times New Roman" w:cs="Times New Roman"/>
          <w:sz w:val="24"/>
          <w:szCs w:val="24"/>
          <w:lang w:val="it-IT"/>
        </w:rPr>
        <w:t xml:space="preserve"> :ZAK </w:t>
      </w:r>
      <w:r>
        <w:rPr>
          <w:rFonts w:ascii="Times New Roman" w:hAnsi="Times New Roman" w:cs="Times New Roman"/>
          <w:sz w:val="24"/>
          <w:szCs w:val="24"/>
          <w:lang w:val="it-IT"/>
        </w:rPr>
        <w:t>наглавак</w:t>
      </w:r>
      <w:r w:rsidRPr="00414B87">
        <w:rPr>
          <w:rFonts w:ascii="Times New Roman" w:hAnsi="Times New Roman" w:cs="Times New Roman"/>
          <w:sz w:val="24"/>
          <w:szCs w:val="24"/>
          <w:lang w:val="it-IT"/>
        </w:rPr>
        <w:t xml:space="preserve"> 46;</w:t>
      </w:r>
    </w:p>
    <w:p w:rsidR="00705553" w:rsidRPr="00414B87" w:rsidRDefault="00705553" w:rsidP="00705553">
      <w:pPr>
        <w:pStyle w:val="NoSpacing"/>
        <w:rPr>
          <w:rFonts w:ascii="Times New Roman" w:hAnsi="Times New Roman" w:cs="Times New Roman"/>
          <w:sz w:val="24"/>
          <w:szCs w:val="24"/>
          <w:lang w:val="it-IT"/>
        </w:rPr>
      </w:pPr>
      <w:r w:rsidRPr="00414B87">
        <w:rPr>
          <w:rFonts w:ascii="Times New Roman" w:hAnsi="Times New Roman" w:cs="Times New Roman"/>
          <w:sz w:val="24"/>
          <w:szCs w:val="24"/>
          <w:lang w:val="it-IT"/>
        </w:rPr>
        <w:t>-</w:t>
      </w:r>
      <w:r>
        <w:rPr>
          <w:rFonts w:ascii="Times New Roman" w:hAnsi="Times New Roman" w:cs="Times New Roman"/>
          <w:sz w:val="24"/>
          <w:szCs w:val="24"/>
          <w:lang w:val="it-IT"/>
        </w:rPr>
        <w:t>антикорозивна</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заштита</w:t>
      </w:r>
      <w:r w:rsidRPr="00414B87">
        <w:rPr>
          <w:rFonts w:ascii="Times New Roman" w:hAnsi="Times New Roman" w:cs="Times New Roman"/>
          <w:sz w:val="24"/>
          <w:szCs w:val="24"/>
          <w:lang w:val="it-IT"/>
        </w:rPr>
        <w:t xml:space="preserve">: EPOXY </w:t>
      </w:r>
      <w:r>
        <w:rPr>
          <w:rFonts w:ascii="Times New Roman" w:hAnsi="Times New Roman" w:cs="Times New Roman"/>
          <w:sz w:val="24"/>
          <w:szCs w:val="24"/>
          <w:lang w:val="it-IT"/>
        </w:rPr>
        <w:t>вртложно</w:t>
      </w:r>
      <w:r w:rsidRPr="00414B87">
        <w:rPr>
          <w:rFonts w:ascii="Times New Roman" w:hAnsi="Times New Roman" w:cs="Times New Roman"/>
          <w:sz w:val="24"/>
          <w:szCs w:val="24"/>
          <w:lang w:val="it-IT"/>
        </w:rPr>
        <w:t xml:space="preserve"> </w:t>
      </w:r>
      <w:r>
        <w:rPr>
          <w:rFonts w:ascii="Times New Roman" w:hAnsi="Times New Roman" w:cs="Times New Roman"/>
          <w:sz w:val="24"/>
          <w:szCs w:val="24"/>
          <w:lang w:val="it-IT"/>
        </w:rPr>
        <w:t>синтетирање</w:t>
      </w:r>
      <w:r w:rsidRPr="00414B87">
        <w:rPr>
          <w:rFonts w:ascii="Times New Roman" w:hAnsi="Times New Roman" w:cs="Times New Roman"/>
          <w:sz w:val="24"/>
          <w:szCs w:val="24"/>
          <w:lang w:val="it-IT"/>
        </w:rPr>
        <w:t xml:space="preserve"> (EWS);</w:t>
      </w:r>
    </w:p>
    <w:p w:rsidR="00705553" w:rsidRPr="00414B87" w:rsidRDefault="00705553" w:rsidP="00705553">
      <w:pPr>
        <w:pStyle w:val="NoSpacing"/>
        <w:rPr>
          <w:rFonts w:ascii="Times New Roman" w:hAnsi="Times New Roman" w:cs="Times New Roman"/>
          <w:sz w:val="24"/>
          <w:szCs w:val="24"/>
          <w:lang w:val="sr-Cyrl-CS"/>
        </w:rPr>
      </w:pPr>
    </w:p>
    <w:p w:rsidR="00705553" w:rsidRDefault="00705553" w:rsidP="00705553">
      <w:pPr>
        <w:spacing w:after="0" w:line="240" w:lineRule="auto"/>
        <w:jc w:val="both"/>
        <w:rPr>
          <w:rFonts w:ascii="Times New Roman" w:hAnsi="Times New Roman" w:cs="Times New Roman"/>
          <w:lang w:val="sr-Cyrl-CS"/>
        </w:rPr>
      </w:pPr>
    </w:p>
    <w:p w:rsidR="00705553" w:rsidRPr="009F6956" w:rsidRDefault="00705553" w:rsidP="00705553">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BA"/>
        </w:rPr>
        <w:t>1.</w:t>
      </w:r>
      <w:r w:rsidRPr="005474DA">
        <w:rPr>
          <w:rFonts w:ascii="Times New Roman" w:hAnsi="Times New Roman" w:cs="Times New Roman"/>
          <w:sz w:val="24"/>
          <w:szCs w:val="24"/>
          <w:lang w:val="sr-Latn-BA"/>
        </w:rPr>
        <w:t xml:space="preserve">Понуђач је дужан доставити </w:t>
      </w:r>
      <w:r>
        <w:rPr>
          <w:rFonts w:ascii="Times New Roman" w:hAnsi="Times New Roman" w:cs="Times New Roman"/>
          <w:sz w:val="24"/>
          <w:szCs w:val="24"/>
          <w:lang w:val="sr-Cyrl-CS"/>
        </w:rPr>
        <w:t xml:space="preserve">важеће </w:t>
      </w:r>
      <w:r w:rsidRPr="005474DA">
        <w:rPr>
          <w:rFonts w:ascii="Times New Roman" w:hAnsi="Times New Roman" w:cs="Times New Roman"/>
          <w:sz w:val="24"/>
          <w:szCs w:val="24"/>
          <w:lang w:val="sr-Latn-BA"/>
        </w:rPr>
        <w:t>Увјерење о квалитету (Цертификат, атест), којим се потврђује да понуђена роба испуњава захтј</w:t>
      </w:r>
      <w:r>
        <w:rPr>
          <w:rFonts w:ascii="Times New Roman" w:hAnsi="Times New Roman" w:cs="Times New Roman"/>
          <w:sz w:val="24"/>
          <w:szCs w:val="24"/>
          <w:lang w:val="sr-Latn-BA"/>
        </w:rPr>
        <w:t xml:space="preserve">еве важећег стандарда  EN, ISO 9001, GSK, DVGW. </w:t>
      </w:r>
    </w:p>
    <w:p w:rsidR="00705553" w:rsidRDefault="00705553" w:rsidP="00705553">
      <w:pPr>
        <w:pStyle w:val="NoSpacing"/>
        <w:jc w:val="both"/>
        <w:rPr>
          <w:rFonts w:ascii="Times New Roman" w:hAnsi="Times New Roman" w:cs="Times New Roman"/>
          <w:sz w:val="24"/>
          <w:szCs w:val="24"/>
          <w:lang w:val="sr-Cyrl-CS"/>
        </w:rPr>
      </w:pPr>
    </w:p>
    <w:p w:rsidR="00705553" w:rsidRPr="007C37F3" w:rsidRDefault="00705553" w:rsidP="00705553">
      <w:pPr>
        <w:pStyle w:val="NoSpacing"/>
        <w:jc w:val="both"/>
        <w:rPr>
          <w:rFonts w:ascii="Times New Roman" w:hAnsi="Times New Roman" w:cs="Times New Roman"/>
          <w:sz w:val="24"/>
          <w:szCs w:val="24"/>
          <w:lang w:val="sr-Latn-BA"/>
        </w:rPr>
      </w:pPr>
      <w:r w:rsidRPr="007C37F3">
        <w:rPr>
          <w:rFonts w:ascii="Times New Roman" w:hAnsi="Times New Roman" w:cs="Times New Roman"/>
          <w:sz w:val="24"/>
          <w:szCs w:val="24"/>
          <w:lang w:val="sr-Latn-BA"/>
        </w:rPr>
        <w:t>2.Понуђена роба мoра бити здравствено исправна, тј. да може бити у контакту са пијаћом водом и у вези стим доставити:</w:t>
      </w:r>
    </w:p>
    <w:p w:rsidR="00705553" w:rsidRPr="007C37F3" w:rsidRDefault="00705553" w:rsidP="00705553">
      <w:pPr>
        <w:pStyle w:val="NoSpacing"/>
        <w:jc w:val="both"/>
        <w:rPr>
          <w:rFonts w:ascii="Times New Roman" w:hAnsi="Times New Roman" w:cs="Times New Roman"/>
          <w:sz w:val="24"/>
          <w:szCs w:val="24"/>
          <w:lang w:val="sr-Cyrl-CS"/>
        </w:rPr>
      </w:pPr>
      <w:r w:rsidRPr="007C37F3">
        <w:rPr>
          <w:rFonts w:ascii="Times New Roman" w:hAnsi="Times New Roman" w:cs="Times New Roman"/>
          <w:sz w:val="24"/>
          <w:szCs w:val="24"/>
          <w:lang w:val="sr-Latn-BA"/>
        </w:rPr>
        <w:t>Извјештај о испитивању здравствене исправности роба, издат од стране домаће акредитоване лабораторије или одговарајуће лабораторије.</w:t>
      </w:r>
    </w:p>
    <w:p w:rsidR="00705553" w:rsidRDefault="00705553" w:rsidP="00705553">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705553" w:rsidRDefault="00705553" w:rsidP="00705553">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Latn-BA"/>
        </w:rPr>
        <w:t>3.</w:t>
      </w:r>
      <w:r w:rsidRPr="005474DA">
        <w:rPr>
          <w:rFonts w:ascii="Times New Roman" w:hAnsi="Times New Roman" w:cs="Times New Roman"/>
          <w:sz w:val="24"/>
          <w:szCs w:val="24"/>
          <w:lang w:val="sr-Latn-BA"/>
        </w:rPr>
        <w:t>Доставити каталог (извод</w:t>
      </w:r>
      <w:r>
        <w:rPr>
          <w:rFonts w:ascii="Times New Roman" w:hAnsi="Times New Roman" w:cs="Times New Roman"/>
          <w:sz w:val="24"/>
          <w:szCs w:val="24"/>
          <w:lang w:val="sr-Cyrl-CS"/>
        </w:rPr>
        <w:t xml:space="preserve"> из</w:t>
      </w:r>
      <w:r w:rsidRPr="005474DA">
        <w:rPr>
          <w:rFonts w:ascii="Times New Roman" w:hAnsi="Times New Roman" w:cs="Times New Roman"/>
          <w:sz w:val="24"/>
          <w:szCs w:val="24"/>
          <w:lang w:val="sr-Latn-BA"/>
        </w:rPr>
        <w:t xml:space="preserve"> каталога) произвођача понуђених роба, којим се доказује производња понуђених роба, горе наведених карактеристика, материјала и димензија.</w:t>
      </w:r>
    </w:p>
    <w:p w:rsidR="00705553" w:rsidRDefault="00705553" w:rsidP="00705553">
      <w:pPr>
        <w:pStyle w:val="NoSpacing"/>
        <w:jc w:val="both"/>
        <w:rPr>
          <w:rFonts w:ascii="Times New Roman" w:hAnsi="Times New Roman" w:cs="Times New Roman"/>
          <w:sz w:val="24"/>
          <w:szCs w:val="24"/>
          <w:lang w:val="sr-Cyrl-BA"/>
        </w:rPr>
      </w:pPr>
    </w:p>
    <w:p w:rsidR="00705553" w:rsidRPr="00F72077" w:rsidRDefault="00705553" w:rsidP="00705553">
      <w:pPr>
        <w:pStyle w:val="NoSpacing"/>
        <w:jc w:val="both"/>
        <w:rPr>
          <w:rFonts w:ascii="Times New Roman" w:hAnsi="Times New Roman" w:cs="Times New Roman"/>
          <w:b/>
          <w:sz w:val="24"/>
          <w:szCs w:val="24"/>
          <w:lang w:val="sr-Cyrl-CS"/>
        </w:rPr>
      </w:pPr>
      <w:r w:rsidRPr="00F72077">
        <w:rPr>
          <w:rFonts w:ascii="Times New Roman" w:hAnsi="Times New Roman" w:cs="Times New Roman"/>
          <w:b/>
          <w:sz w:val="24"/>
          <w:szCs w:val="24"/>
          <w:lang w:val="sr-Cyrl-BA"/>
        </w:rPr>
        <w:t>4.</w:t>
      </w:r>
      <w:r w:rsidRPr="00F72077">
        <w:rPr>
          <w:rFonts w:ascii="Times New Roman" w:hAnsi="Times New Roman" w:cs="Times New Roman"/>
          <w:b/>
          <w:sz w:val="24"/>
          <w:szCs w:val="24"/>
          <w:lang w:val="sr-Cyrl-CS"/>
        </w:rPr>
        <w:t xml:space="preserve"> Обавезно приложити гаранцију произвођача огрлица,стремена за огрлице и фитинга од минимално 5 година. Уколико понуђаћ није произвођач уз тендерску документацију приложити овла</w:t>
      </w:r>
      <w:r>
        <w:rPr>
          <w:rFonts w:ascii="Times New Roman" w:hAnsi="Times New Roman" w:cs="Times New Roman"/>
          <w:b/>
          <w:sz w:val="24"/>
          <w:szCs w:val="24"/>
          <w:lang w:val="sr-Cyrl-CS"/>
        </w:rPr>
        <w:t>штење/ауторизацију произвођача.</w:t>
      </w:r>
    </w:p>
    <w:p w:rsidR="00705553" w:rsidRDefault="00705553" w:rsidP="00705553">
      <w:pPr>
        <w:pStyle w:val="NoSpacing"/>
        <w:jc w:val="both"/>
        <w:rPr>
          <w:rFonts w:ascii="Times New Roman" w:hAnsi="Times New Roman" w:cs="Times New Roman"/>
          <w:sz w:val="24"/>
          <w:szCs w:val="24"/>
          <w:lang w:val="sr-Cyrl-CS"/>
        </w:rPr>
      </w:pPr>
    </w:p>
    <w:p w:rsidR="00705553" w:rsidRPr="009C4CBE" w:rsidRDefault="00705553" w:rsidP="00705553">
      <w:pPr>
        <w:pStyle w:val="NoSpacing"/>
        <w:jc w:val="both"/>
        <w:rPr>
          <w:rFonts w:ascii="Times New Roman" w:hAnsi="Times New Roman" w:cs="Times New Roman"/>
          <w:sz w:val="24"/>
          <w:szCs w:val="24"/>
          <w:lang w:val="sr-Cyrl-CS"/>
        </w:rPr>
      </w:pPr>
      <w:r w:rsidRPr="005474DA">
        <w:rPr>
          <w:rFonts w:ascii="Times New Roman" w:hAnsi="Times New Roman" w:cs="Times New Roman"/>
          <w:sz w:val="24"/>
          <w:szCs w:val="24"/>
          <w:lang w:val="sr-Latn-BA"/>
        </w:rPr>
        <w:t>У случају сумње да су горе наведена документа достављена од стране институције која није технички оспособљена и овлаштена да изда тражене атесте/цертификате, уговорни орган задржава право  да на сваки доступан и легалан начин утврди вјеродостојност  тражених докумената.</w:t>
      </w:r>
    </w:p>
    <w:p w:rsidR="00705553" w:rsidRPr="0095364A" w:rsidRDefault="00705553" w:rsidP="00705553">
      <w:pPr>
        <w:pStyle w:val="Heading2"/>
        <w:numPr>
          <w:ilvl w:val="0"/>
          <w:numId w:val="7"/>
        </w:numPr>
        <w:rPr>
          <w:rFonts w:ascii="Times New Roman" w:hAnsi="Times New Roman" w:cs="Times New Roman"/>
          <w:color w:val="auto"/>
          <w:sz w:val="24"/>
          <w:szCs w:val="24"/>
        </w:rPr>
      </w:pPr>
      <w:bookmarkStart w:id="9" w:name="_Toc433365236"/>
      <w:r w:rsidRPr="0095364A">
        <w:rPr>
          <w:rFonts w:ascii="Times New Roman" w:hAnsi="Times New Roman" w:cs="Times New Roman"/>
          <w:color w:val="auto"/>
          <w:sz w:val="24"/>
          <w:szCs w:val="24"/>
        </w:rPr>
        <w:t>Мјесто испоруке робе</w:t>
      </w:r>
      <w:bookmarkEnd w:id="9"/>
    </w:p>
    <w:p w:rsidR="00705553" w:rsidRPr="005C23E9" w:rsidRDefault="00705553" w:rsidP="00705553">
      <w:pPr>
        <w:spacing w:after="0" w:line="240" w:lineRule="auto"/>
        <w:jc w:val="both"/>
        <w:rPr>
          <w:rFonts w:ascii="Times New Roman" w:hAnsi="Times New Roman" w:cs="Times New Roman"/>
          <w:sz w:val="24"/>
          <w:szCs w:val="24"/>
        </w:rPr>
      </w:pPr>
    </w:p>
    <w:p w:rsidR="00705553" w:rsidRPr="003157D1" w:rsidRDefault="00705553" w:rsidP="00705553">
      <w:pPr>
        <w:spacing w:after="0" w:line="240" w:lineRule="auto"/>
        <w:ind w:left="284"/>
        <w:jc w:val="both"/>
        <w:rPr>
          <w:rFonts w:ascii="Times New Roman" w:hAnsi="Times New Roman" w:cs="Times New Roman"/>
          <w:lang w:val="sr-Cyrl-BA"/>
        </w:rPr>
      </w:pPr>
      <w:r>
        <w:rPr>
          <w:rFonts w:ascii="Times New Roman" w:hAnsi="Times New Roman" w:cs="Times New Roman"/>
          <w:lang w:val="sr-Cyrl-BA"/>
        </w:rPr>
        <w:t>М</w:t>
      </w:r>
      <w:r>
        <w:rPr>
          <w:rFonts w:ascii="Times New Roman" w:hAnsi="Times New Roman" w:cs="Times New Roman"/>
        </w:rPr>
        <w:t>јест</w:t>
      </w:r>
      <w:r>
        <w:rPr>
          <w:rFonts w:ascii="Times New Roman" w:hAnsi="Times New Roman" w:cs="Times New Roman"/>
          <w:lang w:val="sr-Cyrl-BA"/>
        </w:rPr>
        <w:t>о</w:t>
      </w:r>
      <w:r w:rsidRPr="00D74613">
        <w:rPr>
          <w:rFonts w:ascii="Times New Roman" w:hAnsi="Times New Roman" w:cs="Times New Roman"/>
        </w:rPr>
        <w:t xml:space="preserve"> </w:t>
      </w:r>
      <w:r>
        <w:rPr>
          <w:rFonts w:ascii="Times New Roman" w:hAnsi="Times New Roman" w:cs="Times New Roman"/>
        </w:rPr>
        <w:t>испоруке робе је „ франко „ складиште „Водовода„ у</w:t>
      </w:r>
      <w:r>
        <w:rPr>
          <w:rFonts w:ascii="Times New Roman" w:hAnsi="Times New Roman" w:cs="Times New Roman"/>
          <w:lang w:val="sr-Cyrl-BA"/>
        </w:rPr>
        <w:t xml:space="preserve">  Бања Луци, Булевар Војводе Живојина Мишића 24.;</w:t>
      </w:r>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10" w:name="_Toc433365237"/>
      <w:r w:rsidRPr="00D435E2">
        <w:rPr>
          <w:rFonts w:ascii="Times New Roman" w:hAnsi="Times New Roman" w:cs="Times New Roman"/>
          <w:color w:val="auto"/>
          <w:sz w:val="24"/>
          <w:szCs w:val="24"/>
        </w:rPr>
        <w:t>Рок испоруке робе</w:t>
      </w:r>
      <w:bookmarkEnd w:id="10"/>
    </w:p>
    <w:p w:rsidR="00705553" w:rsidRPr="00D74613" w:rsidRDefault="00705553" w:rsidP="00705553">
      <w:pPr>
        <w:tabs>
          <w:tab w:val="left" w:pos="284"/>
        </w:tabs>
        <w:spacing w:after="0" w:line="240" w:lineRule="auto"/>
        <w:ind w:left="284"/>
        <w:jc w:val="both"/>
        <w:rPr>
          <w:rFonts w:ascii="Times New Roman" w:hAnsi="Times New Roman" w:cs="Times New Roman"/>
        </w:rPr>
      </w:pPr>
    </w:p>
    <w:p w:rsidR="00705553" w:rsidRPr="005437B8" w:rsidRDefault="00705553" w:rsidP="00705553">
      <w:pPr>
        <w:tabs>
          <w:tab w:val="left" w:pos="284"/>
        </w:tabs>
        <w:spacing w:after="0" w:line="240" w:lineRule="auto"/>
        <w:jc w:val="both"/>
        <w:rPr>
          <w:rFonts w:ascii="Times New Roman" w:hAnsi="Times New Roman" w:cs="Times New Roman"/>
        </w:rPr>
      </w:pPr>
      <w:r>
        <w:rPr>
          <w:rFonts w:ascii="Times New Roman" w:hAnsi="Times New Roman" w:cs="Times New Roman"/>
          <w:lang w:val="sr-Cyrl-BA"/>
        </w:rPr>
        <w:t>Рок испоруке робе</w:t>
      </w:r>
      <w:r>
        <w:rPr>
          <w:rFonts w:ascii="Times New Roman" w:hAnsi="Times New Roman" w:cs="Times New Roman"/>
        </w:rPr>
        <w:t xml:space="preserve"> </w:t>
      </w:r>
      <w:r>
        <w:rPr>
          <w:rFonts w:ascii="Times New Roman" w:hAnsi="Times New Roman" w:cs="Times New Roman"/>
          <w:lang w:val="sr-Cyrl-CS"/>
        </w:rPr>
        <w:t>дефинисан је као подкритериј критерија за оцјену понуде, а то је економски најповољнија понуда</w:t>
      </w:r>
      <w:r>
        <w:rPr>
          <w:rFonts w:ascii="Times New Roman" w:hAnsi="Times New Roman" w:cs="Times New Roman"/>
          <w:lang w:val="sr-Cyrl-BA"/>
        </w:rPr>
        <w:t>.</w:t>
      </w:r>
    </w:p>
    <w:p w:rsidR="00705553" w:rsidRPr="00D435E2" w:rsidRDefault="00705553" w:rsidP="00705553">
      <w:pPr>
        <w:pStyle w:val="Heading1"/>
        <w:rPr>
          <w:rFonts w:ascii="Times New Roman" w:hAnsi="Times New Roman" w:cs="Times New Roman"/>
          <w:color w:val="auto"/>
          <w:sz w:val="24"/>
          <w:szCs w:val="24"/>
        </w:rPr>
      </w:pPr>
      <w:bookmarkStart w:id="11" w:name="_Toc433365238"/>
      <w:r w:rsidRPr="00D435E2">
        <w:rPr>
          <w:rFonts w:ascii="Times New Roman" w:hAnsi="Times New Roman" w:cs="Times New Roman"/>
          <w:color w:val="auto"/>
          <w:sz w:val="24"/>
          <w:szCs w:val="24"/>
        </w:rPr>
        <w:t>III УСЛОВИ ЗА КВАЛИФИКАЦИЈУ</w:t>
      </w:r>
      <w:bookmarkEnd w:id="11"/>
      <w:r w:rsidRPr="00D435E2">
        <w:rPr>
          <w:rFonts w:ascii="Times New Roman" w:hAnsi="Times New Roman" w:cs="Times New Roman"/>
          <w:color w:val="auto"/>
          <w:sz w:val="24"/>
          <w:szCs w:val="24"/>
        </w:rPr>
        <w:t xml:space="preserve"> </w:t>
      </w:r>
    </w:p>
    <w:p w:rsidR="00705553" w:rsidRPr="00D74613" w:rsidRDefault="00705553" w:rsidP="00705553">
      <w:pPr>
        <w:tabs>
          <w:tab w:val="left" w:pos="284"/>
        </w:tabs>
        <w:spacing w:after="0" w:line="240" w:lineRule="auto"/>
        <w:ind w:left="284"/>
        <w:jc w:val="both"/>
        <w:rPr>
          <w:rFonts w:ascii="Times New Roman" w:hAnsi="Times New Roman" w:cs="Times New Roman"/>
          <w:b/>
          <w:u w:val="single"/>
        </w:rPr>
      </w:pPr>
    </w:p>
    <w:p w:rsidR="00705553" w:rsidRPr="00D435E2" w:rsidRDefault="00705553" w:rsidP="00705553">
      <w:pPr>
        <w:pStyle w:val="Heading2"/>
        <w:numPr>
          <w:ilvl w:val="0"/>
          <w:numId w:val="7"/>
        </w:numPr>
        <w:ind w:left="360" w:firstLine="0"/>
        <w:rPr>
          <w:rFonts w:ascii="Times New Roman" w:hAnsi="Times New Roman" w:cs="Times New Roman"/>
          <w:color w:val="auto"/>
          <w:sz w:val="24"/>
          <w:szCs w:val="24"/>
        </w:rPr>
      </w:pPr>
      <w:bookmarkStart w:id="12" w:name="_Toc433365239"/>
      <w:r w:rsidRPr="00D435E2">
        <w:rPr>
          <w:rFonts w:ascii="Times New Roman" w:hAnsi="Times New Roman" w:cs="Times New Roman"/>
          <w:color w:val="auto"/>
          <w:sz w:val="24"/>
          <w:szCs w:val="24"/>
        </w:rPr>
        <w:t>Услови за квалификацију</w:t>
      </w:r>
      <w:bookmarkEnd w:id="12"/>
    </w:p>
    <w:p w:rsidR="00705553" w:rsidRPr="00D74613" w:rsidRDefault="00705553" w:rsidP="00705553">
      <w:pPr>
        <w:tabs>
          <w:tab w:val="left" w:pos="284"/>
        </w:tabs>
        <w:spacing w:after="0" w:line="240" w:lineRule="auto"/>
        <w:ind w:left="284"/>
        <w:jc w:val="both"/>
        <w:rPr>
          <w:rFonts w:ascii="Times New Roman" w:hAnsi="Times New Roman" w:cs="Times New Roman"/>
        </w:rPr>
      </w:pPr>
    </w:p>
    <w:p w:rsidR="00705553" w:rsidRDefault="00705553" w:rsidP="00705553">
      <w:pPr>
        <w:pStyle w:val="BodyText"/>
        <w:rPr>
          <w:rFonts w:ascii="Times New Roman" w:hAnsi="Times New Roman" w:cs="Times New Roman"/>
          <w:iCs/>
          <w:sz w:val="24"/>
          <w:lang w:val="sr-Cyrl-CS"/>
        </w:rPr>
      </w:pPr>
      <w:r w:rsidRPr="00D74613">
        <w:rPr>
          <w:rFonts w:ascii="Times New Roman" w:hAnsi="Times New Roman" w:cs="Times New Roman"/>
          <w:iCs/>
          <w:sz w:val="24"/>
        </w:rPr>
        <w:t xml:space="preserve">    </w:t>
      </w:r>
      <w:r w:rsidRPr="006C1E97">
        <w:rPr>
          <w:rFonts w:ascii="Times New Roman" w:hAnsi="Times New Roman" w:cs="Times New Roman"/>
          <w:iCs/>
          <w:sz w:val="24"/>
        </w:rPr>
        <w:t>Понуђач је дужан у сврху доказивања личне способности</w:t>
      </w:r>
      <w:r>
        <w:rPr>
          <w:rFonts w:ascii="Times New Roman" w:hAnsi="Times New Roman" w:cs="Times New Roman"/>
          <w:iCs/>
          <w:sz w:val="24"/>
          <w:lang w:val="sr-Cyrl-CS"/>
        </w:rPr>
        <w:t xml:space="preserve"> у складу са чл. 45. став а) до</w:t>
      </w:r>
      <w:r w:rsidRPr="006C1E97">
        <w:rPr>
          <w:rFonts w:ascii="Times New Roman" w:hAnsi="Times New Roman" w:cs="Times New Roman"/>
          <w:iCs/>
          <w:sz w:val="24"/>
          <w:lang w:val="sr-Cyrl-CS"/>
        </w:rPr>
        <w:t xml:space="preserve"> д) З</w:t>
      </w:r>
      <w:r>
        <w:rPr>
          <w:rFonts w:ascii="Times New Roman" w:hAnsi="Times New Roman" w:cs="Times New Roman"/>
          <w:iCs/>
          <w:sz w:val="24"/>
          <w:lang w:val="sr-Cyrl-CS"/>
        </w:rPr>
        <w:t>акона о јавним набавкама БиХ</w:t>
      </w:r>
      <w:r w:rsidRPr="006C1E97">
        <w:rPr>
          <w:rFonts w:ascii="Times New Roman" w:hAnsi="Times New Roman" w:cs="Times New Roman"/>
          <w:iCs/>
          <w:sz w:val="24"/>
        </w:rPr>
        <w:t xml:space="preserve"> доказати да :</w:t>
      </w:r>
    </w:p>
    <w:p w:rsidR="00705553" w:rsidRPr="00FC595B" w:rsidRDefault="00705553" w:rsidP="00705553">
      <w:pPr>
        <w:pStyle w:val="BodyText"/>
        <w:rPr>
          <w:rFonts w:ascii="Times New Roman" w:hAnsi="Times New Roman" w:cs="Times New Roman"/>
          <w:iCs/>
          <w:lang w:val="sr-Cyrl-CS"/>
        </w:rPr>
      </w:pPr>
    </w:p>
    <w:p w:rsidR="00705553" w:rsidRPr="00881C1F" w:rsidRDefault="00705553" w:rsidP="00705553">
      <w:pPr>
        <w:pStyle w:val="BodyText"/>
        <w:rPr>
          <w:rFonts w:ascii="Times New Roman" w:hAnsi="Times New Roman" w:cs="Times New Roman"/>
          <w:iCs/>
          <w:sz w:val="24"/>
        </w:rPr>
      </w:pPr>
      <w:r w:rsidRPr="00881C1F">
        <w:rPr>
          <w:rFonts w:ascii="Times New Roman" w:hAnsi="Times New Roman" w:cs="Times New Roman"/>
          <w:iCs/>
          <w:sz w:val="24"/>
        </w:rPr>
        <w:t xml:space="preserve">а) у кривичном поступку није осуђен правоснажном пресудом за кривична дјела организованог криминала, корупцију, превару или прање новца, у складу са важећим прописима у Босни и Херцеговини или земљи у којој је регистрован; </w:t>
      </w:r>
    </w:p>
    <w:p w:rsidR="00705553" w:rsidRDefault="00705553" w:rsidP="00705553">
      <w:pPr>
        <w:pStyle w:val="BodyText"/>
        <w:tabs>
          <w:tab w:val="left" w:pos="7590"/>
        </w:tabs>
        <w:rPr>
          <w:rFonts w:ascii="Times New Roman" w:hAnsi="Times New Roman" w:cs="Times New Roman"/>
          <w:iCs/>
          <w:sz w:val="24"/>
          <w:lang w:val="sr-Cyrl-CS"/>
        </w:rPr>
      </w:pPr>
      <w:r>
        <w:rPr>
          <w:rFonts w:ascii="Times New Roman" w:hAnsi="Times New Roman" w:cs="Times New Roman"/>
          <w:iCs/>
          <w:sz w:val="24"/>
          <w:lang w:val="sr-Cyrl-CS"/>
        </w:rPr>
        <w:tab/>
      </w:r>
    </w:p>
    <w:p w:rsidR="00705553" w:rsidRPr="00881C1F" w:rsidRDefault="00705553" w:rsidP="00705553">
      <w:pPr>
        <w:pStyle w:val="BodyText"/>
        <w:rPr>
          <w:rFonts w:ascii="Times New Roman" w:hAnsi="Times New Roman" w:cs="Times New Roman"/>
          <w:iCs/>
          <w:lang w:val="sr-Cyrl-CS"/>
        </w:rPr>
      </w:pPr>
      <w:r w:rsidRPr="00881C1F">
        <w:rPr>
          <w:rFonts w:ascii="Times New Roman" w:hAnsi="Times New Roman" w:cs="Times New Roman"/>
          <w:iCs/>
          <w:sz w:val="24"/>
        </w:rPr>
        <w:t xml:space="preserve">б) није под стечајем или није предмет стечајног поступка, </w:t>
      </w:r>
      <w:r w:rsidRPr="00881C1F">
        <w:rPr>
          <w:rFonts w:ascii="Times New Roman" w:hAnsi="Times New Roman" w:cs="Times New Roman"/>
          <w:sz w:val="24"/>
        </w:rPr>
        <w:t>осим у случају постојања важеће одлуке о потврди стечајног плана или је предмет поступка ликвидације, односно у поступку је</w:t>
      </w:r>
      <w:r w:rsidRPr="00881C1F">
        <w:rPr>
          <w:rFonts w:ascii="Times New Roman" w:hAnsi="Times New Roman" w:cs="Times New Roman"/>
          <w:b/>
          <w:sz w:val="24"/>
        </w:rPr>
        <w:t xml:space="preserve"> </w:t>
      </w:r>
      <w:r w:rsidRPr="00881C1F">
        <w:rPr>
          <w:rFonts w:ascii="Times New Roman" w:hAnsi="Times New Roman" w:cs="Times New Roman"/>
          <w:sz w:val="24"/>
        </w:rPr>
        <w:t xml:space="preserve">обустављања пословне дјелатности, </w:t>
      </w:r>
      <w:r w:rsidRPr="00881C1F">
        <w:rPr>
          <w:rFonts w:ascii="Times New Roman" w:hAnsi="Times New Roman" w:cs="Times New Roman"/>
          <w:iCs/>
          <w:sz w:val="24"/>
        </w:rPr>
        <w:t>у складу са важећим прописима у Босни и Херцеговини или земљи у којој је регистрован</w:t>
      </w:r>
      <w:r w:rsidRPr="00881C1F">
        <w:rPr>
          <w:rFonts w:ascii="Times New Roman" w:hAnsi="Times New Roman" w:cs="Times New Roman"/>
          <w:iCs/>
          <w:sz w:val="24"/>
          <w:lang w:val="sr-Cyrl-CS"/>
        </w:rPr>
        <w:t>;</w:t>
      </w:r>
    </w:p>
    <w:p w:rsidR="00705553" w:rsidRDefault="00705553" w:rsidP="00705553">
      <w:pPr>
        <w:tabs>
          <w:tab w:val="num" w:pos="900"/>
          <w:tab w:val="num" w:pos="3780"/>
        </w:tabs>
        <w:spacing w:after="0"/>
        <w:jc w:val="both"/>
        <w:rPr>
          <w:rFonts w:ascii="Times New Roman" w:hAnsi="Times New Roman" w:cs="Times New Roman"/>
          <w:iCs/>
          <w:lang w:val="sr-Cyrl-CS"/>
        </w:rPr>
      </w:pPr>
    </w:p>
    <w:p w:rsidR="00705553" w:rsidRPr="00881C1F" w:rsidRDefault="00705553" w:rsidP="00705553">
      <w:pPr>
        <w:tabs>
          <w:tab w:val="num" w:pos="900"/>
          <w:tab w:val="num" w:pos="3780"/>
        </w:tabs>
        <w:spacing w:after="0"/>
        <w:jc w:val="both"/>
        <w:rPr>
          <w:rFonts w:ascii="Times New Roman" w:hAnsi="Times New Roman" w:cs="Times New Roman"/>
          <w:iCs/>
          <w:lang w:val="hr-HR"/>
        </w:rPr>
      </w:pPr>
      <w:r w:rsidRPr="00881C1F">
        <w:rPr>
          <w:rFonts w:ascii="Times New Roman" w:hAnsi="Times New Roman" w:cs="Times New Roman"/>
          <w:iCs/>
        </w:rPr>
        <w:t xml:space="preserve">ц) </w:t>
      </w:r>
      <w:r w:rsidRPr="00881C1F">
        <w:rPr>
          <w:rFonts w:ascii="Times New Roman" w:hAnsi="Times New Roman" w:cs="Times New Roman"/>
          <w:iCs/>
          <w:lang w:val="hr-HR"/>
        </w:rPr>
        <w:t>је испунио обавезе у вези са плаћањем пензијског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705553" w:rsidRDefault="00705553" w:rsidP="00705553">
      <w:pPr>
        <w:tabs>
          <w:tab w:val="num" w:pos="900"/>
          <w:tab w:val="num" w:pos="3780"/>
        </w:tabs>
        <w:spacing w:after="0"/>
        <w:jc w:val="both"/>
        <w:rPr>
          <w:rFonts w:ascii="Times New Roman" w:hAnsi="Times New Roman" w:cs="Times New Roman"/>
          <w:iCs/>
          <w:lang w:val="sr-Cyrl-CS"/>
        </w:rPr>
      </w:pPr>
    </w:p>
    <w:p w:rsidR="00705553" w:rsidRPr="00881C1F" w:rsidRDefault="00705553" w:rsidP="00705553">
      <w:pPr>
        <w:tabs>
          <w:tab w:val="num" w:pos="900"/>
          <w:tab w:val="num" w:pos="3780"/>
        </w:tabs>
        <w:spacing w:after="0"/>
        <w:jc w:val="both"/>
        <w:rPr>
          <w:rFonts w:ascii="Times New Roman" w:hAnsi="Times New Roman" w:cs="Times New Roman"/>
          <w:iCs/>
          <w:lang w:val="hr-HR"/>
        </w:rPr>
      </w:pPr>
      <w:r w:rsidRPr="00881C1F">
        <w:rPr>
          <w:rFonts w:ascii="Times New Roman" w:hAnsi="Times New Roman" w:cs="Times New Roman"/>
          <w:iCs/>
        </w:rPr>
        <w:t>д)</w:t>
      </w:r>
      <w:r w:rsidRPr="00881C1F">
        <w:rPr>
          <w:rFonts w:ascii="Times New Roman" w:hAnsi="Times New Roman" w:cs="Times New Roman"/>
          <w:iCs/>
          <w:lang w:val="hr-HR"/>
        </w:rPr>
        <w:t xml:space="preserve"> 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705553" w:rsidRPr="00881C1F" w:rsidRDefault="00705553" w:rsidP="00705553">
      <w:pPr>
        <w:pStyle w:val="BodyText"/>
        <w:rPr>
          <w:rFonts w:ascii="Times New Roman" w:hAnsi="Times New Roman" w:cs="Times New Roman"/>
          <w:iCs/>
          <w:szCs w:val="22"/>
        </w:rPr>
      </w:pPr>
    </w:p>
    <w:p w:rsidR="00705553" w:rsidRPr="00881C1F" w:rsidRDefault="00705553" w:rsidP="00705553">
      <w:pPr>
        <w:pStyle w:val="BodyText"/>
        <w:rPr>
          <w:rFonts w:ascii="Times New Roman" w:hAnsi="Times New Roman" w:cs="Times New Roman"/>
          <w:iCs/>
          <w:szCs w:val="22"/>
          <w:lang w:val="sr-Cyrl-BA"/>
        </w:rPr>
      </w:pPr>
      <w:r w:rsidRPr="00881C1F">
        <w:rPr>
          <w:rFonts w:ascii="Times New Roman" w:hAnsi="Times New Roman" w:cs="Times New Roman"/>
          <w:iCs/>
          <w:szCs w:val="22"/>
        </w:rPr>
        <w:t xml:space="preserve">У сврху доказивања услова из тачки </w:t>
      </w:r>
      <w:r>
        <w:rPr>
          <w:rFonts w:ascii="Times New Roman" w:hAnsi="Times New Roman" w:cs="Times New Roman"/>
          <w:iCs/>
          <w:szCs w:val="22"/>
          <w:lang w:val="en-US"/>
        </w:rPr>
        <w:t>a</w:t>
      </w:r>
      <w:r w:rsidRPr="00881C1F">
        <w:rPr>
          <w:rFonts w:ascii="Times New Roman" w:hAnsi="Times New Roman" w:cs="Times New Roman"/>
          <w:iCs/>
          <w:szCs w:val="22"/>
        </w:rPr>
        <w:t xml:space="preserve">) </w:t>
      </w:r>
      <w:r>
        <w:rPr>
          <w:rFonts w:ascii="Times New Roman" w:hAnsi="Times New Roman" w:cs="Times New Roman"/>
          <w:iCs/>
          <w:szCs w:val="22"/>
          <w:lang w:val="sr-Cyrl-CS"/>
        </w:rPr>
        <w:t>до</w:t>
      </w:r>
      <w:r w:rsidRPr="00881C1F">
        <w:rPr>
          <w:rFonts w:ascii="Times New Roman" w:hAnsi="Times New Roman" w:cs="Times New Roman"/>
          <w:iCs/>
          <w:szCs w:val="22"/>
        </w:rPr>
        <w:t xml:space="preserve"> д) понуђач је дужан доставити попуњену и овјерену код надлежног органа изјаву која је саставни дио тендерске документације. Изјава не смије бити старија од </w:t>
      </w:r>
      <w:r w:rsidRPr="00881C1F">
        <w:rPr>
          <w:rFonts w:ascii="Times New Roman" w:hAnsi="Times New Roman" w:cs="Times New Roman"/>
          <w:iCs/>
          <w:szCs w:val="22"/>
          <w:lang w:val="sr-Cyrl-BA"/>
        </w:rPr>
        <w:t>30</w:t>
      </w:r>
      <w:r w:rsidRPr="00881C1F">
        <w:rPr>
          <w:rFonts w:ascii="Times New Roman" w:hAnsi="Times New Roman" w:cs="Times New Roman"/>
          <w:iCs/>
          <w:szCs w:val="22"/>
        </w:rPr>
        <w:t xml:space="preserve"> дана</w:t>
      </w:r>
      <w:r w:rsidRPr="00881C1F">
        <w:rPr>
          <w:rFonts w:ascii="Times New Roman" w:hAnsi="Times New Roman" w:cs="Times New Roman"/>
          <w:iCs/>
          <w:szCs w:val="22"/>
          <w:lang w:val="sr-Cyrl-BA"/>
        </w:rPr>
        <w:t xml:space="preserve"> </w:t>
      </w:r>
      <w:r w:rsidRPr="00881C1F">
        <w:rPr>
          <w:rFonts w:ascii="Times New Roman" w:hAnsi="Times New Roman" w:cs="Times New Roman"/>
          <w:iCs/>
          <w:szCs w:val="22"/>
        </w:rPr>
        <w:t>од дана предаје понуде.</w:t>
      </w:r>
    </w:p>
    <w:p w:rsidR="00705553" w:rsidRPr="00881C1F" w:rsidRDefault="00705553" w:rsidP="00705553">
      <w:pPr>
        <w:pStyle w:val="BodyText"/>
        <w:rPr>
          <w:rFonts w:ascii="Times New Roman" w:hAnsi="Times New Roman" w:cs="Times New Roman"/>
          <w:iCs/>
          <w:szCs w:val="22"/>
          <w:lang w:val="sr-Cyrl-BA"/>
        </w:rPr>
      </w:pPr>
    </w:p>
    <w:p w:rsidR="00705553" w:rsidRPr="00881C1F" w:rsidRDefault="00705553" w:rsidP="00705553">
      <w:pPr>
        <w:pStyle w:val="BodyText"/>
        <w:rPr>
          <w:rFonts w:ascii="Times New Roman" w:hAnsi="Times New Roman" w:cs="Times New Roman"/>
          <w:iCs/>
          <w:szCs w:val="22"/>
        </w:rPr>
      </w:pPr>
      <w:r w:rsidRPr="00881C1F">
        <w:rPr>
          <w:rFonts w:ascii="Times New Roman" w:hAnsi="Times New Roman" w:cs="Times New Roman"/>
          <w:iCs/>
          <w:szCs w:val="22"/>
        </w:rPr>
        <w:t>Уколико понуду до</w:t>
      </w:r>
      <w:r w:rsidRPr="00881C1F">
        <w:rPr>
          <w:rFonts w:ascii="Times New Roman" w:hAnsi="Times New Roman" w:cs="Times New Roman"/>
          <w:iCs/>
          <w:szCs w:val="22"/>
          <w:lang w:val="sr-Cyrl-BA"/>
        </w:rPr>
        <w:t>с</w:t>
      </w:r>
      <w:r w:rsidRPr="00881C1F">
        <w:rPr>
          <w:rFonts w:ascii="Times New Roman" w:hAnsi="Times New Roman" w:cs="Times New Roman"/>
          <w:iCs/>
          <w:szCs w:val="22"/>
        </w:rPr>
        <w:t>тавља група понуђача, сваки члан групе ј</w:t>
      </w:r>
      <w:r w:rsidRPr="00881C1F">
        <w:rPr>
          <w:rFonts w:ascii="Times New Roman" w:hAnsi="Times New Roman" w:cs="Times New Roman"/>
          <w:iCs/>
          <w:szCs w:val="22"/>
          <w:lang w:val="sr-Cyrl-BA"/>
        </w:rPr>
        <w:t>е</w:t>
      </w:r>
      <w:r w:rsidRPr="00881C1F">
        <w:rPr>
          <w:rFonts w:ascii="Times New Roman" w:hAnsi="Times New Roman" w:cs="Times New Roman"/>
          <w:iCs/>
          <w:szCs w:val="22"/>
        </w:rPr>
        <w:t xml:space="preserve"> дужан дост</w:t>
      </w:r>
      <w:r w:rsidRPr="00881C1F">
        <w:rPr>
          <w:rFonts w:ascii="Times New Roman" w:hAnsi="Times New Roman" w:cs="Times New Roman"/>
          <w:iCs/>
          <w:szCs w:val="22"/>
          <w:lang w:val="sr-Cyrl-BA"/>
        </w:rPr>
        <w:t>а</w:t>
      </w:r>
      <w:r w:rsidRPr="00881C1F">
        <w:rPr>
          <w:rFonts w:ascii="Times New Roman" w:hAnsi="Times New Roman" w:cs="Times New Roman"/>
          <w:iCs/>
          <w:szCs w:val="22"/>
        </w:rPr>
        <w:t>вити овјерену изјаву.</w:t>
      </w:r>
    </w:p>
    <w:p w:rsidR="00705553" w:rsidRPr="00881C1F" w:rsidRDefault="00705553" w:rsidP="00705553">
      <w:pPr>
        <w:pStyle w:val="BodyText"/>
        <w:rPr>
          <w:rFonts w:ascii="Times New Roman" w:hAnsi="Times New Roman" w:cs="Times New Roman"/>
          <w:iCs/>
          <w:szCs w:val="22"/>
        </w:rPr>
      </w:pPr>
    </w:p>
    <w:p w:rsidR="00705553" w:rsidRPr="00881C1F" w:rsidRDefault="00705553" w:rsidP="00705553">
      <w:pPr>
        <w:pStyle w:val="BodyText"/>
        <w:rPr>
          <w:rFonts w:ascii="Times New Roman" w:hAnsi="Times New Roman" w:cs="Times New Roman"/>
          <w:iCs/>
          <w:szCs w:val="22"/>
        </w:rPr>
      </w:pPr>
      <w:r w:rsidRPr="00881C1F">
        <w:rPr>
          <w:rFonts w:ascii="Times New Roman" w:hAnsi="Times New Roman" w:cs="Times New Roman"/>
          <w:iCs/>
          <w:szCs w:val="22"/>
        </w:rPr>
        <w:t>Понуђач који буде одабран као најбољи у овом поступку јавне набавке је дужан доставити с</w:t>
      </w:r>
      <w:r w:rsidRPr="00881C1F">
        <w:rPr>
          <w:rFonts w:ascii="Times New Roman" w:hAnsi="Times New Roman" w:cs="Times New Roman"/>
          <w:iCs/>
          <w:szCs w:val="22"/>
          <w:lang w:val="sr-Cyrl-BA"/>
        </w:rPr>
        <w:t>љ</w:t>
      </w:r>
      <w:r w:rsidRPr="00881C1F">
        <w:rPr>
          <w:rFonts w:ascii="Times New Roman" w:hAnsi="Times New Roman" w:cs="Times New Roman"/>
          <w:iCs/>
          <w:szCs w:val="22"/>
        </w:rPr>
        <w:t>едеће доказе у сврху доказивања чињеница потврђених у изјави и то:</w:t>
      </w:r>
    </w:p>
    <w:p w:rsidR="00705553" w:rsidRPr="00881C1F" w:rsidRDefault="00705553" w:rsidP="00705553">
      <w:pPr>
        <w:spacing w:after="0"/>
        <w:jc w:val="both"/>
        <w:rPr>
          <w:rFonts w:ascii="Times New Roman" w:hAnsi="Times New Roman" w:cs="Times New Roman"/>
          <w:iCs/>
          <w:lang w:val="sr-Cyrl-BA"/>
        </w:rPr>
      </w:pPr>
    </w:p>
    <w:p w:rsidR="00705553" w:rsidRPr="00881C1F" w:rsidRDefault="00705553" w:rsidP="00705553">
      <w:pPr>
        <w:spacing w:after="0"/>
        <w:jc w:val="both"/>
        <w:rPr>
          <w:rFonts w:ascii="Times New Roman" w:hAnsi="Times New Roman" w:cs="Times New Roman"/>
          <w:iCs/>
          <w:sz w:val="24"/>
          <w:szCs w:val="24"/>
          <w:lang w:val="hr-HR"/>
        </w:rPr>
      </w:pPr>
      <w:r w:rsidRPr="00881C1F">
        <w:rPr>
          <w:rFonts w:ascii="Times New Roman" w:hAnsi="Times New Roman" w:cs="Times New Roman"/>
          <w:iCs/>
          <w:sz w:val="24"/>
          <w:szCs w:val="24"/>
        </w:rPr>
        <w:t>а)</w:t>
      </w:r>
      <w:r>
        <w:rPr>
          <w:rFonts w:ascii="Times New Roman" w:hAnsi="Times New Roman" w:cs="Times New Roman"/>
          <w:iCs/>
          <w:sz w:val="24"/>
          <w:szCs w:val="24"/>
        </w:rPr>
        <w:t xml:space="preserve"> </w:t>
      </w:r>
      <w:r w:rsidRPr="00881C1F">
        <w:rPr>
          <w:rFonts w:ascii="Times New Roman" w:hAnsi="Times New Roman" w:cs="Times New Roman"/>
          <w:iCs/>
          <w:sz w:val="24"/>
          <w:szCs w:val="24"/>
        </w:rPr>
        <w:t>извод из казнене евиденције надлежног суда да у</w:t>
      </w:r>
      <w:r w:rsidRPr="00881C1F">
        <w:rPr>
          <w:rFonts w:ascii="Times New Roman" w:hAnsi="Times New Roman" w:cs="Times New Roman"/>
          <w:iCs/>
          <w:sz w:val="24"/>
          <w:szCs w:val="24"/>
          <w:lang w:val="hr-HR"/>
        </w:rPr>
        <w:t xml:space="preserve"> кривичном поступку није осуђен правоснажном пресудом за кривична дјела организованог криминала, корупцију, превару или прање новца, у складу са важећим прописима у Босни и Херцеговини  или земљи у којој је регистрован; </w:t>
      </w:r>
    </w:p>
    <w:p w:rsidR="00705553" w:rsidRDefault="00705553" w:rsidP="00705553">
      <w:pPr>
        <w:tabs>
          <w:tab w:val="num" w:pos="900"/>
          <w:tab w:val="num" w:pos="3780"/>
        </w:tabs>
        <w:spacing w:after="0"/>
        <w:jc w:val="both"/>
        <w:rPr>
          <w:rFonts w:ascii="Times New Roman" w:hAnsi="Times New Roman" w:cs="Times New Roman"/>
          <w:iCs/>
          <w:sz w:val="24"/>
          <w:szCs w:val="24"/>
          <w:lang w:val="sr-Cyrl-CS"/>
        </w:rPr>
      </w:pPr>
    </w:p>
    <w:p w:rsidR="00705553" w:rsidRPr="00881C1F" w:rsidRDefault="00705553" w:rsidP="00705553">
      <w:pPr>
        <w:tabs>
          <w:tab w:val="num" w:pos="900"/>
          <w:tab w:val="num" w:pos="3780"/>
        </w:tabs>
        <w:spacing w:after="0"/>
        <w:jc w:val="both"/>
        <w:rPr>
          <w:rFonts w:ascii="Times New Roman" w:hAnsi="Times New Roman" w:cs="Times New Roman"/>
          <w:iCs/>
          <w:sz w:val="24"/>
          <w:szCs w:val="24"/>
          <w:lang w:val="hr-HR"/>
        </w:rPr>
      </w:pPr>
      <w:r w:rsidRPr="00881C1F">
        <w:rPr>
          <w:rFonts w:ascii="Times New Roman" w:hAnsi="Times New Roman" w:cs="Times New Roman"/>
          <w:iCs/>
          <w:sz w:val="24"/>
          <w:szCs w:val="24"/>
          <w:lang w:val="hr-HR"/>
        </w:rPr>
        <w:t xml:space="preserve">б) извод или потврда из евиденције у којим се воде чињенице да  није под стечајем или није предмет стечајног поступка, </w:t>
      </w:r>
      <w:r w:rsidRPr="00881C1F">
        <w:rPr>
          <w:rFonts w:ascii="Times New Roman" w:hAnsi="Times New Roman" w:cs="Times New Roman"/>
          <w:sz w:val="24"/>
          <w:szCs w:val="24"/>
          <w:lang w:val="hr-HR"/>
        </w:rPr>
        <w:t>осим у случају постојања важеће одлуке о потврди стечајног плана или је предмет поступка ликвидације, односно у поступку је</w:t>
      </w:r>
      <w:r w:rsidRPr="00881C1F">
        <w:rPr>
          <w:rFonts w:ascii="Times New Roman" w:hAnsi="Times New Roman" w:cs="Times New Roman"/>
          <w:b/>
          <w:sz w:val="24"/>
          <w:szCs w:val="24"/>
          <w:lang w:val="hr-HR"/>
        </w:rPr>
        <w:t xml:space="preserve"> </w:t>
      </w:r>
      <w:r w:rsidRPr="00881C1F">
        <w:rPr>
          <w:rFonts w:ascii="Times New Roman" w:hAnsi="Times New Roman" w:cs="Times New Roman"/>
          <w:sz w:val="24"/>
          <w:szCs w:val="24"/>
          <w:lang w:val="hr-HR"/>
        </w:rPr>
        <w:t xml:space="preserve">обустављања пословне дјелатности, </w:t>
      </w:r>
      <w:r w:rsidRPr="00881C1F">
        <w:rPr>
          <w:rFonts w:ascii="Times New Roman" w:hAnsi="Times New Roman" w:cs="Times New Roman"/>
          <w:iCs/>
          <w:sz w:val="24"/>
          <w:szCs w:val="24"/>
          <w:lang w:val="hr-HR"/>
        </w:rPr>
        <w:t>у складу са важећим прописима у Босни и Херцеговини или земљи у којој је регистрован;</w:t>
      </w:r>
    </w:p>
    <w:p w:rsidR="00705553" w:rsidRPr="00881C1F" w:rsidRDefault="00705553" w:rsidP="00705553">
      <w:pPr>
        <w:spacing w:after="0"/>
        <w:jc w:val="both"/>
        <w:rPr>
          <w:rFonts w:ascii="Times New Roman" w:hAnsi="Times New Roman" w:cs="Times New Roman"/>
          <w:iCs/>
          <w:lang w:val="sr-Cyrl-BA"/>
        </w:rPr>
      </w:pPr>
    </w:p>
    <w:p w:rsidR="00705553" w:rsidRPr="00881C1F" w:rsidRDefault="00705553" w:rsidP="00705553">
      <w:pPr>
        <w:spacing w:after="0"/>
        <w:jc w:val="both"/>
        <w:rPr>
          <w:rFonts w:ascii="Times New Roman" w:hAnsi="Times New Roman" w:cs="Times New Roman"/>
          <w:iCs/>
          <w:lang w:val="sr-Cyrl-BA"/>
        </w:rPr>
      </w:pPr>
      <w:r w:rsidRPr="00881C1F">
        <w:rPr>
          <w:rFonts w:ascii="Times New Roman" w:hAnsi="Times New Roman" w:cs="Times New Roman"/>
          <w:iCs/>
          <w:lang w:val="hr-HR"/>
        </w:rPr>
        <w:t xml:space="preserve">ц) потврде надлежне пореске управе или уколико се ради о понуђачу који није регистрован у Босни и Херцеговини, потврда или извод из евиденције на основу које се може утврдити да уредно измирује обавезе за пензијско и инвалидско осигурање и здравствено осигурање. </w:t>
      </w:r>
    </w:p>
    <w:p w:rsidR="00705553" w:rsidRDefault="00705553" w:rsidP="00705553">
      <w:pPr>
        <w:spacing w:after="0"/>
        <w:jc w:val="both"/>
        <w:rPr>
          <w:rFonts w:ascii="Times New Roman" w:hAnsi="Times New Roman" w:cs="Times New Roman"/>
          <w:iCs/>
          <w:lang w:val="hr-HR"/>
        </w:rPr>
      </w:pPr>
    </w:p>
    <w:p w:rsidR="00705553" w:rsidRPr="00881C1F" w:rsidRDefault="00705553" w:rsidP="00705553">
      <w:pPr>
        <w:spacing w:after="0"/>
        <w:jc w:val="both"/>
        <w:rPr>
          <w:rFonts w:ascii="Times New Roman" w:hAnsi="Times New Roman" w:cs="Times New Roman"/>
          <w:iCs/>
          <w:lang w:val="hr-HR"/>
        </w:rPr>
      </w:pPr>
      <w:r w:rsidRPr="00881C1F">
        <w:rPr>
          <w:rFonts w:ascii="Times New Roman" w:hAnsi="Times New Roman" w:cs="Times New Roman"/>
          <w:iCs/>
          <w:lang w:val="hr-HR"/>
        </w:rPr>
        <w:t>д) потврде надлежне/их институција о уредно измиреним обавезама по основу директних и индиректних пореза.</w:t>
      </w:r>
    </w:p>
    <w:p w:rsidR="00705553" w:rsidRPr="00881C1F" w:rsidRDefault="00705553" w:rsidP="00705553">
      <w:pPr>
        <w:spacing w:after="0"/>
        <w:jc w:val="both"/>
        <w:rPr>
          <w:rFonts w:ascii="Times New Roman" w:hAnsi="Times New Roman" w:cs="Times New Roman"/>
          <w:iCs/>
          <w:lang w:val="hr-HR"/>
        </w:rPr>
      </w:pPr>
    </w:p>
    <w:p w:rsidR="00705553" w:rsidRPr="00881C1F" w:rsidRDefault="00705553" w:rsidP="00705553">
      <w:pPr>
        <w:spacing w:after="0"/>
        <w:jc w:val="both"/>
        <w:rPr>
          <w:rFonts w:ascii="Times New Roman" w:hAnsi="Times New Roman" w:cs="Times New Roman"/>
          <w:iCs/>
          <w:lang w:val="hr-HR"/>
        </w:rPr>
      </w:pPr>
      <w:r w:rsidRPr="00881C1F">
        <w:rPr>
          <w:rFonts w:ascii="Times New Roman" w:hAnsi="Times New Roman" w:cs="Times New Roman"/>
          <w:iCs/>
          <w:lang w:val="hr-HR"/>
        </w:rPr>
        <w:t>У случају да понуђачи имају закључен споразум о репрограму обавеза, односно одгођ</w:t>
      </w:r>
      <w:r w:rsidRPr="00881C1F">
        <w:rPr>
          <w:rFonts w:ascii="Times New Roman" w:hAnsi="Times New Roman" w:cs="Times New Roman"/>
          <w:iCs/>
          <w:lang w:val="sr-Cyrl-BA"/>
        </w:rPr>
        <w:t>е</w:t>
      </w:r>
      <w:r w:rsidRPr="00881C1F">
        <w:rPr>
          <w:rFonts w:ascii="Times New Roman" w:hAnsi="Times New Roman" w:cs="Times New Roman"/>
          <w:iCs/>
          <w:lang w:val="hr-HR"/>
        </w:rPr>
        <w:t>ном плаћању, по основу доприноса за пензијско-инвалидско осигурање, здравствено осигурање, директне и индиректне порезе, ду</w:t>
      </w:r>
      <w:r w:rsidRPr="00881C1F">
        <w:rPr>
          <w:rFonts w:ascii="Times New Roman" w:hAnsi="Times New Roman" w:cs="Times New Roman"/>
          <w:iCs/>
          <w:lang w:val="sr-Cyrl-BA"/>
        </w:rPr>
        <w:t>ж</w:t>
      </w:r>
      <w:r w:rsidRPr="00881C1F">
        <w:rPr>
          <w:rFonts w:ascii="Times New Roman" w:hAnsi="Times New Roman" w:cs="Times New Roman"/>
          <w:iCs/>
          <w:lang w:val="hr-HR"/>
        </w:rPr>
        <w:t xml:space="preserve">ни су доставити потврду надлежне институције/а да понуђач </w:t>
      </w:r>
      <w:r w:rsidRPr="00881C1F">
        <w:rPr>
          <w:rFonts w:ascii="Times New Roman" w:hAnsi="Times New Roman" w:cs="Times New Roman"/>
          <w:iCs/>
          <w:lang w:val="hr-HR"/>
        </w:rPr>
        <w:lastRenderedPageBreak/>
        <w:t>у предвиђеној динамици измирује свој</w:t>
      </w:r>
      <w:r w:rsidRPr="00881C1F">
        <w:rPr>
          <w:rFonts w:ascii="Times New Roman" w:hAnsi="Times New Roman" w:cs="Times New Roman"/>
          <w:iCs/>
          <w:lang w:val="sr-Cyrl-BA"/>
        </w:rPr>
        <w:t>е</w:t>
      </w:r>
      <w:r w:rsidRPr="00881C1F">
        <w:rPr>
          <w:rFonts w:ascii="Times New Roman" w:hAnsi="Times New Roman" w:cs="Times New Roman"/>
          <w:iCs/>
          <w:lang w:val="hr-HR"/>
        </w:rPr>
        <w:t xml:space="preserve"> репрограмиране обавезе. Уколико је понуђач закључио споразум о репрограму обавеза или одгођеном плаћању обавеза и извршио само једну уплату обавеза, непосредно прије доставе понуде, не сматра се да у предвиђеној динамици извршавају своје обав</w:t>
      </w:r>
      <w:r w:rsidRPr="00881C1F">
        <w:rPr>
          <w:rFonts w:ascii="Times New Roman" w:hAnsi="Times New Roman" w:cs="Times New Roman"/>
          <w:iCs/>
          <w:lang w:val="sr-Cyrl-BA"/>
        </w:rPr>
        <w:t>е</w:t>
      </w:r>
      <w:r w:rsidRPr="00881C1F">
        <w:rPr>
          <w:rFonts w:ascii="Times New Roman" w:hAnsi="Times New Roman" w:cs="Times New Roman"/>
          <w:iCs/>
          <w:lang w:val="hr-HR"/>
        </w:rPr>
        <w:t xml:space="preserve">зе и  тај понуђач неће бити квалификован у овом поступку јавне набавке. </w:t>
      </w:r>
    </w:p>
    <w:p w:rsidR="00705553" w:rsidRPr="00881C1F" w:rsidRDefault="00705553" w:rsidP="00705553">
      <w:pPr>
        <w:pStyle w:val="BodyText"/>
        <w:rPr>
          <w:rFonts w:ascii="Times New Roman" w:hAnsi="Times New Roman" w:cs="Times New Roman"/>
          <w:iCs/>
          <w:szCs w:val="22"/>
        </w:rPr>
      </w:pPr>
    </w:p>
    <w:p w:rsidR="00705553" w:rsidRPr="00881C1F" w:rsidRDefault="00705553" w:rsidP="00705553">
      <w:pPr>
        <w:pStyle w:val="BodyText"/>
        <w:rPr>
          <w:rFonts w:ascii="Times New Roman" w:hAnsi="Times New Roman" w:cs="Times New Roman"/>
          <w:iCs/>
          <w:szCs w:val="22"/>
        </w:rPr>
      </w:pPr>
      <w:r w:rsidRPr="00881C1F">
        <w:rPr>
          <w:rFonts w:ascii="Times New Roman" w:hAnsi="Times New Roman" w:cs="Times New Roman"/>
          <w:iCs/>
          <w:szCs w:val="22"/>
        </w:rPr>
        <w:t xml:space="preserve">Докази које је дужан доставити изабрани понуђач морају садржавати потврду да је у моменту предаје понуде испуњавао услове који се траже тендерском документацијом. У противном ће се сматрати да је дао лажну изјаву. </w:t>
      </w:r>
      <w:r w:rsidRPr="00881C1F">
        <w:rPr>
          <w:rFonts w:ascii="Times New Roman" w:hAnsi="Times New Roman" w:cs="Times New Roman"/>
          <w:b/>
          <w:iCs/>
          <w:szCs w:val="22"/>
        </w:rPr>
        <w:t>Доказе о испуњавању услова је дужан доставити у року од 5 дана, од дана запримања обавјештења о резултатима овог поступка јавне набавке</w:t>
      </w:r>
      <w:r w:rsidRPr="00881C1F">
        <w:rPr>
          <w:rFonts w:ascii="Times New Roman" w:hAnsi="Times New Roman" w:cs="Times New Roman"/>
          <w:iCs/>
          <w:szCs w:val="22"/>
        </w:rPr>
        <w:t>. Докази које доставља изабрани понуђач не мо</w:t>
      </w:r>
      <w:r w:rsidRPr="00881C1F">
        <w:rPr>
          <w:rFonts w:ascii="Times New Roman" w:hAnsi="Times New Roman" w:cs="Times New Roman"/>
          <w:iCs/>
          <w:szCs w:val="22"/>
          <w:lang w:val="bs-Cyrl-BA"/>
        </w:rPr>
        <w:t>г</w:t>
      </w:r>
      <w:r w:rsidRPr="00881C1F">
        <w:rPr>
          <w:rFonts w:ascii="Times New Roman" w:hAnsi="Times New Roman" w:cs="Times New Roman"/>
          <w:iCs/>
          <w:szCs w:val="22"/>
        </w:rPr>
        <w:t>у бити старији од три мјесеца, рачунајући од момента предаје понуде. Наиме, изабрани понуђач мора испуњавати све услове у моменту предаје понуде, у противном ће се сматрат</w:t>
      </w:r>
      <w:r w:rsidRPr="00881C1F">
        <w:rPr>
          <w:rFonts w:ascii="Times New Roman" w:hAnsi="Times New Roman" w:cs="Times New Roman"/>
          <w:iCs/>
          <w:szCs w:val="22"/>
          <w:lang w:val="sr-Cyrl-BA"/>
        </w:rPr>
        <w:t>и</w:t>
      </w:r>
      <w:r w:rsidRPr="00881C1F">
        <w:rPr>
          <w:rFonts w:ascii="Times New Roman" w:hAnsi="Times New Roman" w:cs="Times New Roman"/>
          <w:iCs/>
          <w:szCs w:val="22"/>
        </w:rPr>
        <w:t xml:space="preserve"> да је дао лажну изјаву из члана 45. Закона.</w:t>
      </w:r>
    </w:p>
    <w:p w:rsidR="00705553" w:rsidRPr="00881C1F" w:rsidRDefault="00705553" w:rsidP="00705553">
      <w:pPr>
        <w:pStyle w:val="BodyText"/>
        <w:rPr>
          <w:rFonts w:ascii="Times New Roman" w:hAnsi="Times New Roman" w:cs="Times New Roman"/>
          <w:iCs/>
          <w:sz w:val="24"/>
        </w:rPr>
      </w:pPr>
    </w:p>
    <w:p w:rsidR="00705553" w:rsidRPr="00881C1F" w:rsidRDefault="00705553" w:rsidP="00705553">
      <w:pPr>
        <w:spacing w:after="0" w:line="240" w:lineRule="auto"/>
        <w:rPr>
          <w:rFonts w:ascii="Times New Roman" w:hAnsi="Times New Roman" w:cs="Times New Roman"/>
        </w:rPr>
      </w:pPr>
      <w:r w:rsidRPr="00881C1F">
        <w:rPr>
          <w:rFonts w:ascii="Times New Roman" w:hAnsi="Times New Roman" w:cs="Times New Roman"/>
        </w:rPr>
        <w:t xml:space="preserve">Уколико понуду доставља група понуђача, сваки члан групе мора испуњавати услове у погледу личне способности и докази се достављају за сваког члана групе. </w:t>
      </w:r>
    </w:p>
    <w:p w:rsidR="00705553" w:rsidRPr="00881C1F" w:rsidRDefault="00705553" w:rsidP="00705553">
      <w:pPr>
        <w:spacing w:after="0" w:line="240" w:lineRule="auto"/>
        <w:rPr>
          <w:rFonts w:ascii="Times New Roman" w:hAnsi="Times New Roman" w:cs="Times New Roman"/>
        </w:rPr>
      </w:pPr>
    </w:p>
    <w:p w:rsidR="00705553" w:rsidRDefault="00705553" w:rsidP="00705553">
      <w:pPr>
        <w:spacing w:after="0" w:line="240" w:lineRule="auto"/>
        <w:jc w:val="both"/>
        <w:rPr>
          <w:rFonts w:ascii="Times New Roman" w:hAnsi="Times New Roman" w:cs="Times New Roman"/>
          <w:lang w:val="sr-Cyrl-CS"/>
        </w:rPr>
      </w:pPr>
      <w:r w:rsidRPr="00881C1F">
        <w:rPr>
          <w:rFonts w:ascii="Times New Roman" w:hAnsi="Times New Roman" w:cs="Times New Roman"/>
        </w:rPr>
        <w:t>Уговорни орган може дисквалификовати понуђача из овог поступка јавне набавке уколико може доказати да је понуђач био крив за озбиљан професионални прекр</w:t>
      </w:r>
      <w:r w:rsidRPr="00881C1F">
        <w:rPr>
          <w:rFonts w:ascii="Times New Roman" w:hAnsi="Times New Roman" w:cs="Times New Roman"/>
          <w:lang w:val="sr-Cyrl-BA"/>
        </w:rPr>
        <w:t>ш</w:t>
      </w:r>
      <w:r w:rsidRPr="00881C1F">
        <w:rPr>
          <w:rFonts w:ascii="Times New Roman" w:hAnsi="Times New Roman" w:cs="Times New Roman"/>
        </w:rPr>
        <w:t>ај у посљедње три године, али само уколико може доказати на било који начин, посебно значајни и/или недостатци који се понављају у извршавању битних захтјева уговора који су довели до ње</w:t>
      </w:r>
      <w:r>
        <w:rPr>
          <w:rFonts w:ascii="Times New Roman" w:hAnsi="Times New Roman" w:cs="Times New Roman"/>
        </w:rPr>
        <w:t>говог пријевременог раскида ( н</w:t>
      </w:r>
      <w:r w:rsidRPr="00881C1F">
        <w:rPr>
          <w:rFonts w:ascii="Times New Roman" w:hAnsi="Times New Roman" w:cs="Times New Roman"/>
        </w:rPr>
        <w:t xml:space="preserve">пр. доказ о пријевременом раскиду ранијег уговора због неиспуњавања обавезе у складу са Законом о облигационим односима), настанка штете (правоснажна пресуда надлежног суда за штету коју је претрпио уговорни орган), или других сличних посљедица које су резултат намјере или немара тог привредног субјекта (докази у складу са постојећим прописима у Босни и Херцеговини).  </w:t>
      </w:r>
    </w:p>
    <w:p w:rsidR="00705553" w:rsidRPr="00141270" w:rsidRDefault="00705553" w:rsidP="00705553">
      <w:pPr>
        <w:spacing w:after="0" w:line="240" w:lineRule="auto"/>
        <w:jc w:val="both"/>
        <w:rPr>
          <w:rFonts w:ascii="Times New Roman" w:hAnsi="Times New Roman" w:cs="Times New Roman"/>
          <w:lang w:val="sr-Cyrl-CS"/>
        </w:rPr>
      </w:pPr>
    </w:p>
    <w:p w:rsidR="00705553" w:rsidRPr="00D435E2" w:rsidRDefault="00705553" w:rsidP="00705553">
      <w:pPr>
        <w:pStyle w:val="ListParagraph"/>
        <w:numPr>
          <w:ilvl w:val="0"/>
          <w:numId w:val="7"/>
        </w:numPr>
        <w:spacing w:after="0" w:line="240" w:lineRule="auto"/>
        <w:jc w:val="both"/>
        <w:rPr>
          <w:rFonts w:ascii="Times New Roman" w:hAnsi="Times New Roman" w:cs="Times New Roman"/>
          <w:sz w:val="24"/>
          <w:szCs w:val="24"/>
          <w:u w:val="single"/>
        </w:rPr>
      </w:pPr>
      <w:bookmarkStart w:id="13" w:name="_Toc433365240"/>
      <w:r w:rsidRPr="00D435E2">
        <w:rPr>
          <w:rStyle w:val="Heading2Char"/>
          <w:rFonts w:ascii="Times New Roman" w:hAnsi="Times New Roman" w:cs="Times New Roman"/>
          <w:color w:val="auto"/>
          <w:sz w:val="24"/>
          <w:szCs w:val="24"/>
        </w:rPr>
        <w:t>Остали услови за квалификацију</w:t>
      </w:r>
      <w:bookmarkEnd w:id="13"/>
    </w:p>
    <w:p w:rsidR="00705553" w:rsidRPr="00D435E2" w:rsidRDefault="00705553" w:rsidP="00705553">
      <w:pPr>
        <w:spacing w:after="0" w:line="240" w:lineRule="auto"/>
        <w:jc w:val="both"/>
        <w:rPr>
          <w:rFonts w:ascii="Times New Roman" w:hAnsi="Times New Roman" w:cs="Times New Roman"/>
          <w:u w:val="single"/>
        </w:rPr>
      </w:pPr>
    </w:p>
    <w:p w:rsidR="00705553" w:rsidRDefault="00705553" w:rsidP="00705553">
      <w:pPr>
        <w:spacing w:after="0" w:line="240" w:lineRule="auto"/>
        <w:jc w:val="both"/>
        <w:rPr>
          <w:rFonts w:ascii="Times New Roman" w:hAnsi="Times New Roman" w:cs="Times New Roman"/>
        </w:rPr>
      </w:pPr>
      <w:r w:rsidRPr="00D74613">
        <w:rPr>
          <w:rFonts w:ascii="Times New Roman" w:hAnsi="Times New Roman" w:cs="Times New Roman"/>
        </w:rPr>
        <w:t>Остали услови за ква</w:t>
      </w:r>
      <w:r>
        <w:rPr>
          <w:rFonts w:ascii="Times New Roman" w:hAnsi="Times New Roman" w:cs="Times New Roman"/>
        </w:rPr>
        <w:t xml:space="preserve">лификацију у смислу доказивања </w:t>
      </w:r>
      <w:r w:rsidRPr="00D74613">
        <w:rPr>
          <w:rFonts w:ascii="Times New Roman" w:hAnsi="Times New Roman" w:cs="Times New Roman"/>
        </w:rPr>
        <w:t xml:space="preserve">професионалне </w:t>
      </w:r>
      <w:r>
        <w:rPr>
          <w:rFonts w:ascii="Times New Roman" w:hAnsi="Times New Roman" w:cs="Times New Roman"/>
          <w:lang w:val="sr-Cyrl-BA"/>
        </w:rPr>
        <w:t>дјелатности</w:t>
      </w:r>
      <w:r>
        <w:rPr>
          <w:rFonts w:ascii="Times New Roman" w:hAnsi="Times New Roman" w:cs="Times New Roman"/>
        </w:rPr>
        <w:t>:</w:t>
      </w:r>
      <w:r w:rsidRPr="00D74613">
        <w:rPr>
          <w:rFonts w:ascii="Times New Roman" w:hAnsi="Times New Roman" w:cs="Times New Roman"/>
        </w:rPr>
        <w:t xml:space="preserve"> </w:t>
      </w:r>
    </w:p>
    <w:p w:rsidR="00705553" w:rsidRPr="00423895" w:rsidRDefault="00705553" w:rsidP="00705553">
      <w:pPr>
        <w:spacing w:after="0" w:line="240" w:lineRule="auto"/>
        <w:jc w:val="both"/>
        <w:rPr>
          <w:rFonts w:ascii="Times New Roman" w:hAnsi="Times New Roman" w:cs="Times New Roman"/>
          <w:lang w:val="sr-Latn-BA"/>
        </w:rPr>
      </w:pPr>
    </w:p>
    <w:p w:rsidR="00705553" w:rsidRPr="00423895" w:rsidRDefault="00705553" w:rsidP="00705553">
      <w:pPr>
        <w:pStyle w:val="ListParagraph"/>
        <w:numPr>
          <w:ilvl w:val="0"/>
          <w:numId w:val="3"/>
        </w:numPr>
        <w:rPr>
          <w:rFonts w:ascii="Times New Roman" w:hAnsi="Times New Roman" w:cs="Times New Roman"/>
          <w:lang w:val="sr-Latn-BA"/>
        </w:rPr>
      </w:pPr>
      <w:r w:rsidRPr="00423895">
        <w:rPr>
          <w:rFonts w:ascii="Times New Roman" w:hAnsi="Times New Roman" w:cs="Times New Roman"/>
          <w:lang w:val="sr-Cyrl-CS"/>
        </w:rPr>
        <w:t>Способност за обављање професионалне дј</w:t>
      </w:r>
      <w:r>
        <w:rPr>
          <w:rFonts w:ascii="Times New Roman" w:hAnsi="Times New Roman" w:cs="Times New Roman"/>
          <w:lang w:val="sr-Cyrl-CS"/>
        </w:rPr>
        <w:t>елатности (члан 46. Закона о ја</w:t>
      </w:r>
      <w:r w:rsidRPr="00423895">
        <w:rPr>
          <w:rFonts w:ascii="Times New Roman" w:hAnsi="Times New Roman" w:cs="Times New Roman"/>
          <w:lang w:val="sr-Cyrl-CS"/>
        </w:rPr>
        <w:t>вним набавкама БиХ )</w:t>
      </w:r>
      <w:r>
        <w:rPr>
          <w:rFonts w:ascii="Times New Roman" w:hAnsi="Times New Roman" w:cs="Times New Roman"/>
          <w:lang w:val="sr-Cyrl-CS"/>
        </w:rPr>
        <w:t xml:space="preserve">, </w:t>
      </w:r>
    </w:p>
    <w:p w:rsidR="00705553" w:rsidRPr="00423895" w:rsidRDefault="00705553" w:rsidP="00705553">
      <w:pPr>
        <w:pStyle w:val="ListParagraph"/>
        <w:rPr>
          <w:rFonts w:ascii="Times New Roman" w:hAnsi="Times New Roman" w:cs="Times New Roman"/>
          <w:lang w:val="sr-Latn-BA"/>
        </w:rPr>
      </w:pPr>
      <w:r>
        <w:rPr>
          <w:rFonts w:ascii="Times New Roman" w:hAnsi="Times New Roman" w:cs="Times New Roman"/>
          <w:lang w:val="sr-Cyrl-CS"/>
        </w:rPr>
        <w:t>Понуђачи да би доказали своју регистрацију у одговарајућим  професионалним или другим регистрима земље у којој су регистровани потребно је да доставе :</w:t>
      </w:r>
    </w:p>
    <w:p w:rsidR="00705553" w:rsidRPr="00103A8E" w:rsidRDefault="00705553" w:rsidP="00705553">
      <w:pPr>
        <w:spacing w:after="0" w:line="240" w:lineRule="auto"/>
        <w:jc w:val="both"/>
        <w:rPr>
          <w:rFonts w:ascii="Times New Roman" w:hAnsi="Times New Roman" w:cs="Times New Roman"/>
          <w:b/>
          <w:lang w:val="sr-Cyrl-BA"/>
        </w:rPr>
      </w:pPr>
      <w:r w:rsidRPr="00423895">
        <w:rPr>
          <w:rFonts w:ascii="Times New Roman" w:hAnsi="Times New Roman" w:cs="Times New Roman"/>
          <w:lang w:val="sr-Cyrl-CS"/>
        </w:rPr>
        <w:t xml:space="preserve">    </w:t>
      </w:r>
      <w:r>
        <w:rPr>
          <w:rFonts w:ascii="Times New Roman" w:hAnsi="Times New Roman" w:cs="Times New Roman"/>
          <w:lang w:val="sr-Cyrl-CS"/>
        </w:rPr>
        <w:t xml:space="preserve">     -  </w:t>
      </w:r>
      <w:r w:rsidRPr="008F68D7">
        <w:rPr>
          <w:rFonts w:ascii="Times New Roman" w:hAnsi="Times New Roman" w:cs="Times New Roman"/>
          <w:b/>
          <w:lang w:val="sr-Cyrl-BA"/>
        </w:rPr>
        <w:t>Извод из судског регистра</w:t>
      </w:r>
      <w:r w:rsidRPr="008F68D7">
        <w:rPr>
          <w:rFonts w:ascii="Times New Roman" w:hAnsi="Times New Roman" w:cs="Times New Roman"/>
          <w:b/>
          <w:lang w:val="sr-Cyrl-CS"/>
        </w:rPr>
        <w:t xml:space="preserve"> (или овјерена копија</w:t>
      </w:r>
      <w:r>
        <w:rPr>
          <w:rFonts w:ascii="Times New Roman" w:hAnsi="Times New Roman" w:cs="Times New Roman"/>
          <w:b/>
          <w:lang w:val="sr-Latn-CS"/>
        </w:rPr>
        <w:t xml:space="preserve"> </w:t>
      </w:r>
      <w:r>
        <w:rPr>
          <w:rFonts w:ascii="Times New Roman" w:hAnsi="Times New Roman" w:cs="Times New Roman"/>
          <w:b/>
          <w:lang w:val="sr-Cyrl-CS"/>
        </w:rPr>
        <w:t>од надлежног органа</w:t>
      </w:r>
      <w:r w:rsidRPr="008F68D7">
        <w:rPr>
          <w:rFonts w:ascii="Times New Roman" w:hAnsi="Times New Roman" w:cs="Times New Roman"/>
          <w:b/>
          <w:lang w:val="sr-Cyrl-CS"/>
        </w:rPr>
        <w:t xml:space="preserve">) или други одговарајући документ којим се доказује њихово право да обављају професионалну дјелатност, која </w:t>
      </w:r>
      <w:r>
        <w:rPr>
          <w:rFonts w:ascii="Times New Roman" w:hAnsi="Times New Roman" w:cs="Times New Roman"/>
          <w:b/>
          <w:lang w:val="sr-Cyrl-CS"/>
        </w:rPr>
        <w:t>је у вези са предметом набавке</w:t>
      </w:r>
      <w:r w:rsidRPr="008F68D7">
        <w:rPr>
          <w:rFonts w:ascii="Times New Roman" w:hAnsi="Times New Roman" w:cs="Times New Roman"/>
          <w:b/>
        </w:rPr>
        <w:t xml:space="preserve"> </w:t>
      </w:r>
      <w:r>
        <w:rPr>
          <w:rFonts w:ascii="Times New Roman" w:hAnsi="Times New Roman" w:cs="Times New Roman"/>
          <w:b/>
          <w:lang w:val="sr-Cyrl-CS"/>
        </w:rPr>
        <w:t>(датум издавања документа не може бити старији од 6 (шест) мјесеци од крајњег рока за доставу понуда).</w:t>
      </w:r>
    </w:p>
    <w:p w:rsidR="00705553" w:rsidRPr="00D74613" w:rsidRDefault="00705553" w:rsidP="00705553">
      <w:pPr>
        <w:spacing w:after="0" w:line="240" w:lineRule="auto"/>
        <w:jc w:val="both"/>
        <w:rPr>
          <w:rFonts w:ascii="Times New Roman" w:hAnsi="Times New Roman" w:cs="Times New Roman"/>
          <w:b/>
        </w:rPr>
      </w:pPr>
    </w:p>
    <w:p w:rsidR="00705553" w:rsidRPr="00D74613" w:rsidRDefault="00705553" w:rsidP="00705553">
      <w:pPr>
        <w:spacing w:after="0" w:line="240" w:lineRule="auto"/>
        <w:jc w:val="both"/>
        <w:rPr>
          <w:rFonts w:ascii="Times New Roman" w:hAnsi="Times New Roman" w:cs="Times New Roman"/>
        </w:rPr>
      </w:pPr>
      <w:r>
        <w:rPr>
          <w:rFonts w:ascii="Times New Roman" w:hAnsi="Times New Roman" w:cs="Times New Roman"/>
        </w:rPr>
        <w:t>Доказ</w:t>
      </w:r>
      <w:r w:rsidRPr="00D74613">
        <w:rPr>
          <w:rFonts w:ascii="Times New Roman" w:hAnsi="Times New Roman" w:cs="Times New Roman"/>
        </w:rPr>
        <w:t xml:space="preserve"> о регистрацији </w:t>
      </w:r>
      <w:r>
        <w:rPr>
          <w:rFonts w:ascii="Times New Roman" w:hAnsi="Times New Roman" w:cs="Times New Roman"/>
        </w:rPr>
        <w:t>мора</w:t>
      </w:r>
      <w:r w:rsidRPr="00D74613">
        <w:rPr>
          <w:rFonts w:ascii="Times New Roman" w:hAnsi="Times New Roman" w:cs="Times New Roman"/>
        </w:rPr>
        <w:t xml:space="preserve"> </w:t>
      </w:r>
      <w:r>
        <w:rPr>
          <w:rFonts w:ascii="Times New Roman" w:hAnsi="Times New Roman" w:cs="Times New Roman"/>
          <w:lang w:val="sr-Cyrl-BA"/>
        </w:rPr>
        <w:t>да</w:t>
      </w:r>
      <w:r w:rsidRPr="00D74613">
        <w:rPr>
          <w:rFonts w:ascii="Times New Roman" w:hAnsi="Times New Roman" w:cs="Times New Roman"/>
        </w:rPr>
        <w:t xml:space="preserve"> јасно </w:t>
      </w:r>
      <w:r>
        <w:rPr>
          <w:rFonts w:ascii="Times New Roman" w:hAnsi="Times New Roman" w:cs="Times New Roman"/>
          <w:lang w:val="sr-Cyrl-BA"/>
        </w:rPr>
        <w:t>и</w:t>
      </w:r>
      <w:r w:rsidRPr="00D74613">
        <w:rPr>
          <w:rFonts w:ascii="Times New Roman" w:hAnsi="Times New Roman" w:cs="Times New Roman"/>
        </w:rPr>
        <w:t xml:space="preserve"> недвосмислено доказује да</w:t>
      </w:r>
      <w:r>
        <w:rPr>
          <w:rFonts w:ascii="Times New Roman" w:hAnsi="Times New Roman" w:cs="Times New Roman"/>
          <w:lang w:val="sr-Cyrl-BA"/>
        </w:rPr>
        <w:t xml:space="preserve"> је</w:t>
      </w:r>
      <w:r w:rsidRPr="00D74613">
        <w:rPr>
          <w:rFonts w:ascii="Times New Roman" w:hAnsi="Times New Roman" w:cs="Times New Roman"/>
        </w:rPr>
        <w:t xml:space="preserve"> понуђач у вријеме предаје понуде регистрован за предметну дјелатност.</w:t>
      </w:r>
    </w:p>
    <w:p w:rsidR="00705553" w:rsidRPr="00D74613" w:rsidRDefault="00705553" w:rsidP="00705553">
      <w:pPr>
        <w:spacing w:after="0" w:line="240" w:lineRule="auto"/>
        <w:jc w:val="both"/>
        <w:rPr>
          <w:rFonts w:ascii="Times New Roman" w:hAnsi="Times New Roman" w:cs="Times New Roman"/>
        </w:rPr>
      </w:pPr>
    </w:p>
    <w:p w:rsidR="00705553" w:rsidRPr="005C23E9" w:rsidRDefault="00705553" w:rsidP="00705553">
      <w:pPr>
        <w:spacing w:after="0" w:line="240" w:lineRule="auto"/>
        <w:jc w:val="both"/>
        <w:rPr>
          <w:rFonts w:ascii="Times New Roman" w:hAnsi="Times New Roman" w:cs="Times New Roman"/>
          <w:lang w:val="sr-Cyrl-CS"/>
        </w:rPr>
      </w:pPr>
      <w:r w:rsidRPr="00D74613">
        <w:rPr>
          <w:rFonts w:ascii="Times New Roman" w:hAnsi="Times New Roman" w:cs="Times New Roman"/>
        </w:rPr>
        <w:t>Уколико понуду доставља група понуђача, сви чланови групе заједно морају бити регистровани за обављање дјелатности која је предмет набавке или за дио предмета набавке.</w:t>
      </w:r>
    </w:p>
    <w:p w:rsidR="00705553" w:rsidRPr="007E0BE4" w:rsidRDefault="00705553" w:rsidP="00705553">
      <w:pPr>
        <w:pStyle w:val="Heading1"/>
        <w:rPr>
          <w:rFonts w:ascii="Times New Roman" w:hAnsi="Times New Roman" w:cs="Times New Roman"/>
          <w:color w:val="auto"/>
          <w:sz w:val="24"/>
          <w:szCs w:val="24"/>
        </w:rPr>
      </w:pPr>
      <w:bookmarkStart w:id="14" w:name="_Toc433365241"/>
      <w:r w:rsidRPr="00D435E2">
        <w:rPr>
          <w:rFonts w:ascii="Times New Roman" w:hAnsi="Times New Roman" w:cs="Times New Roman"/>
          <w:color w:val="auto"/>
          <w:sz w:val="24"/>
          <w:szCs w:val="24"/>
        </w:rPr>
        <w:t>IV ПОДАЦИ О ПОНУДИ</w:t>
      </w:r>
      <w:bookmarkEnd w:id="14"/>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15" w:name="_Toc433365242"/>
      <w:r w:rsidRPr="00D435E2">
        <w:rPr>
          <w:rFonts w:ascii="Times New Roman" w:hAnsi="Times New Roman" w:cs="Times New Roman"/>
          <w:color w:val="auto"/>
          <w:sz w:val="24"/>
          <w:szCs w:val="24"/>
        </w:rPr>
        <w:t>Садржај понуде и начин припреме понуде</w:t>
      </w:r>
      <w:bookmarkEnd w:id="15"/>
    </w:p>
    <w:p w:rsidR="00705553" w:rsidRPr="00D74613" w:rsidRDefault="00705553" w:rsidP="00705553">
      <w:pPr>
        <w:spacing w:after="0" w:line="240" w:lineRule="auto"/>
        <w:rPr>
          <w:rFonts w:ascii="Times New Roman" w:hAnsi="Times New Roman" w:cs="Times New Roman"/>
          <w:u w:val="single"/>
        </w:rPr>
      </w:pPr>
    </w:p>
    <w:p w:rsidR="00705553" w:rsidRDefault="00705553" w:rsidP="00705553">
      <w:pPr>
        <w:spacing w:after="0" w:line="240" w:lineRule="auto"/>
        <w:jc w:val="both"/>
        <w:rPr>
          <w:rFonts w:ascii="Times New Roman" w:hAnsi="Times New Roman" w:cs="Times New Roman"/>
        </w:rPr>
      </w:pPr>
    </w:p>
    <w:p w:rsidR="00705553" w:rsidRPr="00D74613" w:rsidRDefault="00705553" w:rsidP="00705553">
      <w:pPr>
        <w:spacing w:after="0" w:line="240" w:lineRule="auto"/>
        <w:jc w:val="both"/>
        <w:rPr>
          <w:rFonts w:ascii="Times New Roman" w:hAnsi="Times New Roman" w:cs="Times New Roman"/>
        </w:rPr>
      </w:pPr>
      <w:r w:rsidRPr="00D74613">
        <w:rPr>
          <w:rFonts w:ascii="Times New Roman" w:hAnsi="Times New Roman" w:cs="Times New Roman"/>
        </w:rPr>
        <w:t>Понуда се заједно са припадајућом документацијом припрема на једном од службених језика у Босни и Херцег</w:t>
      </w:r>
      <w:r>
        <w:rPr>
          <w:rFonts w:ascii="Times New Roman" w:hAnsi="Times New Roman" w:cs="Times New Roman"/>
        </w:rPr>
        <w:t>овини, на латиничном или ћирили</w:t>
      </w:r>
      <w:r>
        <w:rPr>
          <w:rFonts w:ascii="Times New Roman" w:hAnsi="Times New Roman" w:cs="Times New Roman"/>
          <w:lang w:val="sr-Cyrl-CS"/>
        </w:rPr>
        <w:t>ч</w:t>
      </w:r>
      <w:r w:rsidRPr="00D74613">
        <w:rPr>
          <w:rFonts w:ascii="Times New Roman" w:hAnsi="Times New Roman" w:cs="Times New Roman"/>
        </w:rPr>
        <w:t xml:space="preserve">ном писму. При припреми понуде понуђач се мора придржавати захтјева и услова из тендерске документације. </w:t>
      </w:r>
    </w:p>
    <w:p w:rsidR="00705553" w:rsidRDefault="00705553" w:rsidP="00705553">
      <w:pPr>
        <w:spacing w:after="0" w:line="240" w:lineRule="auto"/>
        <w:rPr>
          <w:rFonts w:ascii="Times New Roman" w:hAnsi="Times New Roman" w:cs="Times New Roman"/>
          <w:lang w:val="sr-Cyrl-CS"/>
        </w:rPr>
      </w:pPr>
    </w:p>
    <w:p w:rsidR="00705553" w:rsidRPr="00D74613" w:rsidRDefault="00705553" w:rsidP="00705553">
      <w:pPr>
        <w:spacing w:after="0" w:line="240" w:lineRule="auto"/>
        <w:rPr>
          <w:rFonts w:ascii="Times New Roman" w:hAnsi="Times New Roman" w:cs="Times New Roman"/>
        </w:rPr>
      </w:pPr>
      <w:r w:rsidRPr="00D74613">
        <w:rPr>
          <w:rFonts w:ascii="Times New Roman" w:hAnsi="Times New Roman" w:cs="Times New Roman"/>
        </w:rPr>
        <w:t>Понуда мора садржавати најмање:</w:t>
      </w:r>
    </w:p>
    <w:p w:rsidR="00705553" w:rsidRPr="00141270" w:rsidRDefault="00705553" w:rsidP="00705553">
      <w:pPr>
        <w:pStyle w:val="ListParagraph"/>
        <w:numPr>
          <w:ilvl w:val="0"/>
          <w:numId w:val="1"/>
        </w:numPr>
        <w:spacing w:after="0" w:line="240" w:lineRule="auto"/>
        <w:rPr>
          <w:rFonts w:ascii="Times New Roman" w:hAnsi="Times New Roman" w:cs="Times New Roman"/>
        </w:rPr>
      </w:pPr>
      <w:r>
        <w:rPr>
          <w:rFonts w:ascii="Times New Roman" w:hAnsi="Times New Roman" w:cs="Times New Roman"/>
          <w:lang w:val="sr-Cyrl-CS"/>
        </w:rPr>
        <w:t>Списак приложене документације</w:t>
      </w:r>
      <w:r w:rsidRPr="00D74613">
        <w:rPr>
          <w:rFonts w:ascii="Times New Roman" w:hAnsi="Times New Roman" w:cs="Times New Roman"/>
        </w:rPr>
        <w:t>;</w:t>
      </w:r>
    </w:p>
    <w:p w:rsidR="00705553" w:rsidRPr="00141270" w:rsidRDefault="00705553" w:rsidP="00705553">
      <w:pPr>
        <w:pStyle w:val="ListParagraph"/>
        <w:numPr>
          <w:ilvl w:val="0"/>
          <w:numId w:val="1"/>
        </w:numPr>
        <w:spacing w:after="0" w:line="240" w:lineRule="auto"/>
        <w:rPr>
          <w:rFonts w:ascii="Times New Roman" w:hAnsi="Times New Roman" w:cs="Times New Roman"/>
        </w:rPr>
      </w:pPr>
      <w:r w:rsidRPr="00D74613">
        <w:rPr>
          <w:rFonts w:ascii="Times New Roman" w:hAnsi="Times New Roman" w:cs="Times New Roman"/>
        </w:rPr>
        <w:t xml:space="preserve">Образац за понуду – </w:t>
      </w:r>
      <w:r>
        <w:rPr>
          <w:rFonts w:ascii="Times New Roman" w:hAnsi="Times New Roman" w:cs="Times New Roman"/>
        </w:rPr>
        <w:t>А</w:t>
      </w:r>
      <w:r w:rsidRPr="00D74613">
        <w:rPr>
          <w:rFonts w:ascii="Times New Roman" w:hAnsi="Times New Roman" w:cs="Times New Roman"/>
        </w:rPr>
        <w:t>некс</w:t>
      </w:r>
      <w:r>
        <w:rPr>
          <w:rFonts w:ascii="Times New Roman" w:hAnsi="Times New Roman" w:cs="Times New Roman"/>
        </w:rPr>
        <w:t>- 1</w:t>
      </w:r>
      <w:r w:rsidRPr="00D74613">
        <w:rPr>
          <w:rFonts w:ascii="Times New Roman" w:hAnsi="Times New Roman" w:cs="Times New Roman"/>
        </w:rPr>
        <w:t>;</w:t>
      </w:r>
    </w:p>
    <w:p w:rsidR="00705553" w:rsidRPr="00D74613" w:rsidRDefault="00705553" w:rsidP="0070555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Изјава понуђача</w:t>
      </w:r>
      <w:r>
        <w:rPr>
          <w:rFonts w:ascii="Times New Roman" w:hAnsi="Times New Roman" w:cs="Times New Roman"/>
          <w:lang w:val="sr-Latn-BA"/>
        </w:rPr>
        <w:t>;</w:t>
      </w:r>
    </w:p>
    <w:p w:rsidR="00705553" w:rsidRPr="00A85AC9" w:rsidRDefault="00705553" w:rsidP="00705553">
      <w:pPr>
        <w:pStyle w:val="ListParagraph"/>
        <w:numPr>
          <w:ilvl w:val="0"/>
          <w:numId w:val="1"/>
        </w:numPr>
        <w:spacing w:after="0" w:line="240" w:lineRule="auto"/>
        <w:rPr>
          <w:rFonts w:ascii="Times New Roman" w:hAnsi="Times New Roman" w:cs="Times New Roman"/>
        </w:rPr>
      </w:pPr>
      <w:r w:rsidRPr="00D74613">
        <w:rPr>
          <w:rFonts w:ascii="Times New Roman" w:hAnsi="Times New Roman" w:cs="Times New Roman"/>
        </w:rPr>
        <w:t>Образац за цијену понуде</w:t>
      </w:r>
      <w:r>
        <w:rPr>
          <w:rFonts w:ascii="Times New Roman" w:hAnsi="Times New Roman" w:cs="Times New Roman"/>
        </w:rPr>
        <w:t xml:space="preserve"> –Анекс 2</w:t>
      </w:r>
      <w:r w:rsidRPr="00D74613">
        <w:rPr>
          <w:rFonts w:ascii="Times New Roman" w:hAnsi="Times New Roman" w:cs="Times New Roman"/>
        </w:rPr>
        <w:t>;</w:t>
      </w:r>
    </w:p>
    <w:p w:rsidR="00705553" w:rsidRPr="00397381" w:rsidRDefault="00705553" w:rsidP="00705553">
      <w:pPr>
        <w:pStyle w:val="ListParagraph"/>
        <w:numPr>
          <w:ilvl w:val="0"/>
          <w:numId w:val="1"/>
        </w:numPr>
        <w:spacing w:after="0" w:line="240" w:lineRule="auto"/>
        <w:rPr>
          <w:rFonts w:ascii="Times New Roman" w:hAnsi="Times New Roman" w:cs="Times New Roman"/>
        </w:rPr>
      </w:pPr>
      <w:r w:rsidRPr="00D74613">
        <w:rPr>
          <w:rFonts w:ascii="Times New Roman" w:hAnsi="Times New Roman" w:cs="Times New Roman"/>
        </w:rPr>
        <w:t>Изјава о испуњености услова из члана</w:t>
      </w:r>
      <w:r>
        <w:rPr>
          <w:rFonts w:ascii="Times New Roman" w:hAnsi="Times New Roman" w:cs="Times New Roman"/>
        </w:rPr>
        <w:t xml:space="preserve"> 45. став (1) тач</w:t>
      </w:r>
      <w:r w:rsidRPr="00D74613">
        <w:rPr>
          <w:rFonts w:ascii="Times New Roman" w:hAnsi="Times New Roman" w:cs="Times New Roman"/>
        </w:rPr>
        <w:t>ка</w:t>
      </w:r>
      <w:r>
        <w:rPr>
          <w:rFonts w:ascii="Times New Roman" w:hAnsi="Times New Roman" w:cs="Times New Roman"/>
        </w:rPr>
        <w:t xml:space="preserve"> </w:t>
      </w:r>
      <w:r>
        <w:rPr>
          <w:rFonts w:ascii="Times New Roman" w:hAnsi="Times New Roman" w:cs="Times New Roman"/>
          <w:lang w:val="sr-Cyrl-CS"/>
        </w:rPr>
        <w:t>а)</w:t>
      </w:r>
      <w:r w:rsidRPr="00D74613">
        <w:rPr>
          <w:rFonts w:ascii="Times New Roman" w:hAnsi="Times New Roman" w:cs="Times New Roman"/>
        </w:rPr>
        <w:t xml:space="preserve"> </w:t>
      </w:r>
      <w:r>
        <w:rPr>
          <w:rFonts w:ascii="Times New Roman" w:hAnsi="Times New Roman" w:cs="Times New Roman"/>
          <w:lang w:val="sr-Cyrl-BA"/>
        </w:rPr>
        <w:t>до</w:t>
      </w:r>
      <w:r>
        <w:rPr>
          <w:rFonts w:ascii="Times New Roman" w:hAnsi="Times New Roman" w:cs="Times New Roman"/>
        </w:rPr>
        <w:t xml:space="preserve"> д) Закона о јавним набавкама</w:t>
      </w:r>
      <w:r w:rsidRPr="00D74613">
        <w:rPr>
          <w:rFonts w:ascii="Times New Roman" w:hAnsi="Times New Roman" w:cs="Times New Roman"/>
        </w:rPr>
        <w:t>;</w:t>
      </w:r>
    </w:p>
    <w:p w:rsidR="00705553" w:rsidRPr="00EA21D0" w:rsidRDefault="00705553" w:rsidP="00705553">
      <w:pPr>
        <w:pStyle w:val="ListParagraph"/>
        <w:numPr>
          <w:ilvl w:val="0"/>
          <w:numId w:val="1"/>
        </w:numPr>
        <w:spacing w:after="0" w:line="240" w:lineRule="auto"/>
        <w:rPr>
          <w:rFonts w:ascii="Times New Roman" w:hAnsi="Times New Roman" w:cs="Times New Roman"/>
          <w:sz w:val="24"/>
          <w:szCs w:val="24"/>
        </w:rPr>
      </w:pPr>
      <w:r w:rsidRPr="00D74613">
        <w:rPr>
          <w:rFonts w:ascii="Times New Roman" w:hAnsi="Times New Roman" w:cs="Times New Roman"/>
        </w:rPr>
        <w:t>Писмена изјава понуђача из члана 52</w:t>
      </w:r>
      <w:r>
        <w:rPr>
          <w:rFonts w:ascii="Times New Roman" w:hAnsi="Times New Roman" w:cs="Times New Roman"/>
          <w:lang w:val="sr-Cyrl-CS"/>
        </w:rPr>
        <w:t>.</w:t>
      </w:r>
      <w:r w:rsidRPr="00D74613">
        <w:rPr>
          <w:rFonts w:ascii="Times New Roman" w:hAnsi="Times New Roman" w:cs="Times New Roman"/>
        </w:rPr>
        <w:t xml:space="preserve"> Закона о јавним набавкама</w:t>
      </w:r>
      <w:r w:rsidRPr="00D74613">
        <w:rPr>
          <w:rFonts w:ascii="Times New Roman" w:hAnsi="Times New Roman" w:cs="Times New Roman"/>
          <w:sz w:val="24"/>
          <w:szCs w:val="24"/>
        </w:rPr>
        <w:t>;</w:t>
      </w:r>
    </w:p>
    <w:p w:rsidR="00705553" w:rsidRPr="005437B8" w:rsidRDefault="00705553" w:rsidP="0070555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sr-Cyrl-BA"/>
        </w:rPr>
        <w:t>Нацрт оквирног споразума;</w:t>
      </w:r>
    </w:p>
    <w:p w:rsidR="00705553" w:rsidRPr="00D435E2" w:rsidRDefault="00705553" w:rsidP="00705553">
      <w:pPr>
        <w:pStyle w:val="Heading2"/>
        <w:numPr>
          <w:ilvl w:val="0"/>
          <w:numId w:val="7"/>
        </w:numPr>
        <w:rPr>
          <w:rFonts w:ascii="Times New Roman" w:hAnsi="Times New Roman" w:cs="Times New Roman"/>
          <w:color w:val="auto"/>
          <w:sz w:val="24"/>
          <w:szCs w:val="24"/>
          <w:lang w:val="sr-Cyrl-BA"/>
        </w:rPr>
      </w:pPr>
      <w:bookmarkStart w:id="16" w:name="_Toc433365243"/>
      <w:r w:rsidRPr="00D435E2">
        <w:rPr>
          <w:rFonts w:ascii="Times New Roman" w:hAnsi="Times New Roman" w:cs="Times New Roman"/>
          <w:color w:val="auto"/>
          <w:sz w:val="24"/>
          <w:szCs w:val="24"/>
        </w:rPr>
        <w:t>Начин достав</w:t>
      </w:r>
      <w:r w:rsidRPr="00D435E2">
        <w:rPr>
          <w:rFonts w:ascii="Times New Roman" w:hAnsi="Times New Roman" w:cs="Times New Roman"/>
          <w:color w:val="auto"/>
          <w:sz w:val="24"/>
          <w:szCs w:val="24"/>
          <w:lang w:val="sr-Cyrl-BA"/>
        </w:rPr>
        <w:t>љања</w:t>
      </w:r>
      <w:r w:rsidRPr="00D435E2">
        <w:rPr>
          <w:rFonts w:ascii="Times New Roman" w:hAnsi="Times New Roman" w:cs="Times New Roman"/>
          <w:color w:val="auto"/>
          <w:sz w:val="24"/>
          <w:szCs w:val="24"/>
        </w:rPr>
        <w:t xml:space="preserve"> понуда</w:t>
      </w:r>
      <w:bookmarkEnd w:id="16"/>
    </w:p>
    <w:p w:rsidR="00705553" w:rsidRPr="00D74613" w:rsidRDefault="00705553" w:rsidP="00705553">
      <w:pPr>
        <w:spacing w:after="0" w:line="240" w:lineRule="auto"/>
        <w:rPr>
          <w:rFonts w:ascii="Times New Roman" w:hAnsi="Times New Roman" w:cs="Times New Roman"/>
        </w:rPr>
      </w:pPr>
    </w:p>
    <w:p w:rsidR="00705553" w:rsidRPr="00D74613" w:rsidRDefault="00705553" w:rsidP="00705553">
      <w:pPr>
        <w:spacing w:after="0" w:line="240" w:lineRule="auto"/>
        <w:jc w:val="both"/>
        <w:rPr>
          <w:rFonts w:ascii="Times New Roman" w:hAnsi="Times New Roman" w:cs="Times New Roman"/>
        </w:rPr>
      </w:pPr>
      <w:r w:rsidRPr="00D74613">
        <w:rPr>
          <w:rFonts w:ascii="Times New Roman" w:hAnsi="Times New Roman" w:cs="Times New Roman"/>
        </w:rPr>
        <w:t>Понуда, без обзира на начин достав</w:t>
      </w:r>
      <w:r w:rsidRPr="00D74613">
        <w:rPr>
          <w:rFonts w:ascii="Times New Roman" w:hAnsi="Times New Roman" w:cs="Times New Roman"/>
          <w:lang w:val="sr-Cyrl-BA"/>
        </w:rPr>
        <w:t>љања</w:t>
      </w:r>
      <w:r w:rsidRPr="00D74613">
        <w:rPr>
          <w:rFonts w:ascii="Times New Roman" w:hAnsi="Times New Roman" w:cs="Times New Roman"/>
        </w:rPr>
        <w:t xml:space="preserve">, мора бити запримљена у уговорном органу, на адреси наведеној у тендерској документацији, до датума и времена наведеног у обавјештењу о набавци и тендерској документацији. Све понуде запримљене након тог времена су неблаговремене и као такве, неотворене ће бити враћене понуђачу. </w:t>
      </w:r>
    </w:p>
    <w:p w:rsidR="00705553" w:rsidRPr="00D74613" w:rsidRDefault="00705553" w:rsidP="00705553">
      <w:pPr>
        <w:spacing w:after="0" w:line="240" w:lineRule="auto"/>
        <w:jc w:val="both"/>
        <w:rPr>
          <w:rFonts w:ascii="Times New Roman" w:hAnsi="Times New Roman" w:cs="Times New Roman"/>
        </w:rPr>
      </w:pPr>
    </w:p>
    <w:p w:rsidR="00705553" w:rsidRDefault="00705553" w:rsidP="00705553">
      <w:pPr>
        <w:spacing w:after="0" w:line="240" w:lineRule="auto"/>
        <w:jc w:val="both"/>
        <w:rPr>
          <w:rFonts w:ascii="Times New Roman" w:hAnsi="Times New Roman" w:cs="Times New Roman"/>
          <w:lang w:val="sr-Cyrl-BA"/>
        </w:rPr>
      </w:pPr>
      <w:r w:rsidRPr="00D74613">
        <w:rPr>
          <w:rFonts w:ascii="Times New Roman" w:hAnsi="Times New Roman" w:cs="Times New Roman"/>
        </w:rPr>
        <w:t>Понуде се предају на протокол уговорног органа или путем поште, на адресу уговорног органа, у затвореној омотници</w:t>
      </w:r>
      <w:r>
        <w:rPr>
          <w:rFonts w:ascii="Times New Roman" w:hAnsi="Times New Roman" w:cs="Times New Roman"/>
          <w:lang w:val="sr-Cyrl-BA"/>
        </w:rPr>
        <w:t xml:space="preserve"> (коверти)</w:t>
      </w:r>
      <w:r w:rsidRPr="00D74613">
        <w:rPr>
          <w:rFonts w:ascii="Times New Roman" w:hAnsi="Times New Roman" w:cs="Times New Roman"/>
        </w:rPr>
        <w:t xml:space="preserve"> на којој, на предњој страни омотнице</w:t>
      </w:r>
      <w:r>
        <w:rPr>
          <w:rFonts w:ascii="Times New Roman" w:hAnsi="Times New Roman" w:cs="Times New Roman"/>
          <w:lang w:val="sr-Cyrl-BA"/>
        </w:rPr>
        <w:t xml:space="preserve"> (коверте)</w:t>
      </w:r>
      <w:r w:rsidRPr="00D74613">
        <w:rPr>
          <w:rFonts w:ascii="Times New Roman" w:hAnsi="Times New Roman" w:cs="Times New Roman"/>
        </w:rPr>
        <w:t>, мора бити наведено:</w:t>
      </w:r>
    </w:p>
    <w:p w:rsidR="00705553" w:rsidRPr="00EA21D0" w:rsidRDefault="00705553" w:rsidP="00705553">
      <w:pPr>
        <w:spacing w:after="0" w:line="240" w:lineRule="auto"/>
        <w:jc w:val="both"/>
        <w:rPr>
          <w:rFonts w:ascii="Times New Roman" w:hAnsi="Times New Roman" w:cs="Times New Roman"/>
          <w:lang w:val="sr-Cyrl-BA"/>
        </w:rPr>
      </w:pPr>
    </w:p>
    <w:p w:rsidR="00705553" w:rsidRPr="00397381" w:rsidRDefault="00705553" w:rsidP="00705553">
      <w:pPr>
        <w:spacing w:after="0" w:line="240" w:lineRule="auto"/>
        <w:rPr>
          <w:rFonts w:ascii="Times New Roman" w:hAnsi="Times New Roman" w:cs="Times New Roman"/>
          <w:lang w:val="sr-Cyrl-BA"/>
        </w:rPr>
      </w:pPr>
      <w:r w:rsidRPr="00D74613">
        <w:rPr>
          <w:rFonts w:ascii="Times New Roman" w:hAnsi="Times New Roman" w:cs="Times New Roman"/>
        </w:rPr>
        <w:t>НАЗИВ УГОВОРНОГ ОРГАНА</w:t>
      </w:r>
      <w:r>
        <w:rPr>
          <w:rFonts w:ascii="Times New Roman" w:hAnsi="Times New Roman" w:cs="Times New Roman"/>
          <w:lang w:val="sr-Cyrl-BA"/>
        </w:rPr>
        <w:t xml:space="preserve">: „Водовод„ а.д. </w:t>
      </w:r>
    </w:p>
    <w:p w:rsidR="00705553" w:rsidRPr="00397381" w:rsidRDefault="00705553" w:rsidP="00705553">
      <w:pPr>
        <w:spacing w:after="0" w:line="240" w:lineRule="auto"/>
        <w:rPr>
          <w:rFonts w:ascii="Times New Roman" w:hAnsi="Times New Roman" w:cs="Times New Roman"/>
          <w:lang w:val="sr-Cyrl-BA"/>
        </w:rPr>
      </w:pPr>
      <w:r w:rsidRPr="00D74613">
        <w:rPr>
          <w:rFonts w:ascii="Times New Roman" w:hAnsi="Times New Roman" w:cs="Times New Roman"/>
        </w:rPr>
        <w:t>АДРЕСА УГОВОРНОГ ОРГАНА</w:t>
      </w:r>
      <w:r>
        <w:rPr>
          <w:rFonts w:ascii="Times New Roman" w:hAnsi="Times New Roman" w:cs="Times New Roman"/>
        </w:rPr>
        <w:t xml:space="preserve"> </w:t>
      </w:r>
      <w:r>
        <w:rPr>
          <w:rFonts w:ascii="Times New Roman" w:hAnsi="Times New Roman" w:cs="Times New Roman"/>
          <w:lang w:val="sr-Cyrl-BA"/>
        </w:rPr>
        <w:t>: улица 22. априла број.2., 78 000 Бања Лука</w:t>
      </w:r>
    </w:p>
    <w:p w:rsidR="00705553" w:rsidRPr="00D74613" w:rsidRDefault="00705553" w:rsidP="00705553">
      <w:pPr>
        <w:spacing w:after="0" w:line="240" w:lineRule="auto"/>
        <w:rPr>
          <w:rFonts w:ascii="Times New Roman" w:hAnsi="Times New Roman" w:cs="Times New Roman"/>
        </w:rPr>
      </w:pPr>
    </w:p>
    <w:p w:rsidR="00705553" w:rsidRPr="00141270" w:rsidRDefault="00705553" w:rsidP="00705553">
      <w:pPr>
        <w:spacing w:after="0" w:line="240" w:lineRule="auto"/>
        <w:rPr>
          <w:rFonts w:ascii="Times New Roman" w:hAnsi="Times New Roman" w:cs="Times New Roman"/>
          <w:sz w:val="24"/>
          <w:szCs w:val="24"/>
          <w:lang w:val="sr-Latn-BA"/>
        </w:rPr>
      </w:pPr>
      <w:r w:rsidRPr="00D74613">
        <w:rPr>
          <w:rFonts w:ascii="Times New Roman" w:hAnsi="Times New Roman" w:cs="Times New Roman"/>
        </w:rPr>
        <w:t>ПОНУДА ЗА НАБАВКУ</w:t>
      </w:r>
      <w:r>
        <w:rPr>
          <w:rFonts w:ascii="Times New Roman" w:hAnsi="Times New Roman" w:cs="Times New Roman"/>
        </w:rPr>
        <w:t xml:space="preserve"> </w:t>
      </w:r>
      <w:r w:rsidRPr="001522C6">
        <w:rPr>
          <w:rFonts w:ascii="Times New Roman" w:hAnsi="Times New Roman" w:cs="Times New Roman"/>
          <w:lang w:val="sr-Cyrl-BA"/>
        </w:rPr>
        <w:t>:</w:t>
      </w:r>
      <w:r w:rsidRPr="001522C6">
        <w:rPr>
          <w:rFonts w:ascii="Times New Roman" w:hAnsi="Times New Roman" w:cs="Times New Roman"/>
          <w:sz w:val="24"/>
          <w:szCs w:val="24"/>
        </w:rPr>
        <w:t xml:space="preserve"> </w:t>
      </w:r>
      <w:r w:rsidRPr="00141270">
        <w:rPr>
          <w:rFonts w:ascii="Times New Roman" w:hAnsi="Times New Roman" w:cs="Times New Roman"/>
          <w:sz w:val="24"/>
          <w:szCs w:val="24"/>
          <w:lang w:val="sr-Cyrl-CS"/>
        </w:rPr>
        <w:t>''</w:t>
      </w:r>
      <w:r w:rsidRPr="00141270">
        <w:rPr>
          <w:rFonts w:ascii="Times New Roman" w:hAnsi="Times New Roman" w:cs="Times New Roman"/>
          <w:sz w:val="24"/>
          <w:szCs w:val="24"/>
          <w:lang w:val="sr-Cyrl-BA"/>
        </w:rPr>
        <w:t xml:space="preserve"> В</w:t>
      </w:r>
      <w:r w:rsidRPr="00141270">
        <w:rPr>
          <w:rFonts w:ascii="Times New Roman" w:hAnsi="Times New Roman" w:cs="Times New Roman"/>
          <w:sz w:val="24"/>
          <w:szCs w:val="24"/>
          <w:lang w:val="sr-Cyrl-CS"/>
        </w:rPr>
        <w:t>одомјери и резервни дијелови, огрлице за водоводне прикључке ''</w:t>
      </w:r>
      <w:r w:rsidRPr="00141270">
        <w:rPr>
          <w:rFonts w:ascii="Times New Roman" w:hAnsi="Times New Roman" w:cs="Times New Roman"/>
          <w:sz w:val="24"/>
          <w:szCs w:val="24"/>
          <w:lang w:val="sr-Cyrl-BA"/>
        </w:rPr>
        <w:t>,</w:t>
      </w:r>
    </w:p>
    <w:p w:rsidR="00705553" w:rsidRPr="00AC07AF" w:rsidRDefault="00705553" w:rsidP="00705553">
      <w:pPr>
        <w:spacing w:after="0" w:line="240" w:lineRule="auto"/>
        <w:rPr>
          <w:rFonts w:ascii="Times New Roman" w:hAnsi="Times New Roman" w:cs="Times New Roman"/>
          <w:lang w:val="sr-Cyrl-BA"/>
        </w:rPr>
      </w:pPr>
    </w:p>
    <w:p w:rsidR="00705553" w:rsidRPr="00D74613" w:rsidRDefault="00705553" w:rsidP="00705553">
      <w:pPr>
        <w:spacing w:after="0" w:line="240" w:lineRule="auto"/>
        <w:rPr>
          <w:rFonts w:ascii="Times New Roman" w:hAnsi="Times New Roman" w:cs="Times New Roman"/>
        </w:rPr>
      </w:pPr>
    </w:p>
    <w:p w:rsidR="00705553" w:rsidRPr="00D74613" w:rsidRDefault="00705553" w:rsidP="00705553">
      <w:pPr>
        <w:spacing w:after="0" w:line="240" w:lineRule="auto"/>
        <w:rPr>
          <w:rFonts w:ascii="Times New Roman" w:hAnsi="Times New Roman" w:cs="Times New Roman"/>
        </w:rPr>
      </w:pPr>
      <w:r w:rsidRPr="00D74613">
        <w:rPr>
          <w:rFonts w:ascii="Times New Roman" w:hAnsi="Times New Roman" w:cs="Times New Roman"/>
        </w:rPr>
        <w:t>„НЕ ОТВАРАЈ“</w:t>
      </w:r>
    </w:p>
    <w:p w:rsidR="00705553" w:rsidRPr="00D74613" w:rsidRDefault="00705553" w:rsidP="00705553">
      <w:pPr>
        <w:spacing w:after="0" w:line="240" w:lineRule="auto"/>
        <w:rPr>
          <w:rFonts w:ascii="Times New Roman" w:hAnsi="Times New Roman" w:cs="Times New Roman"/>
        </w:rPr>
      </w:pPr>
    </w:p>
    <w:p w:rsidR="00705553" w:rsidRPr="00D74613" w:rsidRDefault="00705553" w:rsidP="00705553">
      <w:pPr>
        <w:spacing w:after="0" w:line="240" w:lineRule="auto"/>
        <w:rPr>
          <w:rFonts w:ascii="Times New Roman" w:hAnsi="Times New Roman" w:cs="Times New Roman"/>
        </w:rPr>
      </w:pPr>
      <w:r w:rsidRPr="00D74613">
        <w:rPr>
          <w:rFonts w:ascii="Times New Roman" w:hAnsi="Times New Roman" w:cs="Times New Roman"/>
        </w:rPr>
        <w:t>На задњој страни омотнице понуђач је дужан да наведе с</w:t>
      </w:r>
      <w:r w:rsidRPr="00D74613">
        <w:rPr>
          <w:rFonts w:ascii="Times New Roman" w:hAnsi="Times New Roman" w:cs="Times New Roman"/>
          <w:lang w:val="sr-Cyrl-BA"/>
        </w:rPr>
        <w:t>љ</w:t>
      </w:r>
      <w:r w:rsidRPr="00D74613">
        <w:rPr>
          <w:rFonts w:ascii="Times New Roman" w:hAnsi="Times New Roman" w:cs="Times New Roman"/>
        </w:rPr>
        <w:t>едеће:</w:t>
      </w:r>
    </w:p>
    <w:p w:rsidR="00705553" w:rsidRPr="00141270" w:rsidRDefault="00705553" w:rsidP="00705553">
      <w:pPr>
        <w:spacing w:after="0" w:line="240" w:lineRule="auto"/>
        <w:rPr>
          <w:rFonts w:ascii="Times New Roman" w:hAnsi="Times New Roman" w:cs="Times New Roman"/>
          <w:lang w:val="sr-Cyrl-CS"/>
        </w:rPr>
      </w:pPr>
      <w:r w:rsidRPr="00D74613">
        <w:rPr>
          <w:rFonts w:ascii="Times New Roman" w:hAnsi="Times New Roman" w:cs="Times New Roman"/>
        </w:rPr>
        <w:t>Назив и адреса понуђача / групе понуђача</w:t>
      </w:r>
    </w:p>
    <w:p w:rsidR="00705553" w:rsidRPr="00881C1F" w:rsidRDefault="00705553" w:rsidP="00705553">
      <w:pPr>
        <w:pStyle w:val="t-9-8"/>
        <w:jc w:val="both"/>
        <w:rPr>
          <w:sz w:val="22"/>
          <w:szCs w:val="22"/>
        </w:rPr>
      </w:pPr>
      <w:r w:rsidRPr="00881C1F">
        <w:rPr>
          <w:b/>
          <w:sz w:val="22"/>
          <w:szCs w:val="22"/>
        </w:rPr>
        <w:t>Понуда се чврсто увезује на начин да се онемогући накнадно вађење или уметање листова</w:t>
      </w:r>
      <w:r>
        <w:rPr>
          <w:b/>
          <w:sz w:val="22"/>
          <w:szCs w:val="22"/>
          <w:lang w:val="sr-Cyrl-CS"/>
        </w:rPr>
        <w:t xml:space="preserve"> (под чврстим увезом се подразумјева књижни увез или неки други увез који је обезбеђен јемствеником)</w:t>
      </w:r>
      <w:r w:rsidRPr="00881C1F">
        <w:rPr>
          <w:b/>
          <w:sz w:val="22"/>
          <w:szCs w:val="22"/>
        </w:rPr>
        <w:t>.</w:t>
      </w:r>
      <w:r w:rsidRPr="00881C1F">
        <w:rPr>
          <w:sz w:val="22"/>
          <w:szCs w:val="22"/>
        </w:rPr>
        <w:t xml:space="preserve"> Ако је понуда израђена у два или више дијелова, сваки дио се чврсто увезује на начин да се онемогући накнадно вађење или уметање листова. Дијелове понуде као што су узорци, каталози, медији за похрањивање података и сл. који не могу бити увезани понуђач обиљежава називом и наводи у садржају понуде као дио понуде.</w:t>
      </w:r>
    </w:p>
    <w:p w:rsidR="00705553" w:rsidRPr="00881C1F" w:rsidRDefault="00705553" w:rsidP="00705553">
      <w:pPr>
        <w:pStyle w:val="t-9-8"/>
        <w:jc w:val="both"/>
      </w:pPr>
      <w:r w:rsidRPr="00881C1F">
        <w:rPr>
          <w:b/>
          <w:sz w:val="22"/>
          <w:szCs w:val="22"/>
        </w:rPr>
        <w:t>Странице понуде се означавају бројем на начин да је видљив редни број странице</w:t>
      </w:r>
      <w:r w:rsidRPr="00881C1F">
        <w:rPr>
          <w:sz w:val="22"/>
          <w:szCs w:val="22"/>
        </w:rPr>
        <w:t xml:space="preserve">. Када је понуда израђена од више дијелова, странице се означавају на начин да сваки слиједећи дио започиње редним бројем којим се наставља редни број странице којим завршава претходни дио. Ако садржи штампану литературу, брошуре, каталоге који имају </w:t>
      </w:r>
      <w:r w:rsidRPr="00881C1F">
        <w:rPr>
          <w:sz w:val="22"/>
          <w:szCs w:val="22"/>
          <w:lang w:val="sr-Cyrl-BA"/>
        </w:rPr>
        <w:t>оригинално</w:t>
      </w:r>
      <w:r w:rsidRPr="00881C1F">
        <w:rPr>
          <w:sz w:val="22"/>
          <w:szCs w:val="22"/>
        </w:rPr>
        <w:t xml:space="preserve"> нумерисане бројеве, онда се ти дијелови понуде не нумеришу додатно</w:t>
      </w:r>
      <w:r w:rsidRPr="00881C1F">
        <w:t>.</w:t>
      </w:r>
    </w:p>
    <w:p w:rsidR="00705553" w:rsidRPr="00881C1F" w:rsidRDefault="00705553" w:rsidP="00705553">
      <w:pPr>
        <w:spacing w:after="0" w:line="240" w:lineRule="auto"/>
        <w:jc w:val="both"/>
        <w:rPr>
          <w:rFonts w:ascii="Times New Roman" w:hAnsi="Times New Roman" w:cs="Times New Roman"/>
        </w:rPr>
      </w:pPr>
      <w:r w:rsidRPr="00881C1F">
        <w:rPr>
          <w:rFonts w:ascii="Times New Roman" w:hAnsi="Times New Roman" w:cs="Times New Roman"/>
        </w:rPr>
        <w:lastRenderedPageBreak/>
        <w:t>Понуда неће бити одбачена уколико су листови понуде нумерисани на начин да је обезбјеђен континуитет нумерисања, те ће се сматрати мањим одступањем које не мијења, нити се битно  удаљава од карактеристика, услова и других захтјева утврђених у обавјештењу о набавци и тендерској документацији.</w:t>
      </w:r>
    </w:p>
    <w:p w:rsidR="00705553" w:rsidRPr="00D74613" w:rsidRDefault="00705553" w:rsidP="00705553">
      <w:pPr>
        <w:spacing w:after="0" w:line="240" w:lineRule="auto"/>
        <w:rPr>
          <w:rFonts w:ascii="Times New Roman" w:hAnsi="Times New Roman" w:cs="Times New Roman"/>
        </w:rPr>
      </w:pPr>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17" w:name="_Toc433365244"/>
      <w:r w:rsidRPr="00D435E2">
        <w:rPr>
          <w:rFonts w:ascii="Times New Roman" w:hAnsi="Times New Roman" w:cs="Times New Roman"/>
          <w:color w:val="auto"/>
          <w:sz w:val="24"/>
          <w:szCs w:val="24"/>
        </w:rPr>
        <w:t>Допуштеност доставе алтернатвних понуда</w:t>
      </w:r>
      <w:bookmarkEnd w:id="17"/>
    </w:p>
    <w:p w:rsidR="00705553" w:rsidRPr="00D435E2" w:rsidRDefault="00705553" w:rsidP="00705553">
      <w:pPr>
        <w:spacing w:after="0" w:line="240" w:lineRule="auto"/>
        <w:jc w:val="both"/>
        <w:rPr>
          <w:rFonts w:ascii="Times New Roman" w:hAnsi="Times New Roman" w:cs="Times New Roman"/>
          <w:u w:val="single"/>
        </w:rPr>
      </w:pPr>
    </w:p>
    <w:p w:rsidR="00705553" w:rsidRDefault="00705553" w:rsidP="00705553">
      <w:pPr>
        <w:spacing w:after="0" w:line="240" w:lineRule="auto"/>
        <w:jc w:val="both"/>
        <w:rPr>
          <w:rFonts w:ascii="Times New Roman" w:hAnsi="Times New Roman" w:cs="Times New Roman"/>
          <w:lang w:val="sr-Cyrl-BA"/>
        </w:rPr>
      </w:pPr>
      <w:r>
        <w:rPr>
          <w:rFonts w:ascii="Times New Roman" w:hAnsi="Times New Roman" w:cs="Times New Roman"/>
          <w:lang w:val="sr-Cyrl-BA"/>
        </w:rPr>
        <w:t xml:space="preserve">      Не</w:t>
      </w:r>
    </w:p>
    <w:p w:rsidR="00705553" w:rsidRPr="00D74613" w:rsidRDefault="00705553" w:rsidP="00705553">
      <w:pPr>
        <w:spacing w:after="0" w:line="240" w:lineRule="auto"/>
        <w:jc w:val="both"/>
        <w:rPr>
          <w:rFonts w:ascii="Times New Roman" w:hAnsi="Times New Roman" w:cs="Times New Roman"/>
          <w:lang w:val="sr-Cyrl-BA"/>
        </w:rPr>
      </w:pPr>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18" w:name="_Toc433365245"/>
      <w:r w:rsidRPr="00D435E2">
        <w:rPr>
          <w:rFonts w:ascii="Times New Roman" w:hAnsi="Times New Roman" w:cs="Times New Roman"/>
          <w:color w:val="auto"/>
          <w:sz w:val="24"/>
          <w:szCs w:val="24"/>
        </w:rPr>
        <w:t>Образац за цијену понуде из Анекса</w:t>
      </w:r>
      <w:bookmarkEnd w:id="18"/>
      <w:r w:rsidRPr="00D435E2">
        <w:rPr>
          <w:rFonts w:ascii="Times New Roman" w:hAnsi="Times New Roman" w:cs="Times New Roman"/>
          <w:color w:val="auto"/>
          <w:sz w:val="24"/>
          <w:szCs w:val="24"/>
        </w:rPr>
        <w:t xml:space="preserve"> </w:t>
      </w:r>
    </w:p>
    <w:p w:rsidR="00705553" w:rsidRPr="00D74613" w:rsidRDefault="00705553" w:rsidP="00705553">
      <w:pPr>
        <w:spacing w:after="0" w:line="240" w:lineRule="auto"/>
        <w:jc w:val="both"/>
        <w:rPr>
          <w:rFonts w:ascii="Times New Roman" w:hAnsi="Times New Roman" w:cs="Times New Roman"/>
        </w:rPr>
      </w:pPr>
    </w:p>
    <w:p w:rsidR="00705553" w:rsidRPr="00D74613" w:rsidRDefault="00705553" w:rsidP="00705553">
      <w:pPr>
        <w:spacing w:after="0" w:line="240" w:lineRule="auto"/>
        <w:jc w:val="both"/>
        <w:rPr>
          <w:rFonts w:ascii="Times New Roman" w:hAnsi="Times New Roman" w:cs="Times New Roman"/>
        </w:rPr>
      </w:pPr>
      <w:r w:rsidRPr="00D74613">
        <w:rPr>
          <w:rFonts w:ascii="Times New Roman" w:hAnsi="Times New Roman" w:cs="Times New Roman"/>
        </w:rPr>
        <w:t>Образац за цијену понуде који је дат као Анекс</w:t>
      </w:r>
      <w:r>
        <w:rPr>
          <w:rFonts w:ascii="Times New Roman" w:hAnsi="Times New Roman" w:cs="Times New Roman"/>
        </w:rPr>
        <w:t>-2.</w:t>
      </w:r>
      <w:r w:rsidRPr="00D74613">
        <w:rPr>
          <w:rFonts w:ascii="Times New Roman" w:hAnsi="Times New Roman" w:cs="Times New Roman"/>
        </w:rPr>
        <w:t xml:space="preserve"> Упутства о нач</w:t>
      </w:r>
      <w:r>
        <w:rPr>
          <w:rFonts w:ascii="Times New Roman" w:hAnsi="Times New Roman" w:cs="Times New Roman"/>
        </w:rPr>
        <w:t>ину и припреми модела тендерске</w:t>
      </w:r>
      <w:r w:rsidRPr="00D74613">
        <w:rPr>
          <w:rFonts w:ascii="Times New Roman" w:hAnsi="Times New Roman" w:cs="Times New Roman"/>
        </w:rPr>
        <w:t xml:space="preserve">  документације, се припрема у складу са захтјевима из тендерске документације и чини саставни дио тендерске документације. </w:t>
      </w:r>
    </w:p>
    <w:p w:rsidR="00705553" w:rsidRPr="00D74613" w:rsidRDefault="00705553" w:rsidP="00705553">
      <w:pPr>
        <w:spacing w:after="0" w:line="240" w:lineRule="auto"/>
        <w:jc w:val="both"/>
        <w:rPr>
          <w:rFonts w:ascii="Times New Roman" w:hAnsi="Times New Roman" w:cs="Times New Roman"/>
        </w:rPr>
      </w:pPr>
    </w:p>
    <w:p w:rsidR="00705553" w:rsidRPr="00D74613" w:rsidRDefault="00705553" w:rsidP="00705553">
      <w:pPr>
        <w:spacing w:after="0" w:line="240" w:lineRule="auto"/>
        <w:jc w:val="both"/>
        <w:rPr>
          <w:rFonts w:ascii="Times New Roman" w:hAnsi="Times New Roman" w:cs="Times New Roman"/>
        </w:rPr>
      </w:pPr>
      <w:r w:rsidRPr="00D74613">
        <w:rPr>
          <w:rFonts w:ascii="Times New Roman" w:hAnsi="Times New Roman" w:cs="Times New Roman"/>
        </w:rPr>
        <w:t xml:space="preserve">Понуђачи су дужни доставити попуњен образац за цијену понуде у складу са свим захтјевима који су дефинисани, за све ставке које су садржане у обрасцу. У случају да понуђач пропусти попунити образац у складу са постављеним захтјевима, за све ставке које су наведене, његова понуда ће бити одбачена.  </w:t>
      </w:r>
    </w:p>
    <w:p w:rsidR="00705553" w:rsidRPr="00F149C9" w:rsidRDefault="00705553" w:rsidP="00705553">
      <w:pPr>
        <w:spacing w:after="0" w:line="240" w:lineRule="auto"/>
        <w:jc w:val="both"/>
        <w:rPr>
          <w:rFonts w:ascii="Times New Roman" w:hAnsi="Times New Roman" w:cs="Times New Roman"/>
          <w:lang w:val="sr-Cyrl-CS"/>
        </w:rPr>
      </w:pPr>
      <w:r w:rsidRPr="00D74613">
        <w:rPr>
          <w:rFonts w:ascii="Times New Roman" w:hAnsi="Times New Roman" w:cs="Times New Roman"/>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w:t>
      </w:r>
      <w:r>
        <w:rPr>
          <w:rFonts w:ascii="Times New Roman" w:hAnsi="Times New Roman" w:cs="Times New Roman"/>
          <w:lang w:val="sr-Cyrl-CS"/>
        </w:rPr>
        <w:t>р</w:t>
      </w:r>
      <w:r w:rsidRPr="00D74613">
        <w:rPr>
          <w:rFonts w:ascii="Times New Roman" w:hAnsi="Times New Roman" w:cs="Times New Roman"/>
        </w:rPr>
        <w:t xml:space="preserve">асцу не може бити 0. </w:t>
      </w:r>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19" w:name="_Toc433365246"/>
      <w:r w:rsidRPr="00D435E2">
        <w:rPr>
          <w:rFonts w:ascii="Times New Roman" w:hAnsi="Times New Roman" w:cs="Times New Roman"/>
          <w:color w:val="auto"/>
          <w:sz w:val="24"/>
          <w:szCs w:val="24"/>
        </w:rPr>
        <w:t>Начин одређивања цијене понуде</w:t>
      </w:r>
      <w:bookmarkEnd w:id="19"/>
    </w:p>
    <w:p w:rsidR="00705553" w:rsidRPr="00D74613" w:rsidRDefault="00705553" w:rsidP="00705553">
      <w:pPr>
        <w:spacing w:after="0" w:line="240" w:lineRule="auto"/>
        <w:jc w:val="both"/>
        <w:rPr>
          <w:rFonts w:ascii="Times New Roman" w:hAnsi="Times New Roman" w:cs="Times New Roman"/>
        </w:rPr>
      </w:pPr>
    </w:p>
    <w:p w:rsidR="00705553" w:rsidRPr="00D74613" w:rsidRDefault="00705553" w:rsidP="00705553">
      <w:pPr>
        <w:spacing w:after="0" w:line="240" w:lineRule="auto"/>
        <w:jc w:val="both"/>
        <w:rPr>
          <w:rFonts w:ascii="Times New Roman" w:hAnsi="Times New Roman" w:cs="Times New Roman"/>
        </w:rPr>
      </w:pPr>
      <w:r w:rsidRPr="00D74613">
        <w:rPr>
          <w:rFonts w:ascii="Times New Roman" w:hAnsi="Times New Roman" w:cs="Times New Roman"/>
        </w:rPr>
        <w:t>Цијена понуде се пише бројкама и словима. Цијена понуде је непромјењива.</w:t>
      </w:r>
    </w:p>
    <w:p w:rsidR="00705553" w:rsidRPr="00D74613" w:rsidRDefault="00705553" w:rsidP="00705553">
      <w:pPr>
        <w:spacing w:after="0" w:line="240" w:lineRule="auto"/>
        <w:jc w:val="both"/>
        <w:rPr>
          <w:rFonts w:ascii="Times New Roman" w:hAnsi="Times New Roman" w:cs="Times New Roman"/>
        </w:rPr>
      </w:pPr>
    </w:p>
    <w:p w:rsidR="00705553" w:rsidRPr="00D52028" w:rsidRDefault="00705553" w:rsidP="00705553">
      <w:pPr>
        <w:spacing w:after="0" w:line="240" w:lineRule="auto"/>
        <w:jc w:val="both"/>
        <w:rPr>
          <w:rFonts w:ascii="Times New Roman" w:hAnsi="Times New Roman" w:cs="Times New Roman"/>
          <w:lang w:val="sr-Cyrl-CS"/>
        </w:rPr>
      </w:pPr>
      <w:r w:rsidRPr="00D74613">
        <w:rPr>
          <w:rFonts w:ascii="Times New Roman" w:hAnsi="Times New Roman" w:cs="Times New Roman"/>
        </w:rPr>
        <w:t>У цијени понуде се обавезно наводи цијена понуде</w:t>
      </w:r>
      <w:r>
        <w:rPr>
          <w:rFonts w:ascii="Times New Roman" w:hAnsi="Times New Roman" w:cs="Times New Roman"/>
          <w:lang w:val="sr-Cyrl-CS"/>
        </w:rPr>
        <w:t xml:space="preserve"> </w:t>
      </w:r>
      <w:r>
        <w:rPr>
          <w:rFonts w:ascii="Times New Roman" w:hAnsi="Times New Roman" w:cs="Times New Roman"/>
        </w:rPr>
        <w:t>(</w:t>
      </w:r>
      <w:r w:rsidRPr="00D74613">
        <w:rPr>
          <w:rFonts w:ascii="Times New Roman" w:hAnsi="Times New Roman" w:cs="Times New Roman"/>
        </w:rPr>
        <w:t>без ПДВ-а),</w:t>
      </w:r>
      <w:r w:rsidRPr="00D74613">
        <w:rPr>
          <w:rFonts w:ascii="Times New Roman" w:hAnsi="Times New Roman" w:cs="Times New Roman"/>
          <w:lang w:val="sr-Cyrl-BA"/>
        </w:rPr>
        <w:t xml:space="preserve"> </w:t>
      </w:r>
      <w:r>
        <w:rPr>
          <w:rFonts w:ascii="Times New Roman" w:hAnsi="Times New Roman" w:cs="Times New Roman"/>
          <w:lang w:val="sr-Cyrl-BA"/>
        </w:rPr>
        <w:t>понуђени попуст и</w:t>
      </w:r>
      <w:r w:rsidRPr="00D74613">
        <w:rPr>
          <w:rFonts w:ascii="Times New Roman" w:hAnsi="Times New Roman" w:cs="Times New Roman"/>
        </w:rPr>
        <w:t xml:space="preserve"> </w:t>
      </w:r>
      <w:r>
        <w:rPr>
          <w:rFonts w:ascii="Times New Roman" w:hAnsi="Times New Roman" w:cs="Times New Roman"/>
          <w:lang w:val="sr-Cyrl-BA"/>
        </w:rPr>
        <w:t>на крају</w:t>
      </w:r>
      <w:r w:rsidRPr="00D74613">
        <w:rPr>
          <w:rFonts w:ascii="Times New Roman" w:hAnsi="Times New Roman" w:cs="Times New Roman"/>
        </w:rPr>
        <w:t xml:space="preserve"> цијeна понуде са укљученим </w:t>
      </w:r>
      <w:r>
        <w:rPr>
          <w:rFonts w:ascii="Times New Roman" w:hAnsi="Times New Roman" w:cs="Times New Roman"/>
          <w:lang w:val="sr-Cyrl-BA"/>
        </w:rPr>
        <w:t>попустом (без</w:t>
      </w:r>
      <w:r w:rsidRPr="00D74613">
        <w:rPr>
          <w:rFonts w:ascii="Times New Roman" w:hAnsi="Times New Roman" w:cs="Times New Roman"/>
        </w:rPr>
        <w:t xml:space="preserve"> ПДВ-</w:t>
      </w:r>
      <w:r>
        <w:rPr>
          <w:rFonts w:ascii="Times New Roman" w:hAnsi="Times New Roman" w:cs="Times New Roman"/>
          <w:lang w:val="sr-Cyrl-BA"/>
        </w:rPr>
        <w:t>а)</w:t>
      </w:r>
      <w:r w:rsidRPr="00D74613">
        <w:rPr>
          <w:rFonts w:ascii="Times New Roman" w:hAnsi="Times New Roman" w:cs="Times New Roman"/>
        </w:rPr>
        <w:t>.</w:t>
      </w:r>
    </w:p>
    <w:p w:rsidR="00705553" w:rsidRPr="00D74613" w:rsidRDefault="00705553" w:rsidP="00705553">
      <w:pPr>
        <w:spacing w:after="0" w:line="240" w:lineRule="auto"/>
        <w:jc w:val="both"/>
        <w:rPr>
          <w:rFonts w:ascii="Times New Roman" w:hAnsi="Times New Roman" w:cs="Times New Roman"/>
        </w:rPr>
      </w:pPr>
    </w:p>
    <w:p w:rsidR="00705553" w:rsidRPr="003A6BD8" w:rsidRDefault="00705553" w:rsidP="00705553">
      <w:pPr>
        <w:spacing w:after="0" w:line="240" w:lineRule="auto"/>
        <w:jc w:val="both"/>
        <w:rPr>
          <w:rFonts w:ascii="Times New Roman" w:hAnsi="Times New Roman" w:cs="Times New Roman"/>
          <w:lang w:val="sr-Cyrl-CS"/>
        </w:rPr>
      </w:pPr>
      <w:r w:rsidRPr="00D74613">
        <w:rPr>
          <w:rFonts w:ascii="Times New Roman" w:hAnsi="Times New Roman" w:cs="Times New Roman"/>
        </w:rPr>
        <w:t>Цијена понуде се изражава у конвертибилним маркама (БАМ).</w:t>
      </w:r>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20" w:name="_Toc433365248"/>
      <w:r w:rsidRPr="00D435E2">
        <w:rPr>
          <w:rFonts w:ascii="Times New Roman" w:hAnsi="Times New Roman" w:cs="Times New Roman"/>
          <w:color w:val="auto"/>
          <w:sz w:val="24"/>
          <w:szCs w:val="24"/>
        </w:rPr>
        <w:t>Критериј</w:t>
      </w:r>
      <w:r w:rsidRPr="00D435E2">
        <w:rPr>
          <w:rFonts w:ascii="Times New Roman" w:hAnsi="Times New Roman" w:cs="Times New Roman"/>
          <w:color w:val="auto"/>
          <w:sz w:val="24"/>
          <w:szCs w:val="24"/>
          <w:lang w:val="sr-Cyrl-BA"/>
        </w:rPr>
        <w:t>ум</w:t>
      </w:r>
      <w:r w:rsidRPr="00D435E2">
        <w:rPr>
          <w:rFonts w:ascii="Times New Roman" w:hAnsi="Times New Roman" w:cs="Times New Roman"/>
          <w:color w:val="auto"/>
          <w:sz w:val="24"/>
          <w:szCs w:val="24"/>
        </w:rPr>
        <w:t xml:space="preserve"> за додјелу уговора</w:t>
      </w:r>
      <w:bookmarkEnd w:id="20"/>
    </w:p>
    <w:p w:rsidR="00705553" w:rsidRDefault="00705553" w:rsidP="00705553">
      <w:pPr>
        <w:spacing w:after="0" w:line="240" w:lineRule="auto"/>
        <w:rPr>
          <w:rFonts w:ascii="Times New Roman" w:hAnsi="Times New Roman" w:cs="Times New Roman"/>
          <w:lang w:val="sr-Cyrl-CS"/>
        </w:rPr>
      </w:pPr>
    </w:p>
    <w:p w:rsidR="00705553" w:rsidRPr="00AF5B1E" w:rsidRDefault="00705553" w:rsidP="00705553">
      <w:pPr>
        <w:spacing w:after="0" w:line="240" w:lineRule="auto"/>
        <w:rPr>
          <w:rFonts w:ascii="Times New Roman" w:hAnsi="Times New Roman" w:cs="Times New Roman"/>
          <w:lang w:val="sr-Cyrl-CS"/>
        </w:rPr>
      </w:pPr>
    </w:p>
    <w:p w:rsidR="00705553" w:rsidRDefault="00705553" w:rsidP="00705553">
      <w:pPr>
        <w:spacing w:after="0" w:line="240" w:lineRule="auto"/>
        <w:rPr>
          <w:rFonts w:ascii="Times New Roman" w:hAnsi="Times New Roman" w:cs="Times New Roman"/>
          <w:b/>
          <w:lang w:val="sr-Cyrl-BA"/>
        </w:rPr>
      </w:pPr>
      <w:r w:rsidRPr="00881C1F">
        <w:rPr>
          <w:rFonts w:ascii="Times New Roman" w:hAnsi="Times New Roman" w:cs="Times New Roman"/>
        </w:rPr>
        <w:t>Критериј</w:t>
      </w:r>
      <w:r w:rsidRPr="00881C1F">
        <w:rPr>
          <w:rFonts w:ascii="Times New Roman" w:hAnsi="Times New Roman" w:cs="Times New Roman"/>
          <w:lang w:val="sr-Cyrl-BA"/>
        </w:rPr>
        <w:t>ум</w:t>
      </w:r>
      <w:r w:rsidRPr="00881C1F">
        <w:rPr>
          <w:rFonts w:ascii="Times New Roman" w:hAnsi="Times New Roman" w:cs="Times New Roman"/>
        </w:rPr>
        <w:t xml:space="preserve"> за додјелу уговора је</w:t>
      </w:r>
      <w:r w:rsidRPr="00881C1F">
        <w:rPr>
          <w:rFonts w:ascii="Times New Roman" w:hAnsi="Times New Roman" w:cs="Times New Roman"/>
          <w:lang w:val="sr-Cyrl-BA"/>
        </w:rPr>
        <w:t xml:space="preserve">: </w:t>
      </w:r>
      <w:r>
        <w:rPr>
          <w:rFonts w:ascii="Times New Roman" w:hAnsi="Times New Roman" w:cs="Times New Roman"/>
          <w:b/>
          <w:lang w:val="sr-Cyrl-CS"/>
        </w:rPr>
        <w:t>економски најповољнија понуда</w:t>
      </w:r>
      <w:r w:rsidRPr="00881C1F">
        <w:rPr>
          <w:rFonts w:ascii="Times New Roman" w:hAnsi="Times New Roman" w:cs="Times New Roman"/>
          <w:b/>
          <w:lang w:val="sr-Cyrl-BA"/>
        </w:rPr>
        <w:t>.</w:t>
      </w:r>
    </w:p>
    <w:p w:rsidR="00705553" w:rsidRDefault="00705553" w:rsidP="00705553">
      <w:pPr>
        <w:spacing w:after="0" w:line="240" w:lineRule="auto"/>
        <w:rPr>
          <w:rFonts w:ascii="Times New Roman" w:hAnsi="Times New Roman" w:cs="Times New Roman"/>
          <w:b/>
          <w:lang w:val="sr-Cyrl-BA"/>
        </w:rPr>
      </w:pPr>
    </w:p>
    <w:p w:rsidR="00705553" w:rsidRDefault="00705553" w:rsidP="00705553">
      <w:pPr>
        <w:spacing w:after="0" w:line="240" w:lineRule="auto"/>
        <w:rPr>
          <w:rFonts w:ascii="Times New Roman" w:hAnsi="Times New Roman" w:cs="Times New Roman"/>
          <w:lang w:val="sr-Cyrl-CS"/>
        </w:rPr>
      </w:pPr>
      <w:r>
        <w:rPr>
          <w:rFonts w:ascii="Times New Roman" w:hAnsi="Times New Roman" w:cs="Times New Roman"/>
          <w:lang w:val="sr-Cyrl-BA"/>
        </w:rPr>
        <w:t xml:space="preserve">Оквирни споразум  се додјељује квалификованом  добављачу који је доставио најбоље оцијењену прихватљиву понуду, </w:t>
      </w:r>
      <w:r>
        <w:rPr>
          <w:rFonts w:ascii="Times New Roman" w:hAnsi="Times New Roman" w:cs="Times New Roman"/>
          <w:lang w:val="sr-Cyrl-CS"/>
        </w:rPr>
        <w:t>у складу са ниже наведеним критеријима.</w:t>
      </w:r>
    </w:p>
    <w:p w:rsidR="00705553" w:rsidRDefault="00705553" w:rsidP="00705553">
      <w:pPr>
        <w:spacing w:after="0" w:line="240" w:lineRule="auto"/>
        <w:rPr>
          <w:rFonts w:ascii="Times New Roman" w:hAnsi="Times New Roman" w:cs="Times New Roman"/>
          <w:lang w:val="sr-Cyrl-CS"/>
        </w:rPr>
      </w:pPr>
      <w:r>
        <w:rPr>
          <w:rFonts w:ascii="Times New Roman" w:hAnsi="Times New Roman" w:cs="Times New Roman"/>
          <w:lang w:val="sr-Cyrl-CS"/>
        </w:rPr>
        <w:t>Понуде се оцјењују на основу слиједећих критерија:</w:t>
      </w:r>
    </w:p>
    <w:p w:rsidR="00705553" w:rsidRDefault="00705553" w:rsidP="00705553">
      <w:pPr>
        <w:spacing w:after="0" w:line="240" w:lineRule="auto"/>
        <w:rPr>
          <w:rFonts w:ascii="Times New Roman" w:hAnsi="Times New Roman" w:cs="Times New Roman"/>
          <w:lang w:val="sr-Cyrl-CS"/>
        </w:rPr>
      </w:pPr>
    </w:p>
    <w:p w:rsidR="00705553" w:rsidRDefault="00705553" w:rsidP="00705553">
      <w:pPr>
        <w:spacing w:after="0" w:line="240" w:lineRule="auto"/>
        <w:rPr>
          <w:rFonts w:ascii="Times New Roman" w:hAnsi="Times New Roman" w:cs="Times New Roman"/>
          <w:lang w:val="sr-Cyrl-CS"/>
        </w:rPr>
      </w:pPr>
      <w:r>
        <w:rPr>
          <w:rFonts w:ascii="Times New Roman" w:hAnsi="Times New Roman" w:cs="Times New Roman"/>
          <w:lang w:val="sr-Cyrl-CS"/>
        </w:rPr>
        <w:t>А) цијена – чија је вриједност ............................80%,</w:t>
      </w:r>
    </w:p>
    <w:p w:rsidR="00705553" w:rsidRDefault="00705553" w:rsidP="00705553">
      <w:pPr>
        <w:spacing w:after="0" w:line="240" w:lineRule="auto"/>
        <w:rPr>
          <w:rFonts w:ascii="Times New Roman" w:hAnsi="Times New Roman" w:cs="Times New Roman"/>
          <w:lang w:val="sr-Cyrl-CS"/>
        </w:rPr>
      </w:pPr>
      <w:r>
        <w:rPr>
          <w:rFonts w:ascii="Times New Roman" w:hAnsi="Times New Roman" w:cs="Times New Roman"/>
          <w:lang w:val="sr-Cyrl-CS"/>
        </w:rPr>
        <w:t>Б) услови и начин плаћања-</w:t>
      </w:r>
      <w:r w:rsidRPr="00134CA3">
        <w:rPr>
          <w:rFonts w:ascii="Times New Roman" w:hAnsi="Times New Roman" w:cs="Times New Roman"/>
          <w:lang w:val="sr-Cyrl-CS"/>
        </w:rPr>
        <w:t xml:space="preserve"> </w:t>
      </w:r>
      <w:r>
        <w:rPr>
          <w:rFonts w:ascii="Times New Roman" w:hAnsi="Times New Roman" w:cs="Times New Roman"/>
          <w:lang w:val="sr-Cyrl-CS"/>
        </w:rPr>
        <w:t>чија је вриједност 10%,</w:t>
      </w:r>
    </w:p>
    <w:p w:rsidR="00705553" w:rsidRDefault="00705553" w:rsidP="00705553">
      <w:pPr>
        <w:spacing w:after="0" w:line="240" w:lineRule="auto"/>
        <w:rPr>
          <w:rFonts w:ascii="Times New Roman" w:hAnsi="Times New Roman" w:cs="Times New Roman"/>
          <w:lang w:val="sr-Cyrl-CS"/>
        </w:rPr>
      </w:pPr>
      <w:r>
        <w:rPr>
          <w:rFonts w:ascii="Times New Roman" w:hAnsi="Times New Roman" w:cs="Times New Roman"/>
          <w:lang w:val="sr-Cyrl-CS"/>
        </w:rPr>
        <w:t>Ц) рок испоруке –</w:t>
      </w:r>
      <w:r w:rsidRPr="00134CA3">
        <w:rPr>
          <w:rFonts w:ascii="Times New Roman" w:hAnsi="Times New Roman" w:cs="Times New Roman"/>
          <w:lang w:val="sr-Cyrl-CS"/>
        </w:rPr>
        <w:t xml:space="preserve"> </w:t>
      </w:r>
      <w:r>
        <w:rPr>
          <w:rFonts w:ascii="Times New Roman" w:hAnsi="Times New Roman" w:cs="Times New Roman"/>
          <w:lang w:val="sr-Cyrl-CS"/>
        </w:rPr>
        <w:t>чија је вриједност................. 10%.</w:t>
      </w:r>
    </w:p>
    <w:p w:rsidR="00705553" w:rsidRDefault="00705553" w:rsidP="00705553">
      <w:pPr>
        <w:spacing w:after="0" w:line="240" w:lineRule="auto"/>
        <w:rPr>
          <w:rFonts w:ascii="Times New Roman" w:hAnsi="Times New Roman" w:cs="Times New Roman"/>
          <w:lang w:val="sr-Cyrl-CS"/>
        </w:rPr>
      </w:pPr>
    </w:p>
    <w:p w:rsidR="00705553" w:rsidRDefault="00705553" w:rsidP="00705553">
      <w:pPr>
        <w:spacing w:after="0" w:line="240" w:lineRule="auto"/>
        <w:rPr>
          <w:rFonts w:ascii="Times New Roman" w:hAnsi="Times New Roman" w:cs="Times New Roman"/>
          <w:lang w:val="sr-Cyrl-CS"/>
        </w:rPr>
      </w:pPr>
      <w:r>
        <w:rPr>
          <w:rFonts w:ascii="Times New Roman" w:hAnsi="Times New Roman" w:cs="Times New Roman"/>
          <w:lang w:val="sr-Cyrl-CS"/>
        </w:rPr>
        <w:t>Оквирни споразум се додјељује добављачу који је добио скупио највише бодова, а исти се додјељују слиједећом формулом.</w:t>
      </w:r>
    </w:p>
    <w:p w:rsidR="00705553" w:rsidRDefault="00705553" w:rsidP="00705553">
      <w:pPr>
        <w:spacing w:after="0" w:line="240" w:lineRule="auto"/>
        <w:rPr>
          <w:rFonts w:ascii="Times New Roman" w:hAnsi="Times New Roman" w:cs="Times New Roman"/>
          <w:lang w:val="sr-Cyrl-CS"/>
        </w:rPr>
      </w:pPr>
    </w:p>
    <w:p w:rsidR="00705553" w:rsidRDefault="00705553" w:rsidP="00705553">
      <w:pPr>
        <w:spacing w:after="0" w:line="240" w:lineRule="auto"/>
        <w:rPr>
          <w:rFonts w:ascii="Times New Roman" w:hAnsi="Times New Roman" w:cs="Times New Roman"/>
          <w:lang w:val="sr-Latn-CS"/>
        </w:rPr>
      </w:pPr>
      <w:r>
        <w:rPr>
          <w:rFonts w:ascii="Times New Roman" w:hAnsi="Times New Roman" w:cs="Times New Roman"/>
          <w:lang w:val="sr-Cyrl-CS"/>
        </w:rPr>
        <w:t xml:space="preserve">Т = </w:t>
      </w:r>
      <w:r>
        <w:rPr>
          <w:rFonts w:ascii="Times New Roman" w:hAnsi="Times New Roman" w:cs="Times New Roman"/>
          <w:lang w:val="sr-Latn-CS"/>
        </w:rPr>
        <w:t>P + Up + R</w:t>
      </w:r>
    </w:p>
    <w:p w:rsidR="00705553" w:rsidRDefault="00705553" w:rsidP="00705553">
      <w:pPr>
        <w:spacing w:after="0" w:line="240" w:lineRule="auto"/>
        <w:rPr>
          <w:rFonts w:ascii="Times New Roman" w:hAnsi="Times New Roman" w:cs="Times New Roman"/>
          <w:lang w:val="sr-Latn-CS"/>
        </w:rPr>
      </w:pPr>
    </w:p>
    <w:p w:rsidR="00705553" w:rsidRDefault="00705553" w:rsidP="00705553">
      <w:pPr>
        <w:spacing w:after="0" w:line="240" w:lineRule="auto"/>
        <w:rPr>
          <w:rFonts w:ascii="Times New Roman" w:hAnsi="Times New Roman" w:cs="Times New Roman"/>
          <w:lang w:val="sr-Cyrl-CS"/>
        </w:rPr>
      </w:pPr>
      <w:r>
        <w:rPr>
          <w:rFonts w:ascii="Times New Roman" w:hAnsi="Times New Roman" w:cs="Times New Roman"/>
          <w:lang w:val="sr-Cyrl-CS"/>
        </w:rPr>
        <w:t>При чему је:</w:t>
      </w:r>
    </w:p>
    <w:p w:rsidR="00705553" w:rsidRDefault="00705553" w:rsidP="00705553">
      <w:pPr>
        <w:spacing w:after="0" w:line="240" w:lineRule="auto"/>
        <w:rPr>
          <w:rFonts w:ascii="Times New Roman" w:hAnsi="Times New Roman" w:cs="Times New Roman"/>
          <w:lang w:val="sr-Cyrl-CS"/>
        </w:rPr>
      </w:pPr>
    </w:p>
    <w:p w:rsidR="00705553" w:rsidRDefault="00705553" w:rsidP="00705553">
      <w:pPr>
        <w:spacing w:after="0" w:line="240" w:lineRule="auto"/>
        <w:rPr>
          <w:rFonts w:ascii="Times New Roman" w:hAnsi="Times New Roman" w:cs="Times New Roman"/>
          <w:lang w:val="sr-Cyrl-CS"/>
        </w:rPr>
      </w:pPr>
      <w:r>
        <w:rPr>
          <w:rFonts w:ascii="Times New Roman" w:hAnsi="Times New Roman" w:cs="Times New Roman"/>
          <w:lang w:val="sr-Cyrl-CS"/>
        </w:rPr>
        <w:t>Т – укупан број бодова</w:t>
      </w:r>
    </w:p>
    <w:p w:rsidR="00705553" w:rsidRPr="007D6CAD" w:rsidRDefault="00705553" w:rsidP="00705553">
      <w:pPr>
        <w:spacing w:after="0" w:line="240" w:lineRule="auto"/>
        <w:rPr>
          <w:rFonts w:ascii="Times New Roman" w:hAnsi="Times New Roman" w:cs="Times New Roman"/>
          <w:lang w:val="sr-Cyrl-CS"/>
        </w:rPr>
      </w:pPr>
      <w:r>
        <w:rPr>
          <w:rFonts w:ascii="Times New Roman" w:hAnsi="Times New Roman" w:cs="Times New Roman"/>
          <w:lang w:val="sr-Latn-CS"/>
        </w:rPr>
        <w:t xml:space="preserve">P – </w:t>
      </w:r>
      <w:r>
        <w:rPr>
          <w:rFonts w:ascii="Times New Roman" w:hAnsi="Times New Roman" w:cs="Times New Roman"/>
          <w:lang w:val="sr-Cyrl-CS"/>
        </w:rPr>
        <w:t>број бодова који је добављач добио за понуђену цијену</w:t>
      </w:r>
    </w:p>
    <w:p w:rsidR="00705553" w:rsidRDefault="00705553" w:rsidP="00705553">
      <w:pPr>
        <w:spacing w:after="0" w:line="240" w:lineRule="auto"/>
        <w:rPr>
          <w:rFonts w:ascii="Times New Roman" w:hAnsi="Times New Roman" w:cs="Times New Roman"/>
          <w:lang w:val="sr-Latn-CS"/>
        </w:rPr>
      </w:pPr>
      <w:r>
        <w:rPr>
          <w:rFonts w:ascii="Times New Roman" w:hAnsi="Times New Roman" w:cs="Times New Roman"/>
          <w:lang w:val="sr-Latn-CS"/>
        </w:rPr>
        <w:t xml:space="preserve">Up – </w:t>
      </w:r>
      <w:r>
        <w:rPr>
          <w:rFonts w:ascii="Times New Roman" w:hAnsi="Times New Roman" w:cs="Times New Roman"/>
          <w:lang w:val="sr-Cyrl-CS"/>
        </w:rPr>
        <w:t>број бодова који је добављач добио за понуђене услове и начин плаћања</w:t>
      </w:r>
    </w:p>
    <w:p w:rsidR="00705553" w:rsidRDefault="00705553" w:rsidP="00705553">
      <w:pPr>
        <w:spacing w:after="0" w:line="240" w:lineRule="auto"/>
        <w:rPr>
          <w:rFonts w:ascii="Times New Roman" w:hAnsi="Times New Roman" w:cs="Times New Roman"/>
          <w:lang w:val="sr-Cyrl-CS"/>
        </w:rPr>
      </w:pPr>
      <w:r>
        <w:rPr>
          <w:rFonts w:ascii="Times New Roman" w:hAnsi="Times New Roman" w:cs="Times New Roman"/>
          <w:lang w:val="sr-Latn-CS"/>
        </w:rPr>
        <w:t xml:space="preserve">R – </w:t>
      </w:r>
      <w:r>
        <w:rPr>
          <w:rFonts w:ascii="Times New Roman" w:hAnsi="Times New Roman" w:cs="Times New Roman"/>
          <w:lang w:val="sr-Cyrl-CS"/>
        </w:rPr>
        <w:t>број бодова који је добављач добио за понуђени рок испоруке</w:t>
      </w:r>
    </w:p>
    <w:p w:rsidR="00705553" w:rsidRDefault="00705553" w:rsidP="00705553">
      <w:pPr>
        <w:spacing w:after="0" w:line="240" w:lineRule="auto"/>
        <w:rPr>
          <w:rFonts w:ascii="Times New Roman" w:hAnsi="Times New Roman" w:cs="Times New Roman"/>
          <w:lang w:val="sr-Cyrl-CS"/>
        </w:rPr>
      </w:pPr>
    </w:p>
    <w:p w:rsidR="00705553" w:rsidRDefault="00705553" w:rsidP="00705553">
      <w:pPr>
        <w:spacing w:after="0" w:line="240" w:lineRule="auto"/>
        <w:rPr>
          <w:rFonts w:ascii="Times New Roman" w:hAnsi="Times New Roman" w:cs="Times New Roman"/>
          <w:lang w:val="sr-Cyrl-CS"/>
        </w:rPr>
      </w:pPr>
      <w:r>
        <w:rPr>
          <w:rFonts w:ascii="Times New Roman" w:hAnsi="Times New Roman" w:cs="Times New Roman"/>
          <w:lang w:val="sr-Cyrl-CS"/>
        </w:rPr>
        <w:t>ЦИЈЕНА:</w:t>
      </w:r>
    </w:p>
    <w:p w:rsidR="00705553" w:rsidRDefault="00705553" w:rsidP="00705553">
      <w:pPr>
        <w:spacing w:after="0" w:line="240" w:lineRule="auto"/>
        <w:rPr>
          <w:rFonts w:ascii="Times New Roman" w:hAnsi="Times New Roman" w:cs="Times New Roman"/>
          <w:lang w:val="sr-Cyrl-CS"/>
        </w:rPr>
      </w:pPr>
    </w:p>
    <w:p w:rsidR="00705553" w:rsidRDefault="00705553" w:rsidP="00705553">
      <w:pPr>
        <w:spacing w:after="0" w:line="240" w:lineRule="auto"/>
        <w:jc w:val="both"/>
        <w:rPr>
          <w:rFonts w:ascii="Times New Roman" w:hAnsi="Times New Roman" w:cs="Times New Roman"/>
          <w:lang w:val="sr-Cyrl-CS"/>
        </w:rPr>
      </w:pPr>
      <w:r>
        <w:rPr>
          <w:rFonts w:ascii="Times New Roman" w:hAnsi="Times New Roman" w:cs="Times New Roman"/>
          <w:lang w:val="sr-Cyrl-CS"/>
        </w:rPr>
        <w:t>Максималан број бодова (80) ће се додијелити добављачу који је предложио најнижу бруто цијену (укључујући и све индиректне порезе). Други добављач ће у складу с тим добити мањи број бодова, према слиједећој формули:</w:t>
      </w:r>
    </w:p>
    <w:p w:rsidR="00705553" w:rsidRDefault="00705553" w:rsidP="00705553">
      <w:pPr>
        <w:spacing w:after="0" w:line="240" w:lineRule="auto"/>
        <w:rPr>
          <w:rFonts w:ascii="Times New Roman" w:hAnsi="Times New Roman" w:cs="Times New Roman"/>
          <w:lang w:val="sr-Cyrl-CS"/>
        </w:rPr>
      </w:pPr>
    </w:p>
    <w:p w:rsidR="00705553" w:rsidRPr="009E5EAF" w:rsidRDefault="00705553" w:rsidP="00705553">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 = Pl/Pt x (</w:t>
      </w:r>
      <w:r>
        <w:rPr>
          <w:rFonts w:ascii="Times New Roman" w:hAnsi="Times New Roman" w:cs="Times New Roman"/>
          <w:sz w:val="24"/>
          <w:szCs w:val="24"/>
          <w:lang w:val="sr-Cyrl-BA"/>
        </w:rPr>
        <w:t>8</w:t>
      </w:r>
      <w:r w:rsidRPr="009E5EAF">
        <w:rPr>
          <w:rFonts w:ascii="Times New Roman" w:hAnsi="Times New Roman" w:cs="Times New Roman"/>
          <w:sz w:val="24"/>
          <w:szCs w:val="24"/>
          <w:lang w:val="sr-Latn-CS"/>
        </w:rPr>
        <w:t>0)</w:t>
      </w:r>
    </w:p>
    <w:p w:rsidR="00705553" w:rsidRDefault="00705553" w:rsidP="00705553">
      <w:pPr>
        <w:spacing w:after="0" w:line="240" w:lineRule="auto"/>
        <w:rPr>
          <w:rFonts w:ascii="Times New Roman" w:hAnsi="Times New Roman" w:cs="Times New Roman"/>
          <w:lang w:val="sr-Latn-CS"/>
        </w:rPr>
      </w:pPr>
    </w:p>
    <w:p w:rsidR="00705553" w:rsidRDefault="00705553" w:rsidP="00705553">
      <w:pPr>
        <w:spacing w:after="0" w:line="240" w:lineRule="auto"/>
        <w:rPr>
          <w:rFonts w:ascii="Times New Roman" w:hAnsi="Times New Roman" w:cs="Times New Roman"/>
          <w:lang w:val="sr-Cyrl-CS"/>
        </w:rPr>
      </w:pPr>
      <w:r>
        <w:rPr>
          <w:rFonts w:ascii="Times New Roman" w:hAnsi="Times New Roman" w:cs="Times New Roman"/>
          <w:lang w:val="sr-Cyrl-CS"/>
        </w:rPr>
        <w:t>При чему је:</w:t>
      </w:r>
    </w:p>
    <w:p w:rsidR="00705553" w:rsidRDefault="00705553" w:rsidP="00705553">
      <w:pPr>
        <w:spacing w:after="0" w:line="240" w:lineRule="auto"/>
        <w:rPr>
          <w:rFonts w:ascii="Times New Roman" w:hAnsi="Times New Roman" w:cs="Times New Roman"/>
          <w:lang w:val="sr-Cyrl-CS"/>
        </w:rPr>
      </w:pPr>
    </w:p>
    <w:p w:rsidR="00705553" w:rsidRPr="007D6CAD" w:rsidRDefault="00705553" w:rsidP="00705553">
      <w:pPr>
        <w:spacing w:after="0" w:line="240" w:lineRule="auto"/>
        <w:rPr>
          <w:rFonts w:ascii="Times New Roman" w:hAnsi="Times New Roman" w:cs="Times New Roman"/>
          <w:lang w:val="sr-Cyrl-CS"/>
        </w:rPr>
      </w:pPr>
      <w:r>
        <w:rPr>
          <w:rFonts w:ascii="Times New Roman" w:hAnsi="Times New Roman" w:cs="Times New Roman"/>
          <w:lang w:val="sr-Latn-CS"/>
        </w:rPr>
        <w:t xml:space="preserve">P – </w:t>
      </w:r>
      <w:r>
        <w:rPr>
          <w:rFonts w:ascii="Times New Roman" w:hAnsi="Times New Roman" w:cs="Times New Roman"/>
          <w:lang w:val="sr-Cyrl-CS"/>
        </w:rPr>
        <w:t>број бодова који је добављач добио за понуђену цијену</w:t>
      </w:r>
    </w:p>
    <w:p w:rsidR="00705553" w:rsidRPr="009E5EAF" w:rsidRDefault="00705553" w:rsidP="00705553">
      <w:pPr>
        <w:spacing w:after="0" w:line="240" w:lineRule="auto"/>
        <w:rPr>
          <w:rFonts w:ascii="Times New Roman" w:hAnsi="Times New Roman" w:cs="Times New Roman"/>
          <w:lang w:val="sr-Cyrl-CS"/>
        </w:rPr>
      </w:pPr>
      <w:r>
        <w:rPr>
          <w:rFonts w:ascii="Times New Roman" w:hAnsi="Times New Roman" w:cs="Times New Roman"/>
          <w:lang w:val="sr-Latn-CS"/>
        </w:rPr>
        <w:t xml:space="preserve">Pl – </w:t>
      </w:r>
      <w:r>
        <w:rPr>
          <w:rFonts w:ascii="Times New Roman" w:hAnsi="Times New Roman" w:cs="Times New Roman"/>
          <w:lang w:val="sr-Cyrl-CS"/>
        </w:rPr>
        <w:t>најнижа цијена која је понуђена у поступку набавке</w:t>
      </w:r>
    </w:p>
    <w:p w:rsidR="00705553" w:rsidRPr="009E5EAF" w:rsidRDefault="00705553" w:rsidP="00705553">
      <w:pPr>
        <w:spacing w:after="0" w:line="240" w:lineRule="auto"/>
        <w:rPr>
          <w:rFonts w:ascii="Times New Roman" w:hAnsi="Times New Roman" w:cs="Times New Roman"/>
          <w:lang w:val="sr-Cyrl-CS"/>
        </w:rPr>
      </w:pPr>
      <w:r>
        <w:rPr>
          <w:rFonts w:ascii="Times New Roman" w:hAnsi="Times New Roman" w:cs="Times New Roman"/>
          <w:lang w:val="sr-Latn-CS"/>
        </w:rPr>
        <w:t xml:space="preserve">Pt – </w:t>
      </w:r>
      <w:r>
        <w:rPr>
          <w:rFonts w:ascii="Times New Roman" w:hAnsi="Times New Roman" w:cs="Times New Roman"/>
          <w:lang w:val="sr-Cyrl-CS"/>
        </w:rPr>
        <w:t>цијена која је предложена у понуди која је предмет оцијене</w:t>
      </w:r>
    </w:p>
    <w:p w:rsidR="00705553" w:rsidRDefault="00705553" w:rsidP="00705553">
      <w:pPr>
        <w:spacing w:after="0" w:line="240" w:lineRule="auto"/>
        <w:rPr>
          <w:rFonts w:ascii="Times New Roman" w:hAnsi="Times New Roman" w:cs="Times New Roman"/>
          <w:lang w:val="sr-Cyrl-CS"/>
        </w:rPr>
      </w:pPr>
      <w:r>
        <w:rPr>
          <w:rFonts w:ascii="Times New Roman" w:hAnsi="Times New Roman" w:cs="Times New Roman"/>
          <w:lang w:val="sr-Latn-CS"/>
        </w:rPr>
        <w:t>(</w:t>
      </w:r>
      <w:r>
        <w:rPr>
          <w:rFonts w:ascii="Times New Roman" w:hAnsi="Times New Roman" w:cs="Times New Roman"/>
          <w:lang w:val="sr-Cyrl-BA"/>
        </w:rPr>
        <w:t>8</w:t>
      </w:r>
      <w:r>
        <w:rPr>
          <w:rFonts w:ascii="Times New Roman" w:hAnsi="Times New Roman" w:cs="Times New Roman"/>
          <w:lang w:val="sr-Latn-CS"/>
        </w:rPr>
        <w:t xml:space="preserve">0) – </w:t>
      </w:r>
      <w:r>
        <w:rPr>
          <w:rFonts w:ascii="Times New Roman" w:hAnsi="Times New Roman" w:cs="Times New Roman"/>
          <w:lang w:val="sr-Cyrl-CS"/>
        </w:rPr>
        <w:t>максималан број бодова који је додијељен добављачу који је понудио најнижу цијену</w:t>
      </w:r>
    </w:p>
    <w:p w:rsidR="00705553" w:rsidRDefault="00705553" w:rsidP="00705553">
      <w:pPr>
        <w:spacing w:after="0" w:line="240" w:lineRule="auto"/>
        <w:rPr>
          <w:rFonts w:ascii="Times New Roman" w:hAnsi="Times New Roman" w:cs="Times New Roman"/>
          <w:lang w:val="sr-Cyrl-CS"/>
        </w:rPr>
      </w:pPr>
    </w:p>
    <w:p w:rsidR="00705553" w:rsidRDefault="00705553" w:rsidP="00705553">
      <w:pPr>
        <w:spacing w:after="0" w:line="240" w:lineRule="auto"/>
        <w:rPr>
          <w:rFonts w:ascii="Times New Roman" w:hAnsi="Times New Roman" w:cs="Times New Roman"/>
          <w:lang w:val="sr-Cyrl-CS"/>
        </w:rPr>
      </w:pPr>
      <w:r>
        <w:rPr>
          <w:rFonts w:ascii="Times New Roman" w:hAnsi="Times New Roman" w:cs="Times New Roman"/>
          <w:lang w:val="sr-Cyrl-CS"/>
        </w:rPr>
        <w:t>УСЛОВИ И НАЧИН ПЛАЋАЊА: (исказати у данима):</w:t>
      </w:r>
    </w:p>
    <w:p w:rsidR="00705553" w:rsidRDefault="00705553" w:rsidP="00705553">
      <w:pPr>
        <w:spacing w:after="0" w:line="240" w:lineRule="auto"/>
        <w:rPr>
          <w:rFonts w:ascii="Times New Roman" w:hAnsi="Times New Roman" w:cs="Times New Roman"/>
          <w:lang w:val="sr-Cyrl-CS"/>
        </w:rPr>
      </w:pPr>
    </w:p>
    <w:p w:rsidR="00705553" w:rsidRDefault="00705553" w:rsidP="00705553">
      <w:pPr>
        <w:spacing w:after="0" w:line="240" w:lineRule="auto"/>
        <w:jc w:val="both"/>
        <w:rPr>
          <w:rFonts w:ascii="Times New Roman" w:hAnsi="Times New Roman" w:cs="Times New Roman"/>
          <w:lang w:val="sr-Cyrl-CS"/>
        </w:rPr>
      </w:pPr>
      <w:r>
        <w:rPr>
          <w:rFonts w:ascii="Times New Roman" w:hAnsi="Times New Roman" w:cs="Times New Roman"/>
          <w:lang w:val="sr-Cyrl-CS"/>
        </w:rPr>
        <w:t>Максималан број бодова (10) ће се додијелити добављачу који је понудио најбоље услове и начин плаћања (најдужи рок плаћања), док ће остали добављачи добити мањи број бодова у складу са слиједећом скалом:</w:t>
      </w:r>
    </w:p>
    <w:p w:rsidR="00705553" w:rsidRDefault="00705553" w:rsidP="00705553">
      <w:pPr>
        <w:spacing w:after="0" w:line="240" w:lineRule="auto"/>
        <w:rPr>
          <w:rFonts w:ascii="Times New Roman" w:hAnsi="Times New Roman" w:cs="Times New Roman"/>
          <w:lang w:val="sr-Cyrl-CS"/>
        </w:rPr>
      </w:pPr>
    </w:p>
    <w:p w:rsidR="00705553" w:rsidRPr="00EA7B0C" w:rsidRDefault="00705553" w:rsidP="00705553">
      <w:pPr>
        <w:pStyle w:val="ListParagraph"/>
        <w:numPr>
          <w:ilvl w:val="0"/>
          <w:numId w:val="8"/>
        </w:numPr>
        <w:spacing w:after="0" w:line="240" w:lineRule="auto"/>
        <w:rPr>
          <w:rFonts w:ascii="Times New Roman" w:hAnsi="Times New Roman" w:cs="Times New Roman"/>
          <w:lang w:val="sr-Cyrl-CS"/>
        </w:rPr>
      </w:pPr>
      <w:r>
        <w:rPr>
          <w:rFonts w:ascii="Times New Roman" w:hAnsi="Times New Roman" w:cs="Times New Roman"/>
          <w:lang w:val="sr-Cyrl-CS"/>
        </w:rPr>
        <w:t>1 дана до 15 дана.......................................</w:t>
      </w:r>
      <w:r>
        <w:rPr>
          <w:rFonts w:ascii="Times New Roman" w:hAnsi="Times New Roman" w:cs="Times New Roman"/>
          <w:lang w:val="sr-Latn-CS"/>
        </w:rPr>
        <w:t>..........</w:t>
      </w:r>
      <w:r>
        <w:rPr>
          <w:rFonts w:ascii="Times New Roman" w:hAnsi="Times New Roman" w:cs="Times New Roman"/>
          <w:lang w:val="sr-Cyrl-CS"/>
        </w:rPr>
        <w:t>1 бод,</w:t>
      </w:r>
    </w:p>
    <w:p w:rsidR="00705553" w:rsidRDefault="00705553" w:rsidP="00705553">
      <w:pPr>
        <w:pStyle w:val="ListParagraph"/>
        <w:numPr>
          <w:ilvl w:val="0"/>
          <w:numId w:val="8"/>
        </w:numPr>
        <w:spacing w:after="0" w:line="240" w:lineRule="auto"/>
        <w:rPr>
          <w:rFonts w:ascii="Times New Roman" w:hAnsi="Times New Roman" w:cs="Times New Roman"/>
          <w:lang w:val="sr-Cyrl-CS"/>
        </w:rPr>
      </w:pPr>
      <w:r>
        <w:rPr>
          <w:rFonts w:ascii="Times New Roman" w:hAnsi="Times New Roman" w:cs="Times New Roman"/>
          <w:lang w:val="sr-Cyrl-CS"/>
        </w:rPr>
        <w:t>од 16 дана до 30 дана................................</w:t>
      </w:r>
      <w:r>
        <w:rPr>
          <w:rFonts w:ascii="Times New Roman" w:hAnsi="Times New Roman" w:cs="Times New Roman"/>
          <w:lang w:val="sr-Latn-CS"/>
        </w:rPr>
        <w:t>........</w:t>
      </w:r>
      <w:r>
        <w:rPr>
          <w:rFonts w:ascii="Times New Roman" w:hAnsi="Times New Roman" w:cs="Times New Roman"/>
          <w:lang w:val="sr-Cyrl-CS"/>
        </w:rPr>
        <w:t>4 бода,</w:t>
      </w:r>
    </w:p>
    <w:p w:rsidR="00705553" w:rsidRDefault="00705553" w:rsidP="00705553">
      <w:pPr>
        <w:pStyle w:val="ListParagraph"/>
        <w:numPr>
          <w:ilvl w:val="0"/>
          <w:numId w:val="8"/>
        </w:numPr>
        <w:spacing w:after="0" w:line="240" w:lineRule="auto"/>
        <w:rPr>
          <w:rFonts w:ascii="Times New Roman" w:hAnsi="Times New Roman" w:cs="Times New Roman"/>
          <w:lang w:val="sr-Cyrl-CS"/>
        </w:rPr>
      </w:pPr>
      <w:r>
        <w:rPr>
          <w:rFonts w:ascii="Times New Roman" w:hAnsi="Times New Roman" w:cs="Times New Roman"/>
          <w:lang w:val="sr-Cyrl-CS"/>
        </w:rPr>
        <w:t>од 31 дана до 45 дана................................</w:t>
      </w:r>
      <w:r>
        <w:rPr>
          <w:rFonts w:ascii="Times New Roman" w:hAnsi="Times New Roman" w:cs="Times New Roman"/>
          <w:lang w:val="sr-Latn-CS"/>
        </w:rPr>
        <w:t>.....</w:t>
      </w:r>
      <w:r>
        <w:rPr>
          <w:rFonts w:ascii="Times New Roman" w:hAnsi="Times New Roman" w:cs="Times New Roman"/>
          <w:lang w:val="sr-Cyrl-CS"/>
        </w:rPr>
        <w:t>7 бодова,</w:t>
      </w:r>
    </w:p>
    <w:p w:rsidR="00705553" w:rsidRDefault="00705553" w:rsidP="00705553">
      <w:pPr>
        <w:pStyle w:val="ListParagraph"/>
        <w:numPr>
          <w:ilvl w:val="0"/>
          <w:numId w:val="8"/>
        </w:numPr>
        <w:spacing w:after="0" w:line="240" w:lineRule="auto"/>
        <w:rPr>
          <w:rFonts w:ascii="Times New Roman" w:hAnsi="Times New Roman" w:cs="Times New Roman"/>
          <w:lang w:val="sr-Cyrl-CS"/>
        </w:rPr>
      </w:pPr>
      <w:r>
        <w:rPr>
          <w:rFonts w:ascii="Times New Roman" w:hAnsi="Times New Roman" w:cs="Times New Roman"/>
          <w:lang w:val="sr-Cyrl-CS"/>
        </w:rPr>
        <w:t>од 46 дана и више.........................................10 бодова.</w:t>
      </w:r>
    </w:p>
    <w:p w:rsidR="00705553" w:rsidRDefault="00705553" w:rsidP="00705553">
      <w:pPr>
        <w:spacing w:after="0" w:line="240" w:lineRule="auto"/>
        <w:rPr>
          <w:rFonts w:ascii="Times New Roman" w:hAnsi="Times New Roman" w:cs="Times New Roman"/>
          <w:lang w:val="sr-Cyrl-CS"/>
        </w:rPr>
      </w:pPr>
    </w:p>
    <w:p w:rsidR="00705553" w:rsidRDefault="00705553" w:rsidP="00705553">
      <w:pPr>
        <w:spacing w:after="0" w:line="240" w:lineRule="auto"/>
        <w:rPr>
          <w:rFonts w:ascii="Times New Roman" w:hAnsi="Times New Roman" w:cs="Times New Roman"/>
          <w:lang w:val="sr-Cyrl-CS"/>
        </w:rPr>
      </w:pPr>
      <w:r>
        <w:rPr>
          <w:rFonts w:ascii="Times New Roman" w:hAnsi="Times New Roman" w:cs="Times New Roman"/>
          <w:lang w:val="sr-Cyrl-CS"/>
        </w:rPr>
        <w:t>РОК ИСПОРУКЕ (исказати у данима):</w:t>
      </w:r>
    </w:p>
    <w:p w:rsidR="00705553" w:rsidRDefault="00705553" w:rsidP="00705553">
      <w:pPr>
        <w:spacing w:after="0" w:line="240" w:lineRule="auto"/>
        <w:rPr>
          <w:rFonts w:ascii="Times New Roman" w:hAnsi="Times New Roman" w:cs="Times New Roman"/>
          <w:lang w:val="sr-Cyrl-CS"/>
        </w:rPr>
      </w:pPr>
    </w:p>
    <w:p w:rsidR="00705553" w:rsidRDefault="00705553" w:rsidP="00705553">
      <w:pPr>
        <w:spacing w:after="0" w:line="240" w:lineRule="auto"/>
        <w:rPr>
          <w:rFonts w:ascii="Times New Roman" w:hAnsi="Times New Roman" w:cs="Times New Roman"/>
          <w:lang w:val="sr-Cyrl-CS"/>
        </w:rPr>
      </w:pPr>
      <w:r>
        <w:rPr>
          <w:rFonts w:ascii="Times New Roman" w:hAnsi="Times New Roman" w:cs="Times New Roman"/>
          <w:lang w:val="sr-Cyrl-CS"/>
        </w:rPr>
        <w:t>Максималан број бодова (10) ће се додијелити добављачима који су понудили најкраће рокове испоруке, у складу са слиједећом скалом:</w:t>
      </w:r>
    </w:p>
    <w:p w:rsidR="00705553" w:rsidRDefault="00705553" w:rsidP="00705553">
      <w:pPr>
        <w:spacing w:after="0" w:line="240" w:lineRule="auto"/>
        <w:rPr>
          <w:rFonts w:ascii="Times New Roman" w:hAnsi="Times New Roman" w:cs="Times New Roman"/>
          <w:lang w:val="sr-Cyrl-CS"/>
        </w:rPr>
      </w:pPr>
    </w:p>
    <w:p w:rsidR="00705553" w:rsidRDefault="00705553" w:rsidP="00705553">
      <w:pPr>
        <w:pStyle w:val="ListParagraph"/>
        <w:numPr>
          <w:ilvl w:val="0"/>
          <w:numId w:val="8"/>
        </w:numPr>
        <w:spacing w:after="0" w:line="240" w:lineRule="auto"/>
        <w:rPr>
          <w:rFonts w:ascii="Times New Roman" w:hAnsi="Times New Roman" w:cs="Times New Roman"/>
          <w:lang w:val="sr-Cyrl-CS"/>
        </w:rPr>
      </w:pPr>
      <w:r>
        <w:rPr>
          <w:rFonts w:ascii="Times New Roman" w:hAnsi="Times New Roman" w:cs="Times New Roman"/>
          <w:lang w:val="sr-Cyrl-CS"/>
        </w:rPr>
        <w:t>до 1 дан.....................................................10 бодова,</w:t>
      </w:r>
    </w:p>
    <w:p w:rsidR="00705553" w:rsidRDefault="00705553" w:rsidP="00705553">
      <w:pPr>
        <w:pStyle w:val="ListParagraph"/>
        <w:numPr>
          <w:ilvl w:val="0"/>
          <w:numId w:val="8"/>
        </w:numPr>
        <w:spacing w:after="0" w:line="240" w:lineRule="auto"/>
        <w:rPr>
          <w:rFonts w:ascii="Times New Roman" w:hAnsi="Times New Roman" w:cs="Times New Roman"/>
          <w:lang w:val="sr-Cyrl-CS"/>
        </w:rPr>
      </w:pPr>
      <w:r>
        <w:rPr>
          <w:rFonts w:ascii="Times New Roman" w:hAnsi="Times New Roman" w:cs="Times New Roman"/>
          <w:lang w:val="sr-Cyrl-CS"/>
        </w:rPr>
        <w:t>од 2 до 4 дана.............................................8 бодова,</w:t>
      </w:r>
    </w:p>
    <w:p w:rsidR="00705553" w:rsidRDefault="00705553" w:rsidP="00705553">
      <w:pPr>
        <w:pStyle w:val="ListParagraph"/>
        <w:numPr>
          <w:ilvl w:val="0"/>
          <w:numId w:val="8"/>
        </w:numPr>
        <w:spacing w:after="0" w:line="240" w:lineRule="auto"/>
        <w:rPr>
          <w:rFonts w:ascii="Times New Roman" w:hAnsi="Times New Roman" w:cs="Times New Roman"/>
          <w:lang w:val="sr-Cyrl-CS"/>
        </w:rPr>
      </w:pPr>
      <w:r>
        <w:rPr>
          <w:rFonts w:ascii="Times New Roman" w:hAnsi="Times New Roman" w:cs="Times New Roman"/>
          <w:lang w:val="sr-Cyrl-CS"/>
        </w:rPr>
        <w:t>од 5 до 7 дана.............................................6 бодова,</w:t>
      </w:r>
    </w:p>
    <w:p w:rsidR="00705553" w:rsidRPr="00A64C5E" w:rsidRDefault="00705553" w:rsidP="00705553">
      <w:pPr>
        <w:pStyle w:val="ListParagraph"/>
        <w:numPr>
          <w:ilvl w:val="0"/>
          <w:numId w:val="8"/>
        </w:numPr>
        <w:spacing w:after="0" w:line="240" w:lineRule="auto"/>
        <w:rPr>
          <w:rFonts w:ascii="Times New Roman" w:hAnsi="Times New Roman" w:cs="Times New Roman"/>
          <w:lang w:val="sr-Cyrl-CS"/>
        </w:rPr>
      </w:pPr>
      <w:r>
        <w:rPr>
          <w:rFonts w:ascii="Times New Roman" w:hAnsi="Times New Roman" w:cs="Times New Roman"/>
          <w:lang w:val="sr-Cyrl-CS"/>
        </w:rPr>
        <w:t>од 8 до 10 дана...........................................</w:t>
      </w:r>
      <w:r>
        <w:rPr>
          <w:rFonts w:ascii="Times New Roman" w:hAnsi="Times New Roman" w:cs="Times New Roman"/>
          <w:lang w:val="sr-Latn-CS"/>
        </w:rPr>
        <w:t>3</w:t>
      </w:r>
      <w:r>
        <w:rPr>
          <w:rFonts w:ascii="Times New Roman" w:hAnsi="Times New Roman" w:cs="Times New Roman"/>
          <w:lang w:val="sr-Cyrl-CS"/>
        </w:rPr>
        <w:t xml:space="preserve"> бодова,</w:t>
      </w:r>
    </w:p>
    <w:p w:rsidR="00705553" w:rsidRPr="001C5A5C" w:rsidRDefault="00705553" w:rsidP="00705553">
      <w:pPr>
        <w:pStyle w:val="ListParagraph"/>
        <w:numPr>
          <w:ilvl w:val="0"/>
          <w:numId w:val="8"/>
        </w:numPr>
        <w:spacing w:after="0" w:line="240" w:lineRule="auto"/>
        <w:rPr>
          <w:rFonts w:ascii="Times New Roman" w:hAnsi="Times New Roman" w:cs="Times New Roman"/>
          <w:lang w:val="sr-Cyrl-CS"/>
        </w:rPr>
      </w:pPr>
      <w:r>
        <w:rPr>
          <w:rFonts w:ascii="Times New Roman" w:hAnsi="Times New Roman" w:cs="Times New Roman"/>
          <w:lang w:val="sr-Cyrl-CS"/>
        </w:rPr>
        <w:t>од 11 дана и више.............................................1 бод.</w:t>
      </w:r>
    </w:p>
    <w:p w:rsidR="00705553" w:rsidRPr="007D6CAD" w:rsidRDefault="00705553" w:rsidP="00705553">
      <w:pPr>
        <w:spacing w:after="0" w:line="240" w:lineRule="auto"/>
        <w:rPr>
          <w:rFonts w:ascii="Times New Roman" w:hAnsi="Times New Roman" w:cs="Times New Roman"/>
          <w:lang w:val="sr-Latn-CS"/>
        </w:rPr>
      </w:pPr>
    </w:p>
    <w:p w:rsidR="00705553" w:rsidRDefault="00705553" w:rsidP="00705553">
      <w:pPr>
        <w:spacing w:after="0" w:line="240" w:lineRule="auto"/>
        <w:rPr>
          <w:rFonts w:ascii="Times New Roman" w:hAnsi="Times New Roman" w:cs="Times New Roman"/>
          <w:lang w:val="sr-Cyrl-BA"/>
        </w:rPr>
      </w:pPr>
      <w:r>
        <w:rPr>
          <w:rFonts w:ascii="Times New Roman" w:hAnsi="Times New Roman" w:cs="Times New Roman"/>
          <w:lang w:val="sr-Cyrl-BA"/>
        </w:rPr>
        <w:t>У случају да у поступку набавке, гдје се понуде вреднују по критерију економски најповољнија понуда у коначном скору имамо двије понуде са истим бројем бодова, предност се даје понуди која према критерију цијена, је понудила мању цијену, те ће оквирни споразум бити додјељен тој понуди.</w:t>
      </w:r>
    </w:p>
    <w:p w:rsidR="00705553" w:rsidRDefault="00705553" w:rsidP="00705553">
      <w:pPr>
        <w:spacing w:after="0" w:line="240" w:lineRule="auto"/>
        <w:rPr>
          <w:rFonts w:ascii="Times New Roman" w:hAnsi="Times New Roman" w:cs="Times New Roman"/>
          <w:lang w:val="sr-Cyrl-BA"/>
        </w:rPr>
      </w:pPr>
    </w:p>
    <w:p w:rsidR="00705553" w:rsidRDefault="00705553" w:rsidP="00705553">
      <w:pPr>
        <w:spacing w:after="0" w:line="240" w:lineRule="auto"/>
        <w:rPr>
          <w:rFonts w:ascii="Times New Roman" w:hAnsi="Times New Roman" w:cs="Times New Roman"/>
          <w:lang w:val="sr-Cyrl-BA"/>
        </w:rPr>
      </w:pPr>
    </w:p>
    <w:p w:rsidR="00705553" w:rsidRPr="00F149C9" w:rsidRDefault="00705553" w:rsidP="00705553">
      <w:pPr>
        <w:spacing w:after="0" w:line="240" w:lineRule="auto"/>
        <w:rPr>
          <w:rFonts w:ascii="Times New Roman" w:hAnsi="Times New Roman" w:cs="Times New Roman"/>
          <w:lang w:val="sr-Cyrl-BA"/>
        </w:rPr>
      </w:pPr>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21" w:name="_Toc433365249"/>
      <w:r w:rsidRPr="00D435E2">
        <w:rPr>
          <w:rFonts w:ascii="Times New Roman" w:hAnsi="Times New Roman" w:cs="Times New Roman"/>
          <w:color w:val="auto"/>
          <w:sz w:val="24"/>
          <w:szCs w:val="24"/>
        </w:rPr>
        <w:lastRenderedPageBreak/>
        <w:t>Језик и писмо понуде</w:t>
      </w:r>
      <w:bookmarkEnd w:id="21"/>
    </w:p>
    <w:p w:rsidR="00705553" w:rsidRPr="00D74613" w:rsidRDefault="00705553" w:rsidP="00705553">
      <w:pPr>
        <w:spacing w:after="0" w:line="240" w:lineRule="auto"/>
        <w:jc w:val="both"/>
        <w:rPr>
          <w:rFonts w:ascii="Times New Roman" w:hAnsi="Times New Roman" w:cs="Times New Roman"/>
        </w:rPr>
      </w:pPr>
    </w:p>
    <w:p w:rsidR="00705553" w:rsidRPr="00D74613" w:rsidRDefault="00705553" w:rsidP="00705553">
      <w:pPr>
        <w:spacing w:after="0" w:line="240" w:lineRule="auto"/>
        <w:jc w:val="both"/>
        <w:rPr>
          <w:rFonts w:ascii="Times New Roman" w:hAnsi="Times New Roman" w:cs="Times New Roman"/>
        </w:rPr>
      </w:pPr>
      <w:r w:rsidRPr="00D74613">
        <w:rPr>
          <w:rFonts w:ascii="Times New Roman" w:hAnsi="Times New Roman" w:cs="Times New Roman"/>
        </w:rPr>
        <w:t>Понуда се доставља на једном од службених језика у Босни и Херцег</w:t>
      </w:r>
      <w:r>
        <w:rPr>
          <w:rFonts w:ascii="Times New Roman" w:hAnsi="Times New Roman" w:cs="Times New Roman"/>
        </w:rPr>
        <w:t>овини, на латиничном или ћирили</w:t>
      </w:r>
      <w:r>
        <w:rPr>
          <w:rFonts w:ascii="Times New Roman" w:hAnsi="Times New Roman" w:cs="Times New Roman"/>
          <w:lang w:val="sr-Cyrl-CS"/>
        </w:rPr>
        <w:t>ч</w:t>
      </w:r>
      <w:r w:rsidRPr="00D74613">
        <w:rPr>
          <w:rFonts w:ascii="Times New Roman" w:hAnsi="Times New Roman" w:cs="Times New Roman"/>
        </w:rPr>
        <w:t xml:space="preserve">ном писму. Сва остала документација уз понуду мора бити на једном од службених језика у Босни и Херцеговини. </w:t>
      </w:r>
    </w:p>
    <w:p w:rsidR="00705553" w:rsidRPr="00D74613" w:rsidRDefault="00705553" w:rsidP="00705553">
      <w:pPr>
        <w:spacing w:after="0" w:line="240" w:lineRule="auto"/>
        <w:jc w:val="both"/>
        <w:rPr>
          <w:rFonts w:ascii="Times New Roman" w:hAnsi="Times New Roman" w:cs="Times New Roman"/>
        </w:rPr>
      </w:pPr>
    </w:p>
    <w:p w:rsidR="00705553" w:rsidRDefault="00705553" w:rsidP="00705553">
      <w:pPr>
        <w:spacing w:after="0" w:line="240" w:lineRule="auto"/>
        <w:jc w:val="both"/>
        <w:rPr>
          <w:rFonts w:ascii="Times New Roman" w:hAnsi="Times New Roman" w:cs="Times New Roman"/>
          <w:lang w:val="sr-Cyrl-CS"/>
        </w:rPr>
      </w:pPr>
      <w:r w:rsidRPr="00D74613">
        <w:rPr>
          <w:rFonts w:ascii="Times New Roman" w:hAnsi="Times New Roman" w:cs="Times New Roman"/>
        </w:rPr>
        <w:t>Изузетно дио п</w:t>
      </w:r>
      <w:r w:rsidRPr="00D74613">
        <w:rPr>
          <w:rFonts w:ascii="Times New Roman" w:hAnsi="Times New Roman" w:cs="Times New Roman"/>
          <w:lang w:val="bs-Cyrl-BA"/>
        </w:rPr>
        <w:t>р</w:t>
      </w:r>
      <w:r w:rsidRPr="00D74613">
        <w:rPr>
          <w:rFonts w:ascii="Times New Roman" w:hAnsi="Times New Roman" w:cs="Times New Roman"/>
        </w:rPr>
        <w:t>опратне документације (каталози, брошуре, и сл.</w:t>
      </w:r>
      <w:r>
        <w:rPr>
          <w:rFonts w:ascii="Times New Roman" w:hAnsi="Times New Roman" w:cs="Times New Roman"/>
        </w:rPr>
        <w:t>) може бити и на другом језику</w:t>
      </w:r>
      <w:r>
        <w:rPr>
          <w:rFonts w:ascii="Times New Roman" w:hAnsi="Times New Roman" w:cs="Times New Roman"/>
          <w:lang w:val="sr-Cyrl-CS"/>
        </w:rPr>
        <w:t>.</w:t>
      </w:r>
    </w:p>
    <w:p w:rsidR="00705553" w:rsidRPr="00092FA9" w:rsidRDefault="00705553" w:rsidP="00705553">
      <w:pPr>
        <w:spacing w:after="0" w:line="240" w:lineRule="auto"/>
        <w:jc w:val="both"/>
        <w:rPr>
          <w:rFonts w:ascii="Times New Roman" w:hAnsi="Times New Roman" w:cs="Times New Roman"/>
          <w:lang w:val="sr-Cyrl-CS"/>
        </w:rPr>
      </w:pPr>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22" w:name="_Toc433365250"/>
      <w:r w:rsidRPr="00D435E2">
        <w:rPr>
          <w:rFonts w:ascii="Times New Roman" w:hAnsi="Times New Roman" w:cs="Times New Roman"/>
          <w:color w:val="auto"/>
          <w:sz w:val="24"/>
          <w:szCs w:val="24"/>
        </w:rPr>
        <w:t>Рок важења понуде</w:t>
      </w:r>
      <w:bookmarkEnd w:id="22"/>
    </w:p>
    <w:p w:rsidR="00705553" w:rsidRPr="00D74613" w:rsidRDefault="00705553" w:rsidP="00705553">
      <w:pPr>
        <w:spacing w:after="0" w:line="240" w:lineRule="auto"/>
        <w:jc w:val="both"/>
        <w:rPr>
          <w:rFonts w:ascii="Times New Roman" w:hAnsi="Times New Roman" w:cs="Times New Roman"/>
        </w:rPr>
      </w:pPr>
    </w:p>
    <w:p w:rsidR="00705553" w:rsidRPr="00D74613" w:rsidRDefault="00705553" w:rsidP="00705553">
      <w:pPr>
        <w:spacing w:after="0" w:line="240" w:lineRule="auto"/>
        <w:jc w:val="both"/>
        <w:rPr>
          <w:rFonts w:ascii="Times New Roman" w:hAnsi="Times New Roman" w:cs="Times New Roman"/>
        </w:rPr>
      </w:pPr>
      <w:r>
        <w:rPr>
          <w:rFonts w:ascii="Times New Roman" w:hAnsi="Times New Roman" w:cs="Times New Roman"/>
          <w:lang w:val="sr-Cyrl-BA"/>
        </w:rPr>
        <w:t>Р</w:t>
      </w:r>
      <w:r w:rsidRPr="00D74613">
        <w:rPr>
          <w:rFonts w:ascii="Times New Roman" w:hAnsi="Times New Roman" w:cs="Times New Roman"/>
        </w:rPr>
        <w:t>ок важења понуде</w:t>
      </w:r>
      <w:r>
        <w:rPr>
          <w:rFonts w:ascii="Times New Roman" w:hAnsi="Times New Roman" w:cs="Times New Roman"/>
          <w:lang w:val="sr-Cyrl-BA"/>
        </w:rPr>
        <w:t xml:space="preserve"> је</w:t>
      </w:r>
      <w:r>
        <w:rPr>
          <w:rFonts w:ascii="Times New Roman" w:hAnsi="Times New Roman" w:cs="Times New Roman"/>
        </w:rPr>
        <w:t xml:space="preserve"> </w:t>
      </w:r>
      <w:r w:rsidRPr="007A2FE7">
        <w:rPr>
          <w:rFonts w:ascii="Times New Roman" w:hAnsi="Times New Roman" w:cs="Times New Roman"/>
          <w:lang w:val="sr-Cyrl-BA"/>
        </w:rPr>
        <w:t>6</w:t>
      </w:r>
      <w:r w:rsidRPr="007A2FE7">
        <w:rPr>
          <w:rFonts w:ascii="Times New Roman" w:hAnsi="Times New Roman" w:cs="Times New Roman"/>
        </w:rPr>
        <w:t xml:space="preserve">0 дана. </w:t>
      </w:r>
      <w:r w:rsidRPr="00D74613">
        <w:rPr>
          <w:rFonts w:ascii="Times New Roman" w:hAnsi="Times New Roman" w:cs="Times New Roman"/>
        </w:rPr>
        <w:t xml:space="preserve"> </w:t>
      </w:r>
    </w:p>
    <w:p w:rsidR="00705553" w:rsidRPr="00D74613" w:rsidRDefault="00705553" w:rsidP="00705553">
      <w:pPr>
        <w:spacing w:after="0" w:line="240" w:lineRule="auto"/>
        <w:jc w:val="both"/>
        <w:rPr>
          <w:rFonts w:ascii="Times New Roman" w:hAnsi="Times New Roman" w:cs="Times New Roman"/>
        </w:rPr>
      </w:pPr>
    </w:p>
    <w:p w:rsidR="00705553" w:rsidRPr="00D74613" w:rsidRDefault="00705553" w:rsidP="00705553">
      <w:pPr>
        <w:spacing w:after="0" w:line="240" w:lineRule="auto"/>
        <w:jc w:val="both"/>
        <w:rPr>
          <w:rFonts w:ascii="Times New Roman" w:hAnsi="Times New Roman" w:cs="Times New Roman"/>
        </w:rPr>
      </w:pPr>
      <w:r w:rsidRPr="00D74613">
        <w:rPr>
          <w:rFonts w:ascii="Times New Roman" w:hAnsi="Times New Roman" w:cs="Times New Roman"/>
        </w:rPr>
        <w:t xml:space="preserve">Уколико понуђач у понуди не наведе рок важења понуде, онда се сматра да је рок важења понуде онај који је наведен у тендерској документацији. </w:t>
      </w:r>
    </w:p>
    <w:p w:rsidR="00705553" w:rsidRPr="00D74613" w:rsidRDefault="00705553" w:rsidP="00705553">
      <w:pPr>
        <w:spacing w:after="0" w:line="240" w:lineRule="auto"/>
        <w:jc w:val="both"/>
        <w:rPr>
          <w:rFonts w:ascii="Times New Roman" w:hAnsi="Times New Roman" w:cs="Times New Roman"/>
        </w:rPr>
      </w:pPr>
    </w:p>
    <w:p w:rsidR="00705553" w:rsidRPr="00D74613" w:rsidRDefault="00705553" w:rsidP="00705553">
      <w:pPr>
        <w:spacing w:after="0" w:line="240" w:lineRule="auto"/>
        <w:jc w:val="both"/>
        <w:rPr>
          <w:rFonts w:ascii="Times New Roman" w:hAnsi="Times New Roman" w:cs="Times New Roman"/>
        </w:rPr>
      </w:pPr>
      <w:r w:rsidRPr="00D74613">
        <w:rPr>
          <w:rFonts w:ascii="Times New Roman" w:hAnsi="Times New Roman" w:cs="Times New Roman"/>
        </w:rPr>
        <w:t>У случају да је период важе</w:t>
      </w:r>
      <w:r w:rsidRPr="00D74613">
        <w:rPr>
          <w:rFonts w:ascii="Times New Roman" w:hAnsi="Times New Roman" w:cs="Times New Roman"/>
          <w:lang w:val="sr-Cyrl-BA"/>
        </w:rPr>
        <w:t>ња</w:t>
      </w:r>
      <w:r w:rsidRPr="00D74613">
        <w:rPr>
          <w:rFonts w:ascii="Times New Roman" w:hAnsi="Times New Roman" w:cs="Times New Roman"/>
        </w:rPr>
        <w:t xml:space="preserve"> понуде краћи од рока наведеног у тендерској документацији, уговорни орган ће одбити такву понуду у складу са чланом 60. став (1) Закона.</w:t>
      </w:r>
    </w:p>
    <w:p w:rsidR="00705553" w:rsidRPr="00D74613" w:rsidRDefault="00705553" w:rsidP="00705553">
      <w:pPr>
        <w:spacing w:after="0" w:line="240" w:lineRule="auto"/>
        <w:jc w:val="both"/>
        <w:rPr>
          <w:rFonts w:ascii="Times New Roman" w:hAnsi="Times New Roman" w:cs="Times New Roman"/>
        </w:rPr>
      </w:pPr>
    </w:p>
    <w:p w:rsidR="00705553" w:rsidRPr="00FC595B" w:rsidRDefault="00705553" w:rsidP="00705553">
      <w:pPr>
        <w:spacing w:after="0" w:line="240" w:lineRule="auto"/>
        <w:jc w:val="both"/>
        <w:rPr>
          <w:rFonts w:ascii="Times New Roman" w:hAnsi="Times New Roman" w:cs="Times New Roman"/>
          <w:lang w:val="sr-Cyrl-CS"/>
        </w:rPr>
      </w:pPr>
      <w:r w:rsidRPr="00D74613">
        <w:rPr>
          <w:rFonts w:ascii="Times New Roman" w:hAnsi="Times New Roman" w:cs="Times New Roman"/>
        </w:rPr>
        <w:t xml:space="preserve">Уговорни орган задржава право да писменим путем тражи сагласност за продужење рока важења понуде. Уколико понуђач не достави писмену сагласност, сматра се да је одбио захтјев уговорног органа, те се његова понуда не разматра у даљем току поступка јавне набавке. </w:t>
      </w:r>
    </w:p>
    <w:p w:rsidR="00705553" w:rsidRPr="00D435E2" w:rsidRDefault="00705553" w:rsidP="00705553">
      <w:pPr>
        <w:pStyle w:val="Heading1"/>
        <w:rPr>
          <w:rFonts w:ascii="Times New Roman" w:hAnsi="Times New Roman" w:cs="Times New Roman"/>
          <w:color w:val="auto"/>
          <w:sz w:val="24"/>
          <w:szCs w:val="24"/>
          <w:lang w:val="sr-Cyrl-CS"/>
        </w:rPr>
      </w:pPr>
      <w:bookmarkStart w:id="23" w:name="_Toc433365251"/>
      <w:r w:rsidRPr="00D435E2">
        <w:rPr>
          <w:rFonts w:ascii="Times New Roman" w:hAnsi="Times New Roman" w:cs="Times New Roman"/>
          <w:color w:val="auto"/>
          <w:sz w:val="24"/>
          <w:szCs w:val="24"/>
        </w:rPr>
        <w:t>V ОСТАЛЕ ИНФОРМАЦИЈЕ</w:t>
      </w:r>
      <w:bookmarkEnd w:id="23"/>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24" w:name="_Toc433365252"/>
      <w:r w:rsidRPr="00D435E2">
        <w:rPr>
          <w:rFonts w:ascii="Times New Roman" w:hAnsi="Times New Roman" w:cs="Times New Roman"/>
          <w:color w:val="auto"/>
          <w:sz w:val="24"/>
          <w:szCs w:val="24"/>
        </w:rPr>
        <w:t>Мјесто, датум и вријеме за пријем понуда</w:t>
      </w:r>
      <w:bookmarkEnd w:id="24"/>
    </w:p>
    <w:p w:rsidR="00705553" w:rsidRPr="005C23E9" w:rsidRDefault="00705553" w:rsidP="00705553">
      <w:pPr>
        <w:spacing w:after="0" w:line="240" w:lineRule="auto"/>
        <w:jc w:val="both"/>
        <w:rPr>
          <w:rFonts w:ascii="Times New Roman" w:hAnsi="Times New Roman" w:cs="Times New Roman"/>
          <w:sz w:val="24"/>
          <w:szCs w:val="24"/>
          <w:u w:val="single"/>
        </w:rPr>
      </w:pPr>
    </w:p>
    <w:p w:rsidR="00705553" w:rsidRPr="00D74613" w:rsidRDefault="00705553" w:rsidP="00705553">
      <w:pPr>
        <w:spacing w:after="0" w:line="240" w:lineRule="auto"/>
        <w:jc w:val="both"/>
        <w:rPr>
          <w:rFonts w:ascii="Times New Roman" w:hAnsi="Times New Roman" w:cs="Times New Roman"/>
        </w:rPr>
      </w:pPr>
      <w:r w:rsidRPr="00D74613">
        <w:rPr>
          <w:rFonts w:ascii="Times New Roman" w:hAnsi="Times New Roman" w:cs="Times New Roman"/>
        </w:rPr>
        <w:t>Понуде се достављају на начин дефинисан у тач</w:t>
      </w:r>
      <w:r w:rsidRPr="00D74613">
        <w:rPr>
          <w:rFonts w:ascii="Times New Roman" w:hAnsi="Times New Roman" w:cs="Times New Roman"/>
          <w:lang w:val="sr-Cyrl-BA"/>
        </w:rPr>
        <w:t>к</w:t>
      </w:r>
      <w:r>
        <w:rPr>
          <w:rFonts w:ascii="Times New Roman" w:hAnsi="Times New Roman" w:cs="Times New Roman"/>
        </w:rPr>
        <w:t>и 1</w:t>
      </w:r>
      <w:r>
        <w:rPr>
          <w:rFonts w:ascii="Times New Roman" w:hAnsi="Times New Roman" w:cs="Times New Roman"/>
          <w:lang w:val="sr-Cyrl-CS"/>
        </w:rPr>
        <w:t>3</w:t>
      </w:r>
      <w:r w:rsidRPr="00D74613">
        <w:rPr>
          <w:rFonts w:ascii="Times New Roman" w:hAnsi="Times New Roman" w:cs="Times New Roman"/>
        </w:rPr>
        <w:t>. ове тенд</w:t>
      </w:r>
      <w:r w:rsidRPr="00D74613">
        <w:rPr>
          <w:rFonts w:ascii="Times New Roman" w:hAnsi="Times New Roman" w:cs="Times New Roman"/>
          <w:lang w:val="sr-Cyrl-BA"/>
        </w:rPr>
        <w:t>е</w:t>
      </w:r>
      <w:r w:rsidRPr="00D74613">
        <w:rPr>
          <w:rFonts w:ascii="Times New Roman" w:hAnsi="Times New Roman" w:cs="Times New Roman"/>
        </w:rPr>
        <w:t>рске документације и то:</w:t>
      </w:r>
    </w:p>
    <w:p w:rsidR="00705553" w:rsidRPr="00D74613" w:rsidRDefault="00705553" w:rsidP="00705553">
      <w:pPr>
        <w:spacing w:after="0" w:line="240" w:lineRule="auto"/>
        <w:jc w:val="both"/>
        <w:rPr>
          <w:rFonts w:ascii="Times New Roman" w:hAnsi="Times New Roman" w:cs="Times New Roman"/>
        </w:rPr>
      </w:pPr>
    </w:p>
    <w:p w:rsidR="00705553" w:rsidRPr="00625D12" w:rsidRDefault="00705553" w:rsidP="00705553">
      <w:pPr>
        <w:spacing w:after="0" w:line="240" w:lineRule="auto"/>
        <w:jc w:val="both"/>
        <w:rPr>
          <w:rFonts w:ascii="Times New Roman" w:hAnsi="Times New Roman" w:cs="Times New Roman"/>
          <w:lang w:val="sr-Cyrl-BA"/>
        </w:rPr>
      </w:pPr>
      <w:r w:rsidRPr="00D74613">
        <w:rPr>
          <w:rFonts w:ascii="Times New Roman" w:hAnsi="Times New Roman" w:cs="Times New Roman"/>
        </w:rPr>
        <w:t>Уговорни орган:</w:t>
      </w:r>
      <w:r>
        <w:rPr>
          <w:rFonts w:ascii="Times New Roman" w:hAnsi="Times New Roman" w:cs="Times New Roman"/>
          <w:lang w:val="sr-Cyrl-BA"/>
        </w:rPr>
        <w:t xml:space="preserve"> „Водовод„ а.д. </w:t>
      </w:r>
    </w:p>
    <w:p w:rsidR="00705553" w:rsidRPr="00625D12" w:rsidRDefault="00705553" w:rsidP="00705553">
      <w:pPr>
        <w:spacing w:after="0" w:line="240" w:lineRule="auto"/>
        <w:jc w:val="both"/>
        <w:rPr>
          <w:rFonts w:ascii="Times New Roman" w:hAnsi="Times New Roman" w:cs="Times New Roman"/>
          <w:lang w:val="sr-Cyrl-BA"/>
        </w:rPr>
      </w:pPr>
      <w:r w:rsidRPr="00D74613">
        <w:rPr>
          <w:rFonts w:ascii="Times New Roman" w:hAnsi="Times New Roman" w:cs="Times New Roman"/>
        </w:rPr>
        <w:t xml:space="preserve">Улица и број: </w:t>
      </w:r>
      <w:r>
        <w:rPr>
          <w:rFonts w:ascii="Times New Roman" w:hAnsi="Times New Roman" w:cs="Times New Roman"/>
          <w:lang w:val="sr-Cyrl-BA"/>
        </w:rPr>
        <w:t>22. априла број 2., 78 000 Бања Лука</w:t>
      </w:r>
    </w:p>
    <w:p w:rsidR="00705553" w:rsidRPr="00A33DE7" w:rsidRDefault="00705553" w:rsidP="00705553">
      <w:pPr>
        <w:spacing w:after="0" w:line="240" w:lineRule="auto"/>
        <w:jc w:val="both"/>
        <w:rPr>
          <w:rFonts w:ascii="Times New Roman" w:hAnsi="Times New Roman" w:cs="Times New Roman"/>
          <w:lang w:val="sr-Cyrl-BA"/>
        </w:rPr>
      </w:pPr>
      <w:r w:rsidRPr="00D74613">
        <w:rPr>
          <w:rFonts w:ascii="Times New Roman" w:hAnsi="Times New Roman" w:cs="Times New Roman"/>
        </w:rPr>
        <w:t xml:space="preserve">Соба </w:t>
      </w:r>
      <w:r w:rsidRPr="00A33DE7">
        <w:rPr>
          <w:rFonts w:ascii="Times New Roman" w:hAnsi="Times New Roman" w:cs="Times New Roman"/>
        </w:rPr>
        <w:t>број:</w:t>
      </w:r>
      <w:r w:rsidRPr="00A33DE7">
        <w:rPr>
          <w:rFonts w:ascii="Times New Roman" w:hAnsi="Times New Roman" w:cs="Times New Roman"/>
          <w:lang w:val="sr-Cyrl-BA"/>
        </w:rPr>
        <w:t xml:space="preserve"> 1 - протокол</w:t>
      </w:r>
    </w:p>
    <w:p w:rsidR="00705553" w:rsidRPr="00A33DE7" w:rsidRDefault="00705553" w:rsidP="00705553">
      <w:pPr>
        <w:spacing w:after="0" w:line="240" w:lineRule="auto"/>
        <w:jc w:val="both"/>
        <w:rPr>
          <w:rFonts w:ascii="Times New Roman" w:hAnsi="Times New Roman" w:cs="Times New Roman"/>
          <w:sz w:val="24"/>
          <w:szCs w:val="24"/>
          <w:lang w:val="sr-Cyrl-BA"/>
        </w:rPr>
      </w:pPr>
      <w:r w:rsidRPr="00A33DE7">
        <w:rPr>
          <w:rFonts w:ascii="Times New Roman" w:hAnsi="Times New Roman" w:cs="Times New Roman"/>
          <w:sz w:val="24"/>
          <w:szCs w:val="24"/>
        </w:rPr>
        <w:t>Датум:</w:t>
      </w:r>
      <w:r w:rsidRPr="00A33DE7">
        <w:rPr>
          <w:rFonts w:ascii="Times New Roman" w:hAnsi="Times New Roman" w:cs="Times New Roman"/>
          <w:sz w:val="24"/>
          <w:szCs w:val="24"/>
          <w:lang w:val="sr-Cyrl-BA"/>
        </w:rPr>
        <w:t xml:space="preserve"> </w:t>
      </w:r>
      <w:r>
        <w:rPr>
          <w:rFonts w:ascii="Times New Roman" w:hAnsi="Times New Roman" w:cs="Times New Roman"/>
          <w:sz w:val="24"/>
          <w:szCs w:val="24"/>
          <w:lang w:val="sr-Cyrl-CS"/>
        </w:rPr>
        <w:t>03.07</w:t>
      </w:r>
      <w:r>
        <w:rPr>
          <w:rFonts w:ascii="Times New Roman" w:hAnsi="Times New Roman" w:cs="Times New Roman"/>
          <w:sz w:val="24"/>
          <w:szCs w:val="24"/>
          <w:lang w:val="sr-Cyrl-BA"/>
        </w:rPr>
        <w:t>.2018</w:t>
      </w:r>
      <w:r w:rsidRPr="00A33DE7">
        <w:rPr>
          <w:rFonts w:ascii="Times New Roman" w:hAnsi="Times New Roman" w:cs="Times New Roman"/>
          <w:sz w:val="24"/>
          <w:szCs w:val="24"/>
          <w:lang w:val="sr-Cyrl-BA"/>
        </w:rPr>
        <w:t xml:space="preserve">. године </w:t>
      </w:r>
    </w:p>
    <w:p w:rsidR="00705553" w:rsidRPr="00A33DE7" w:rsidRDefault="00705553" w:rsidP="00705553">
      <w:pPr>
        <w:spacing w:after="0" w:line="240" w:lineRule="auto"/>
        <w:jc w:val="both"/>
        <w:rPr>
          <w:rFonts w:ascii="Times New Roman" w:hAnsi="Times New Roman" w:cs="Times New Roman"/>
          <w:sz w:val="24"/>
          <w:szCs w:val="24"/>
          <w:lang w:val="sr-Cyrl-BA"/>
        </w:rPr>
      </w:pPr>
      <w:r w:rsidRPr="00A33DE7">
        <w:rPr>
          <w:rFonts w:ascii="Times New Roman" w:hAnsi="Times New Roman" w:cs="Times New Roman"/>
          <w:sz w:val="24"/>
          <w:szCs w:val="24"/>
        </w:rPr>
        <w:t xml:space="preserve">Вријеме до када се примају понуде: </w:t>
      </w:r>
      <w:r w:rsidRPr="00A33DE7">
        <w:rPr>
          <w:rFonts w:ascii="Times New Roman" w:hAnsi="Times New Roman" w:cs="Times New Roman"/>
          <w:sz w:val="24"/>
          <w:szCs w:val="24"/>
          <w:lang w:val="sr-Cyrl-BA"/>
        </w:rPr>
        <w:t>до 1</w:t>
      </w:r>
      <w:r w:rsidRPr="00A33DE7">
        <w:rPr>
          <w:rFonts w:ascii="Times New Roman" w:hAnsi="Times New Roman" w:cs="Times New Roman"/>
          <w:sz w:val="24"/>
          <w:szCs w:val="24"/>
          <w:lang w:val="sr-Cyrl-CS"/>
        </w:rPr>
        <w:t>2</w:t>
      </w:r>
      <w:r w:rsidRPr="00A33DE7">
        <w:rPr>
          <w:rFonts w:ascii="Times New Roman" w:hAnsi="Times New Roman" w:cs="Times New Roman"/>
          <w:sz w:val="24"/>
          <w:szCs w:val="24"/>
          <w:vertAlign w:val="superscript"/>
          <w:lang w:val="sr-Cyrl-BA"/>
        </w:rPr>
        <w:t>00</w:t>
      </w:r>
      <w:r w:rsidRPr="00A33DE7">
        <w:rPr>
          <w:rFonts w:ascii="Times New Roman" w:hAnsi="Times New Roman" w:cs="Times New Roman"/>
          <w:sz w:val="24"/>
          <w:szCs w:val="24"/>
          <w:lang w:val="sr-Cyrl-BA"/>
        </w:rPr>
        <w:t xml:space="preserve"> сати.</w:t>
      </w:r>
    </w:p>
    <w:p w:rsidR="00705553" w:rsidRPr="00A33DE7" w:rsidRDefault="00705553" w:rsidP="00705553">
      <w:pPr>
        <w:spacing w:after="0" w:line="240" w:lineRule="auto"/>
        <w:jc w:val="both"/>
        <w:rPr>
          <w:rFonts w:ascii="Times New Roman" w:hAnsi="Times New Roman" w:cs="Times New Roman"/>
        </w:rPr>
      </w:pPr>
    </w:p>
    <w:p w:rsidR="00705553" w:rsidRPr="00A33DE7" w:rsidRDefault="00705553" w:rsidP="00705553">
      <w:pPr>
        <w:spacing w:after="0" w:line="240" w:lineRule="auto"/>
        <w:jc w:val="both"/>
        <w:rPr>
          <w:rFonts w:ascii="Times New Roman" w:hAnsi="Times New Roman" w:cs="Times New Roman"/>
          <w:lang w:val="sr-Cyrl-CS"/>
        </w:rPr>
      </w:pPr>
      <w:r w:rsidRPr="00A33DE7">
        <w:rPr>
          <w:rFonts w:ascii="Times New Roman" w:hAnsi="Times New Roman" w:cs="Times New Roman"/>
        </w:rPr>
        <w:t>Понуде запримљене након истека рока за пријем понуда се враћају неотворене понуђачима. Понуђачи који понуде достављају поштом преузимају ризик уколико понуде не стигну до крајњег рока утврђеног тендерском документацијом.</w:t>
      </w:r>
    </w:p>
    <w:p w:rsidR="00705553" w:rsidRPr="00A33DE7" w:rsidRDefault="00705553" w:rsidP="00705553">
      <w:pPr>
        <w:pStyle w:val="Heading2"/>
        <w:numPr>
          <w:ilvl w:val="0"/>
          <w:numId w:val="7"/>
        </w:numPr>
        <w:rPr>
          <w:rFonts w:ascii="Times New Roman" w:hAnsi="Times New Roman" w:cs="Times New Roman"/>
          <w:color w:val="auto"/>
          <w:sz w:val="24"/>
          <w:szCs w:val="24"/>
        </w:rPr>
      </w:pPr>
      <w:bookmarkStart w:id="25" w:name="_Toc433365253"/>
      <w:r w:rsidRPr="00A33DE7">
        <w:rPr>
          <w:rFonts w:ascii="Times New Roman" w:hAnsi="Times New Roman" w:cs="Times New Roman"/>
          <w:color w:val="auto"/>
          <w:sz w:val="24"/>
          <w:szCs w:val="24"/>
        </w:rPr>
        <w:t>Мјесто, датум и вријеме отварања понуда</w:t>
      </w:r>
      <w:bookmarkEnd w:id="25"/>
    </w:p>
    <w:p w:rsidR="00705553" w:rsidRPr="00A33DE7" w:rsidRDefault="00705553" w:rsidP="00705553">
      <w:pPr>
        <w:spacing w:after="0" w:line="240" w:lineRule="auto"/>
        <w:jc w:val="both"/>
        <w:rPr>
          <w:rFonts w:ascii="Times New Roman" w:hAnsi="Times New Roman" w:cs="Times New Roman"/>
          <w:lang w:val="sr-Cyrl-BA"/>
        </w:rPr>
      </w:pPr>
      <w:r w:rsidRPr="00A33DE7">
        <w:rPr>
          <w:rFonts w:ascii="Times New Roman" w:hAnsi="Times New Roman" w:cs="Times New Roman"/>
        </w:rPr>
        <w:t>Уговорни орган:</w:t>
      </w:r>
      <w:r w:rsidRPr="00A33DE7">
        <w:rPr>
          <w:rFonts w:ascii="Times New Roman" w:hAnsi="Times New Roman" w:cs="Times New Roman"/>
          <w:lang w:val="sr-Cyrl-BA"/>
        </w:rPr>
        <w:t xml:space="preserve"> „ Водовод „ а.д. </w:t>
      </w:r>
    </w:p>
    <w:p w:rsidR="00705553" w:rsidRPr="00A33DE7" w:rsidRDefault="00705553" w:rsidP="00705553">
      <w:pPr>
        <w:spacing w:after="0" w:line="240" w:lineRule="auto"/>
        <w:jc w:val="both"/>
        <w:rPr>
          <w:rFonts w:ascii="Times New Roman" w:hAnsi="Times New Roman" w:cs="Times New Roman"/>
          <w:lang w:val="sr-Cyrl-BA"/>
        </w:rPr>
      </w:pPr>
      <w:r w:rsidRPr="00A33DE7">
        <w:rPr>
          <w:rFonts w:ascii="Times New Roman" w:hAnsi="Times New Roman" w:cs="Times New Roman"/>
        </w:rPr>
        <w:t xml:space="preserve">Улица и број: </w:t>
      </w:r>
      <w:r w:rsidRPr="00A33DE7">
        <w:rPr>
          <w:rFonts w:ascii="Times New Roman" w:hAnsi="Times New Roman" w:cs="Times New Roman"/>
          <w:lang w:val="sr-Cyrl-BA"/>
        </w:rPr>
        <w:t>22. априла број 2., 78 000 Бања Лука</w:t>
      </w:r>
    </w:p>
    <w:p w:rsidR="00705553" w:rsidRPr="00A33DE7" w:rsidRDefault="00705553" w:rsidP="00705553">
      <w:pPr>
        <w:spacing w:after="0" w:line="240" w:lineRule="auto"/>
        <w:jc w:val="both"/>
        <w:rPr>
          <w:rFonts w:ascii="Times New Roman" w:hAnsi="Times New Roman" w:cs="Times New Roman"/>
          <w:lang w:val="sr-Cyrl-BA"/>
        </w:rPr>
      </w:pPr>
      <w:r w:rsidRPr="00A33DE7">
        <w:rPr>
          <w:rFonts w:ascii="Times New Roman" w:hAnsi="Times New Roman" w:cs="Times New Roman"/>
        </w:rPr>
        <w:t>Соба број:</w:t>
      </w:r>
      <w:r w:rsidRPr="00A33DE7">
        <w:rPr>
          <w:rFonts w:ascii="Times New Roman" w:hAnsi="Times New Roman" w:cs="Times New Roman"/>
          <w:lang w:val="sr-Cyrl-BA"/>
        </w:rPr>
        <w:t xml:space="preserve"> 29  ( мала сала )</w:t>
      </w:r>
    </w:p>
    <w:p w:rsidR="00705553" w:rsidRDefault="00705553" w:rsidP="00705553">
      <w:pPr>
        <w:spacing w:after="0" w:line="240" w:lineRule="auto"/>
        <w:jc w:val="both"/>
        <w:rPr>
          <w:rFonts w:ascii="Times New Roman" w:hAnsi="Times New Roman" w:cs="Times New Roman"/>
          <w:lang w:val="sr-Cyrl-BA"/>
        </w:rPr>
      </w:pPr>
      <w:r w:rsidRPr="00A33DE7">
        <w:rPr>
          <w:rFonts w:ascii="Times New Roman" w:hAnsi="Times New Roman" w:cs="Times New Roman"/>
          <w:lang w:val="sr-Cyrl-BA"/>
        </w:rPr>
        <w:t xml:space="preserve">Понуде се отварају дана </w:t>
      </w:r>
      <w:r>
        <w:rPr>
          <w:rFonts w:ascii="Times New Roman" w:hAnsi="Times New Roman" w:cs="Times New Roman"/>
          <w:lang w:val="sr-Cyrl-CS"/>
        </w:rPr>
        <w:t>03.07</w:t>
      </w:r>
      <w:r>
        <w:rPr>
          <w:rFonts w:ascii="Times New Roman" w:hAnsi="Times New Roman" w:cs="Times New Roman"/>
          <w:lang w:val="sr-Cyrl-BA"/>
        </w:rPr>
        <w:t>.2018</w:t>
      </w:r>
      <w:r w:rsidRPr="00A33DE7">
        <w:rPr>
          <w:rFonts w:ascii="Times New Roman" w:hAnsi="Times New Roman" w:cs="Times New Roman"/>
          <w:lang w:val="sr-Cyrl-BA"/>
        </w:rPr>
        <w:t>. године у</w:t>
      </w:r>
      <w:r w:rsidRPr="00065BCF">
        <w:rPr>
          <w:rFonts w:ascii="Times New Roman" w:hAnsi="Times New Roman" w:cs="Times New Roman"/>
          <w:lang w:val="sr-Cyrl-BA"/>
        </w:rPr>
        <w:t xml:space="preserve"> 1</w:t>
      </w:r>
      <w:r>
        <w:rPr>
          <w:rFonts w:ascii="Times New Roman" w:hAnsi="Times New Roman" w:cs="Times New Roman"/>
          <w:lang w:val="sr-Cyrl-CS"/>
        </w:rPr>
        <w:t>2</w:t>
      </w:r>
      <w:r w:rsidRPr="00065BCF">
        <w:rPr>
          <w:rFonts w:ascii="Times New Roman" w:hAnsi="Times New Roman" w:cs="Times New Roman"/>
          <w:vertAlign w:val="superscript"/>
          <w:lang w:val="sr-Cyrl-BA"/>
        </w:rPr>
        <w:t>30</w:t>
      </w:r>
      <w:r w:rsidRPr="00065BCF">
        <w:rPr>
          <w:rFonts w:ascii="Times New Roman" w:hAnsi="Times New Roman" w:cs="Times New Roman"/>
          <w:lang w:val="sr-Cyrl-BA"/>
        </w:rPr>
        <w:t xml:space="preserve"> сати.</w:t>
      </w:r>
    </w:p>
    <w:p w:rsidR="00705553" w:rsidRDefault="00705553" w:rsidP="00705553">
      <w:pPr>
        <w:spacing w:after="0" w:line="240" w:lineRule="auto"/>
        <w:jc w:val="both"/>
        <w:rPr>
          <w:rFonts w:ascii="Times New Roman" w:hAnsi="Times New Roman" w:cs="Times New Roman"/>
          <w:lang w:val="sr-Cyrl-BA"/>
        </w:rPr>
      </w:pPr>
    </w:p>
    <w:p w:rsidR="00705553" w:rsidRPr="00262AE5" w:rsidRDefault="00705553" w:rsidP="00705553">
      <w:pPr>
        <w:spacing w:after="0" w:line="240" w:lineRule="auto"/>
        <w:jc w:val="both"/>
        <w:rPr>
          <w:rFonts w:ascii="Times New Roman" w:hAnsi="Times New Roman" w:cs="Times New Roman"/>
          <w:lang w:val="sr-Cyrl-CS"/>
        </w:rPr>
      </w:pPr>
    </w:p>
    <w:p w:rsidR="00705553" w:rsidRPr="00D435E2" w:rsidRDefault="00705553" w:rsidP="00705553">
      <w:pPr>
        <w:pStyle w:val="Heading2"/>
        <w:numPr>
          <w:ilvl w:val="0"/>
          <w:numId w:val="7"/>
        </w:numPr>
        <w:rPr>
          <w:rFonts w:ascii="Times New Roman" w:hAnsi="Times New Roman" w:cs="Times New Roman"/>
          <w:color w:val="auto"/>
          <w:sz w:val="24"/>
          <w:szCs w:val="24"/>
          <w:lang w:val="sr-Cyrl-BA"/>
        </w:rPr>
      </w:pPr>
      <w:bookmarkStart w:id="26" w:name="_Toc433365254"/>
      <w:r w:rsidRPr="00D435E2">
        <w:rPr>
          <w:rFonts w:ascii="Times New Roman" w:hAnsi="Times New Roman" w:cs="Times New Roman"/>
          <w:color w:val="auto"/>
          <w:sz w:val="24"/>
          <w:szCs w:val="24"/>
        </w:rPr>
        <w:t xml:space="preserve">Нацрт </w:t>
      </w:r>
      <w:bookmarkEnd w:id="26"/>
      <w:r>
        <w:rPr>
          <w:rFonts w:ascii="Times New Roman" w:hAnsi="Times New Roman" w:cs="Times New Roman"/>
          <w:color w:val="auto"/>
          <w:sz w:val="24"/>
          <w:szCs w:val="24"/>
          <w:lang w:val="sr-Cyrl-CS"/>
        </w:rPr>
        <w:t>оквирног споразума</w:t>
      </w:r>
    </w:p>
    <w:p w:rsidR="00705553" w:rsidRPr="00D74613" w:rsidRDefault="00705553" w:rsidP="00705553">
      <w:pPr>
        <w:spacing w:after="0" w:line="240" w:lineRule="auto"/>
        <w:jc w:val="both"/>
        <w:rPr>
          <w:rFonts w:ascii="Times New Roman" w:hAnsi="Times New Roman" w:cs="Times New Roman"/>
          <w:u w:val="single"/>
        </w:rPr>
      </w:pPr>
    </w:p>
    <w:p w:rsidR="00705553" w:rsidRDefault="00705553" w:rsidP="00705553">
      <w:pPr>
        <w:spacing w:after="0" w:line="240" w:lineRule="auto"/>
        <w:jc w:val="both"/>
        <w:rPr>
          <w:rFonts w:ascii="Times New Roman" w:hAnsi="Times New Roman" w:cs="Times New Roman"/>
          <w:lang w:val="sr-Cyrl-CS"/>
        </w:rPr>
      </w:pPr>
      <w:bookmarkStart w:id="27" w:name="_Toc433365255"/>
      <w:r w:rsidRPr="00675117">
        <w:rPr>
          <w:rFonts w:ascii="Times New Roman" w:hAnsi="Times New Roman" w:cs="Times New Roman"/>
        </w:rPr>
        <w:t>Саставни дио ове тендерск</w:t>
      </w:r>
      <w:r>
        <w:rPr>
          <w:rFonts w:ascii="Times New Roman" w:hAnsi="Times New Roman" w:cs="Times New Roman"/>
        </w:rPr>
        <w:t xml:space="preserve">е документације је Нацрт </w:t>
      </w:r>
      <w:r>
        <w:rPr>
          <w:rFonts w:ascii="Times New Roman" w:hAnsi="Times New Roman" w:cs="Times New Roman"/>
          <w:lang w:val="sr-Cyrl-CS"/>
        </w:rPr>
        <w:t>оквирног споразума</w:t>
      </w:r>
      <w:r w:rsidRPr="00675117">
        <w:rPr>
          <w:rFonts w:ascii="Times New Roman" w:hAnsi="Times New Roman" w:cs="Times New Roman"/>
        </w:rPr>
        <w:t xml:space="preserve">, у који су унијети сви елементи из тендерске документације. Понуђачи су дужни уз </w:t>
      </w:r>
      <w:r>
        <w:rPr>
          <w:rFonts w:ascii="Times New Roman" w:hAnsi="Times New Roman" w:cs="Times New Roman"/>
        </w:rPr>
        <w:t>понуду доставити Нацрт</w:t>
      </w:r>
      <w:r>
        <w:rPr>
          <w:rFonts w:ascii="Times New Roman" w:hAnsi="Times New Roman" w:cs="Times New Roman"/>
          <w:lang w:val="sr-Cyrl-CS"/>
        </w:rPr>
        <w:t xml:space="preserve"> оквирног </w:t>
      </w:r>
      <w:r>
        <w:rPr>
          <w:rFonts w:ascii="Times New Roman" w:hAnsi="Times New Roman" w:cs="Times New Roman"/>
          <w:lang w:val="sr-Cyrl-CS"/>
        </w:rPr>
        <w:lastRenderedPageBreak/>
        <w:t>споразума</w:t>
      </w:r>
      <w:r w:rsidRPr="00675117">
        <w:rPr>
          <w:rFonts w:ascii="Times New Roman" w:hAnsi="Times New Roman" w:cs="Times New Roman"/>
        </w:rPr>
        <w:t xml:space="preserve"> у који су унијели податк</w:t>
      </w:r>
      <w:r>
        <w:rPr>
          <w:rFonts w:ascii="Times New Roman" w:hAnsi="Times New Roman" w:cs="Times New Roman"/>
        </w:rPr>
        <w:t xml:space="preserve">е из своје понуде, </w:t>
      </w:r>
      <w:r w:rsidRPr="00B8236F">
        <w:rPr>
          <w:rFonts w:ascii="Times New Roman" w:hAnsi="Times New Roman" w:cs="Times New Roman"/>
          <w:b/>
        </w:rPr>
        <w:t xml:space="preserve">те </w:t>
      </w:r>
      <w:r>
        <w:rPr>
          <w:rFonts w:ascii="Times New Roman" w:hAnsi="Times New Roman" w:cs="Times New Roman"/>
          <w:b/>
          <w:lang w:val="sr-Cyrl-CS"/>
        </w:rPr>
        <w:t>попунити, потписати и овјерити нацрт оквирног споразума</w:t>
      </w:r>
      <w:r w:rsidRPr="00B8236F">
        <w:rPr>
          <w:rFonts w:ascii="Times New Roman" w:hAnsi="Times New Roman" w:cs="Times New Roman"/>
          <w:b/>
        </w:rPr>
        <w:t>.</w:t>
      </w:r>
      <w:r w:rsidRPr="00675117">
        <w:rPr>
          <w:rFonts w:ascii="Times New Roman" w:hAnsi="Times New Roman" w:cs="Times New Roman"/>
        </w:rPr>
        <w:t xml:space="preserve"> </w:t>
      </w:r>
    </w:p>
    <w:p w:rsidR="00705553" w:rsidRPr="00D435E2" w:rsidRDefault="00705553" w:rsidP="00705553">
      <w:pPr>
        <w:pStyle w:val="Heading1"/>
        <w:rPr>
          <w:rFonts w:ascii="Times New Roman" w:hAnsi="Times New Roman" w:cs="Times New Roman"/>
          <w:color w:val="auto"/>
          <w:sz w:val="24"/>
          <w:szCs w:val="24"/>
          <w:lang w:val="sr-Cyrl-CS"/>
        </w:rPr>
      </w:pPr>
      <w:r w:rsidRPr="00D435E2">
        <w:rPr>
          <w:rFonts w:ascii="Times New Roman" w:hAnsi="Times New Roman" w:cs="Times New Roman"/>
          <w:color w:val="auto"/>
          <w:sz w:val="24"/>
          <w:szCs w:val="24"/>
        </w:rPr>
        <w:t>VI ОСТАЛИ ПОДАЦИ</w:t>
      </w:r>
      <w:bookmarkEnd w:id="27"/>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28" w:name="_Toc433365256"/>
      <w:r w:rsidRPr="00D435E2">
        <w:rPr>
          <w:rFonts w:ascii="Times New Roman" w:hAnsi="Times New Roman" w:cs="Times New Roman"/>
          <w:color w:val="auto"/>
          <w:sz w:val="24"/>
          <w:szCs w:val="24"/>
        </w:rPr>
        <w:t>Рок за доношење одлуке о избору</w:t>
      </w:r>
      <w:bookmarkEnd w:id="28"/>
    </w:p>
    <w:p w:rsidR="00705553" w:rsidRPr="00D74613" w:rsidRDefault="00705553" w:rsidP="00705553">
      <w:pPr>
        <w:spacing w:after="0" w:line="240" w:lineRule="auto"/>
        <w:jc w:val="both"/>
        <w:rPr>
          <w:rFonts w:ascii="Times New Roman" w:hAnsi="Times New Roman" w:cs="Times New Roman"/>
        </w:rPr>
      </w:pPr>
    </w:p>
    <w:p w:rsidR="00705553" w:rsidRPr="00D74613" w:rsidRDefault="00705553" w:rsidP="00705553">
      <w:pPr>
        <w:spacing w:after="0" w:line="240" w:lineRule="auto"/>
        <w:jc w:val="both"/>
        <w:rPr>
          <w:rFonts w:ascii="Times New Roman" w:hAnsi="Times New Roman" w:cs="Times New Roman"/>
        </w:rPr>
      </w:pPr>
      <w:r w:rsidRPr="00D74613">
        <w:rPr>
          <w:rFonts w:ascii="Times New Roman" w:hAnsi="Times New Roman" w:cs="Times New Roman"/>
        </w:rPr>
        <w:t>Уговорни орган је дужан донијети одлуку о избору најповољнијег понуђача  или поништењу у поступку јавне набавке у року важења понуде, а најкасније у року од 7 дана од дана истека важења  понуде.</w:t>
      </w:r>
    </w:p>
    <w:p w:rsidR="00705553" w:rsidRPr="00D74613" w:rsidRDefault="00705553" w:rsidP="00705553">
      <w:pPr>
        <w:spacing w:after="0" w:line="240" w:lineRule="auto"/>
        <w:jc w:val="both"/>
        <w:rPr>
          <w:rFonts w:ascii="Times New Roman" w:hAnsi="Times New Roman" w:cs="Times New Roman"/>
        </w:rPr>
      </w:pPr>
    </w:p>
    <w:p w:rsidR="00705553" w:rsidRPr="005C23E9" w:rsidRDefault="00705553" w:rsidP="00705553">
      <w:pPr>
        <w:spacing w:after="0" w:line="240" w:lineRule="auto"/>
        <w:jc w:val="both"/>
        <w:rPr>
          <w:rFonts w:ascii="Times New Roman" w:hAnsi="Times New Roman" w:cs="Times New Roman"/>
          <w:lang w:val="sr-Cyrl-BA"/>
        </w:rPr>
      </w:pPr>
      <w:r w:rsidRPr="00D74613">
        <w:rPr>
          <w:rFonts w:ascii="Times New Roman" w:hAnsi="Times New Roman" w:cs="Times New Roman"/>
        </w:rPr>
        <w:t>Уговорни орган је дужан да одлуку о избору најповољнијег понуђача достави свим понуђачима у поступку набавке најкасније у року од 7 дана, од дана доношења одлуке о избору или поништењу поступка набавке електронским путем, или путем поште</w:t>
      </w:r>
      <w:r>
        <w:rPr>
          <w:rFonts w:ascii="Times New Roman" w:hAnsi="Times New Roman" w:cs="Times New Roman"/>
          <w:lang w:val="sr-Cyrl-BA"/>
        </w:rPr>
        <w:t>.</w:t>
      </w:r>
    </w:p>
    <w:p w:rsidR="00705553" w:rsidRPr="00D435E2" w:rsidRDefault="00705553" w:rsidP="00705553">
      <w:pPr>
        <w:pStyle w:val="Heading2"/>
        <w:numPr>
          <w:ilvl w:val="0"/>
          <w:numId w:val="7"/>
        </w:numPr>
        <w:rPr>
          <w:rFonts w:ascii="Times New Roman" w:hAnsi="Times New Roman" w:cs="Times New Roman"/>
          <w:color w:val="auto"/>
          <w:sz w:val="24"/>
          <w:szCs w:val="24"/>
          <w:lang w:val="sr-Cyrl-CS"/>
        </w:rPr>
      </w:pPr>
      <w:bookmarkStart w:id="29" w:name="_Toc433365257"/>
      <w:r w:rsidRPr="00D435E2">
        <w:rPr>
          <w:rFonts w:ascii="Times New Roman" w:hAnsi="Times New Roman" w:cs="Times New Roman"/>
          <w:color w:val="auto"/>
          <w:sz w:val="24"/>
          <w:szCs w:val="24"/>
        </w:rPr>
        <w:t>Рок, начин и услови плаћања изабраном понуђачу</w:t>
      </w:r>
      <w:bookmarkEnd w:id="29"/>
    </w:p>
    <w:p w:rsidR="00705553" w:rsidRPr="002D26A3" w:rsidRDefault="00705553" w:rsidP="00705553">
      <w:pPr>
        <w:spacing w:after="0" w:line="240" w:lineRule="auto"/>
        <w:jc w:val="both"/>
        <w:rPr>
          <w:rFonts w:ascii="Times New Roman" w:hAnsi="Times New Roman" w:cs="Times New Roman"/>
          <w:lang w:val="sr-Cyrl-CS"/>
        </w:rPr>
      </w:pPr>
      <w:r>
        <w:rPr>
          <w:rFonts w:ascii="Times New Roman" w:hAnsi="Times New Roman" w:cs="Times New Roman"/>
        </w:rPr>
        <w:t xml:space="preserve">Плаћање </w:t>
      </w:r>
      <w:r>
        <w:rPr>
          <w:rFonts w:ascii="Times New Roman" w:hAnsi="Times New Roman" w:cs="Times New Roman"/>
          <w:lang w:val="sr-Cyrl-CS"/>
        </w:rPr>
        <w:t>је дефинисано као подкритериј критерија за оцјену понуда.</w:t>
      </w:r>
    </w:p>
    <w:p w:rsidR="00705553" w:rsidRPr="004E6691" w:rsidRDefault="00705553" w:rsidP="00705553">
      <w:pPr>
        <w:spacing w:after="0" w:line="240" w:lineRule="auto"/>
        <w:jc w:val="both"/>
        <w:rPr>
          <w:rFonts w:ascii="Times New Roman" w:hAnsi="Times New Roman" w:cs="Times New Roman"/>
          <w:color w:val="FF0000"/>
          <w:lang w:val="sr-Cyrl-BA"/>
        </w:rPr>
      </w:pPr>
    </w:p>
    <w:p w:rsidR="00705553" w:rsidRDefault="00705553" w:rsidP="00705553">
      <w:pPr>
        <w:spacing w:after="0" w:line="240" w:lineRule="auto"/>
        <w:jc w:val="both"/>
        <w:rPr>
          <w:rFonts w:ascii="Times New Roman" w:hAnsi="Times New Roman" w:cs="Times New Roman"/>
        </w:rPr>
      </w:pPr>
      <w:bookmarkStart w:id="30" w:name="_Toc433365258"/>
    </w:p>
    <w:p w:rsidR="00705553" w:rsidRPr="00577015" w:rsidRDefault="00705553" w:rsidP="00705553">
      <w:pPr>
        <w:spacing w:after="0" w:line="240" w:lineRule="auto"/>
        <w:jc w:val="both"/>
        <w:rPr>
          <w:rFonts w:ascii="Times New Roman" w:hAnsi="Times New Roman" w:cs="Times New Roman"/>
          <w:lang w:val="sr-Cyrl-CS"/>
        </w:rPr>
      </w:pPr>
      <w:r w:rsidRPr="00D435E2">
        <w:rPr>
          <w:rFonts w:ascii="Times New Roman" w:hAnsi="Times New Roman" w:cs="Times New Roman"/>
          <w:sz w:val="24"/>
          <w:szCs w:val="24"/>
        </w:rPr>
        <w:t>VII ДОДАТНЕ ИНФОРМАЦИЈЕ</w:t>
      </w:r>
      <w:bookmarkEnd w:id="30"/>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31" w:name="_Toc433365259"/>
      <w:r w:rsidRPr="00D435E2">
        <w:rPr>
          <w:rFonts w:ascii="Times New Roman" w:hAnsi="Times New Roman" w:cs="Times New Roman"/>
          <w:color w:val="auto"/>
          <w:sz w:val="24"/>
          <w:szCs w:val="24"/>
        </w:rPr>
        <w:t>Трошак понуде и преузимање тендерск</w:t>
      </w:r>
      <w:r w:rsidRPr="00D435E2">
        <w:rPr>
          <w:rFonts w:ascii="Times New Roman" w:hAnsi="Times New Roman" w:cs="Times New Roman"/>
          <w:color w:val="auto"/>
          <w:sz w:val="24"/>
          <w:szCs w:val="24"/>
          <w:lang w:val="bs-Cyrl-BA"/>
        </w:rPr>
        <w:t>е</w:t>
      </w:r>
      <w:r w:rsidRPr="00D435E2">
        <w:rPr>
          <w:rFonts w:ascii="Times New Roman" w:hAnsi="Times New Roman" w:cs="Times New Roman"/>
          <w:color w:val="auto"/>
          <w:sz w:val="24"/>
          <w:szCs w:val="24"/>
        </w:rPr>
        <w:t xml:space="preserve"> документације</w:t>
      </w:r>
      <w:bookmarkEnd w:id="31"/>
    </w:p>
    <w:p w:rsidR="00705553" w:rsidRPr="00D74613" w:rsidRDefault="00705553" w:rsidP="00705553">
      <w:pPr>
        <w:spacing w:after="0" w:line="240" w:lineRule="auto"/>
        <w:jc w:val="both"/>
        <w:rPr>
          <w:rFonts w:ascii="Times New Roman" w:hAnsi="Times New Roman" w:cs="Times New Roman"/>
        </w:rPr>
      </w:pPr>
    </w:p>
    <w:p w:rsidR="00705553" w:rsidRDefault="00705553" w:rsidP="00705553">
      <w:pPr>
        <w:spacing w:after="0" w:line="240" w:lineRule="auto"/>
        <w:jc w:val="both"/>
        <w:rPr>
          <w:rFonts w:ascii="Times New Roman" w:hAnsi="Times New Roman" w:cs="Times New Roman"/>
          <w:lang w:val="sr-Cyrl-CS"/>
        </w:rPr>
      </w:pPr>
      <w:r w:rsidRPr="00D74613">
        <w:rPr>
          <w:rFonts w:ascii="Times New Roman" w:hAnsi="Times New Roman" w:cs="Times New Roman"/>
        </w:rPr>
        <w:t>Трошак припреме понуде и подношења понуде у цјел</w:t>
      </w:r>
      <w:r w:rsidRPr="00D74613">
        <w:rPr>
          <w:rFonts w:ascii="Times New Roman" w:hAnsi="Times New Roman" w:cs="Times New Roman"/>
          <w:lang w:val="sr-Cyrl-BA"/>
        </w:rPr>
        <w:t>ини</w:t>
      </w:r>
      <w:r w:rsidRPr="00D74613">
        <w:rPr>
          <w:rFonts w:ascii="Times New Roman" w:hAnsi="Times New Roman" w:cs="Times New Roman"/>
        </w:rPr>
        <w:t xml:space="preserve"> сноси понуђач. </w:t>
      </w:r>
    </w:p>
    <w:p w:rsidR="00705553" w:rsidRDefault="00705553" w:rsidP="00705553">
      <w:pPr>
        <w:spacing w:after="0" w:line="240" w:lineRule="auto"/>
        <w:jc w:val="both"/>
        <w:rPr>
          <w:rFonts w:ascii="Times New Roman" w:hAnsi="Times New Roman" w:cs="Times New Roman"/>
          <w:lang w:val="sr-Cyrl-CS"/>
        </w:rPr>
      </w:pPr>
    </w:p>
    <w:p w:rsidR="00705553" w:rsidRDefault="00705553" w:rsidP="00705553">
      <w:pPr>
        <w:spacing w:after="0" w:line="240" w:lineRule="auto"/>
        <w:jc w:val="both"/>
        <w:rPr>
          <w:rFonts w:ascii="Times New Roman" w:hAnsi="Times New Roman" w:cs="Times New Roman"/>
          <w:b/>
          <w:lang w:val="sr-Cyrl-CS"/>
        </w:rPr>
      </w:pPr>
      <w:r w:rsidRPr="00010535">
        <w:rPr>
          <w:rFonts w:ascii="Times New Roman" w:hAnsi="Times New Roman" w:cs="Times New Roman"/>
          <w:b/>
        </w:rPr>
        <w:t xml:space="preserve">Тендерска документација се може преузети </w:t>
      </w:r>
      <w:r w:rsidRPr="00010535">
        <w:rPr>
          <w:rFonts w:ascii="Times New Roman" w:hAnsi="Times New Roman" w:cs="Times New Roman"/>
          <w:b/>
          <w:lang w:val="sr-Cyrl-CS"/>
        </w:rPr>
        <w:t xml:space="preserve">само са портала јавних набавки БиХ </w:t>
      </w:r>
      <w:hyperlink r:id="rId5" w:history="1">
        <w:r w:rsidRPr="00010535">
          <w:rPr>
            <w:rStyle w:val="Hyperlink"/>
            <w:rFonts w:ascii="Times New Roman" w:hAnsi="Times New Roman" w:cs="Times New Roman"/>
            <w:b/>
            <w:lang w:val="en-US"/>
          </w:rPr>
          <w:t>ejn@javnenabavke.gov.ba</w:t>
        </w:r>
      </w:hyperlink>
      <w:r w:rsidRPr="00010535">
        <w:rPr>
          <w:rFonts w:ascii="Times New Roman" w:hAnsi="Times New Roman" w:cs="Times New Roman"/>
          <w:b/>
          <w:lang w:val="en-US"/>
        </w:rPr>
        <w:t>.</w:t>
      </w:r>
    </w:p>
    <w:p w:rsidR="00705553" w:rsidRPr="0046763D" w:rsidRDefault="00705553" w:rsidP="00705553">
      <w:pPr>
        <w:spacing w:after="0" w:line="240" w:lineRule="auto"/>
        <w:jc w:val="both"/>
        <w:rPr>
          <w:rFonts w:ascii="Times New Roman" w:hAnsi="Times New Roman" w:cs="Times New Roman"/>
          <w:b/>
          <w:lang w:val="sr-Cyrl-CS"/>
        </w:rPr>
      </w:pPr>
    </w:p>
    <w:p w:rsidR="00705553" w:rsidRPr="00577015" w:rsidRDefault="00705553" w:rsidP="00705553">
      <w:pPr>
        <w:spacing w:after="0" w:line="240" w:lineRule="auto"/>
        <w:jc w:val="both"/>
        <w:rPr>
          <w:rFonts w:ascii="Times New Roman" w:hAnsi="Times New Roman" w:cs="Times New Roman"/>
          <w:b/>
          <w:lang w:val="sr-Latn-CS"/>
        </w:rPr>
      </w:pPr>
      <w:r w:rsidRPr="00010535">
        <w:rPr>
          <w:rFonts w:ascii="Times New Roman" w:hAnsi="Times New Roman" w:cs="Times New Roman"/>
          <w:b/>
          <w:lang w:val="sr-Cyrl-CS"/>
        </w:rPr>
        <w:t>Понуђачи који тендерску документацију нису преузели са наведеног портала неће моћи учестовати у даљем поступку јавне набавке.</w:t>
      </w:r>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32" w:name="_Toc433365260"/>
      <w:r w:rsidRPr="00D435E2">
        <w:rPr>
          <w:rFonts w:ascii="Times New Roman" w:hAnsi="Times New Roman" w:cs="Times New Roman"/>
          <w:color w:val="auto"/>
          <w:sz w:val="24"/>
          <w:szCs w:val="24"/>
        </w:rPr>
        <w:t>Исправка и/или измјена тендерске документације, тражење појашњења</w:t>
      </w:r>
      <w:bookmarkEnd w:id="32"/>
    </w:p>
    <w:p w:rsidR="00705553" w:rsidRPr="00D74613" w:rsidRDefault="00705553" w:rsidP="00705553">
      <w:pPr>
        <w:spacing w:after="0" w:line="240" w:lineRule="auto"/>
        <w:jc w:val="both"/>
        <w:rPr>
          <w:rFonts w:ascii="Times New Roman" w:hAnsi="Times New Roman" w:cs="Times New Roman"/>
        </w:rPr>
      </w:pPr>
    </w:p>
    <w:p w:rsidR="00705553" w:rsidRDefault="00705553" w:rsidP="00705553">
      <w:pPr>
        <w:spacing w:after="0" w:line="240" w:lineRule="auto"/>
        <w:jc w:val="both"/>
        <w:rPr>
          <w:rFonts w:ascii="Times New Roman" w:hAnsi="Times New Roman" w:cs="Times New Roman"/>
          <w:lang w:val="sr-Cyrl-CS"/>
        </w:rPr>
      </w:pPr>
    </w:p>
    <w:p w:rsidR="00705553" w:rsidRPr="00D74613" w:rsidRDefault="00705553" w:rsidP="00705553">
      <w:pPr>
        <w:spacing w:after="0" w:line="240" w:lineRule="auto"/>
        <w:jc w:val="both"/>
        <w:rPr>
          <w:rFonts w:ascii="Times New Roman" w:hAnsi="Times New Roman" w:cs="Times New Roman"/>
        </w:rPr>
      </w:pPr>
      <w:r w:rsidRPr="00D74613">
        <w:rPr>
          <w:rFonts w:ascii="Times New Roman" w:hAnsi="Times New Roman" w:cs="Times New Roman"/>
        </w:rPr>
        <w:t>Уговорни орган може у свако доба, а најкасније</w:t>
      </w:r>
      <w:r>
        <w:rPr>
          <w:rFonts w:ascii="Times New Roman" w:hAnsi="Times New Roman" w:cs="Times New Roman"/>
        </w:rPr>
        <w:t xml:space="preserve"> </w:t>
      </w:r>
      <w:r>
        <w:rPr>
          <w:rFonts w:ascii="Times New Roman" w:hAnsi="Times New Roman" w:cs="Times New Roman"/>
          <w:lang w:val="sr-Cyrl-CS"/>
        </w:rPr>
        <w:t>10 дана</w:t>
      </w:r>
      <w:r w:rsidRPr="00D74613">
        <w:rPr>
          <w:rFonts w:ascii="Times New Roman" w:hAnsi="Times New Roman" w:cs="Times New Roman"/>
        </w:rPr>
        <w:t xml:space="preserve"> прије истека рока за подношење понуда, из оправданих разлога, било на властиту иницијативу, било као одговор на захтјев привредног субјекта за појашњење, измјенити тендерску </w:t>
      </w:r>
      <w:r>
        <w:rPr>
          <w:rFonts w:ascii="Times New Roman" w:hAnsi="Times New Roman" w:cs="Times New Roman"/>
        </w:rPr>
        <w:t>до</w:t>
      </w:r>
      <w:r>
        <w:rPr>
          <w:rFonts w:ascii="Times New Roman" w:hAnsi="Times New Roman" w:cs="Times New Roman"/>
          <w:lang w:val="sr-Cyrl-BA"/>
        </w:rPr>
        <w:t>кументацију</w:t>
      </w:r>
      <w:r w:rsidRPr="00D74613">
        <w:rPr>
          <w:rFonts w:ascii="Times New Roman" w:hAnsi="Times New Roman" w:cs="Times New Roman"/>
        </w:rPr>
        <w:t>. О свим измјенама тендерске документације дужан је обавјестити све потенцијалне понуђаче за које зна да су преузели тендерску докум</w:t>
      </w:r>
      <w:r>
        <w:rPr>
          <w:rFonts w:ascii="Times New Roman" w:hAnsi="Times New Roman" w:cs="Times New Roman"/>
          <w:lang w:val="sr-Cyrl-CS"/>
        </w:rPr>
        <w:t>е</w:t>
      </w:r>
      <w:r w:rsidRPr="00D74613">
        <w:rPr>
          <w:rFonts w:ascii="Times New Roman" w:hAnsi="Times New Roman" w:cs="Times New Roman"/>
        </w:rPr>
        <w:t>нтацију, на један од начина наведених у тачки</w:t>
      </w:r>
      <w:r>
        <w:rPr>
          <w:rFonts w:ascii="Times New Roman" w:hAnsi="Times New Roman" w:cs="Times New Roman"/>
        </w:rPr>
        <w:t xml:space="preserve"> 2</w:t>
      </w:r>
      <w:r>
        <w:rPr>
          <w:rFonts w:ascii="Times New Roman" w:hAnsi="Times New Roman" w:cs="Times New Roman"/>
          <w:lang w:val="sr-Cyrl-BA"/>
        </w:rPr>
        <w:t>5</w:t>
      </w:r>
      <w:r w:rsidRPr="00D74613">
        <w:rPr>
          <w:rFonts w:ascii="Times New Roman" w:hAnsi="Times New Roman" w:cs="Times New Roman"/>
        </w:rPr>
        <w:t xml:space="preserve">. </w:t>
      </w:r>
      <w:r w:rsidRPr="00D74613">
        <w:rPr>
          <w:rFonts w:ascii="Times New Roman" w:hAnsi="Times New Roman" w:cs="Times New Roman"/>
          <w:lang w:val="sr-Cyrl-BA"/>
        </w:rPr>
        <w:t>т</w:t>
      </w:r>
      <w:r w:rsidRPr="00D74613">
        <w:rPr>
          <w:rFonts w:ascii="Times New Roman" w:hAnsi="Times New Roman" w:cs="Times New Roman"/>
        </w:rPr>
        <w:t>енд</w:t>
      </w:r>
      <w:r>
        <w:rPr>
          <w:rFonts w:ascii="Times New Roman" w:hAnsi="Times New Roman" w:cs="Times New Roman"/>
          <w:lang w:val="sr-Cyrl-CS"/>
        </w:rPr>
        <w:t>е</w:t>
      </w:r>
      <w:r w:rsidRPr="00D74613">
        <w:rPr>
          <w:rFonts w:ascii="Times New Roman" w:hAnsi="Times New Roman" w:cs="Times New Roman"/>
        </w:rPr>
        <w:t>рск</w:t>
      </w:r>
      <w:r w:rsidRPr="00D74613">
        <w:rPr>
          <w:rFonts w:ascii="Times New Roman" w:hAnsi="Times New Roman" w:cs="Times New Roman"/>
          <w:lang w:val="sr-Cyrl-BA"/>
        </w:rPr>
        <w:t>е</w:t>
      </w:r>
      <w:r w:rsidRPr="00D74613">
        <w:rPr>
          <w:rFonts w:ascii="Times New Roman" w:hAnsi="Times New Roman" w:cs="Times New Roman"/>
        </w:rPr>
        <w:t xml:space="preserve"> документације.</w:t>
      </w:r>
    </w:p>
    <w:p w:rsidR="00705553" w:rsidRDefault="00705553" w:rsidP="00705553">
      <w:pPr>
        <w:spacing w:after="0" w:line="240" w:lineRule="auto"/>
        <w:jc w:val="both"/>
        <w:rPr>
          <w:rFonts w:ascii="Times New Roman" w:hAnsi="Times New Roman" w:cs="Times New Roman"/>
          <w:lang w:val="sr-Cyrl-CS"/>
        </w:rPr>
      </w:pPr>
    </w:p>
    <w:p w:rsidR="00705553" w:rsidRPr="00D52028" w:rsidRDefault="00705553" w:rsidP="00705553">
      <w:pPr>
        <w:spacing w:after="0" w:line="240" w:lineRule="auto"/>
        <w:jc w:val="both"/>
        <w:rPr>
          <w:rFonts w:ascii="Times New Roman" w:hAnsi="Times New Roman" w:cs="Times New Roman"/>
          <w:lang w:val="sr-Cyrl-CS"/>
        </w:rPr>
      </w:pPr>
      <w:r w:rsidRPr="00D74613">
        <w:rPr>
          <w:rFonts w:ascii="Times New Roman" w:hAnsi="Times New Roman" w:cs="Times New Roman"/>
        </w:rPr>
        <w:t xml:space="preserve">У случају да је измјена тендерске документације такве природе да ће припрема понуде захтјевати додатно вријеме, дужан је продужити рок за пријем понуда, примјерен насталим измјенама, али не краћи од 7 дана.  </w:t>
      </w:r>
    </w:p>
    <w:p w:rsidR="00705553" w:rsidRDefault="00705553" w:rsidP="00705553">
      <w:pPr>
        <w:spacing w:after="0" w:line="240" w:lineRule="auto"/>
        <w:jc w:val="both"/>
        <w:rPr>
          <w:rFonts w:ascii="Times New Roman" w:hAnsi="Times New Roman" w:cs="Times New Roman"/>
        </w:rPr>
      </w:pPr>
    </w:p>
    <w:p w:rsidR="00705553" w:rsidRPr="006D54DD" w:rsidRDefault="00705553" w:rsidP="00705553">
      <w:pPr>
        <w:spacing w:after="0" w:line="240" w:lineRule="auto"/>
        <w:jc w:val="both"/>
        <w:rPr>
          <w:rFonts w:ascii="Times New Roman" w:hAnsi="Times New Roman" w:cs="Times New Roman"/>
          <w:lang w:val="sr-Cyrl-CS"/>
        </w:rPr>
      </w:pPr>
      <w:r w:rsidRPr="00D74613">
        <w:rPr>
          <w:rFonts w:ascii="Times New Roman" w:hAnsi="Times New Roman" w:cs="Times New Roman"/>
        </w:rPr>
        <w:t>У случају давања појашњења по захтјеву привредног субјекта, писменим одговором ће обавјестити све потенцијалне понуђаче који су преузели тендерску документацију на један од начина из тачке</w:t>
      </w:r>
      <w:r>
        <w:rPr>
          <w:rFonts w:ascii="Times New Roman" w:hAnsi="Times New Roman" w:cs="Times New Roman"/>
        </w:rPr>
        <w:t xml:space="preserve"> 2</w:t>
      </w:r>
      <w:r>
        <w:rPr>
          <w:rFonts w:ascii="Times New Roman" w:hAnsi="Times New Roman" w:cs="Times New Roman"/>
          <w:lang w:val="sr-Cyrl-BA"/>
        </w:rPr>
        <w:t>5</w:t>
      </w:r>
      <w:r w:rsidRPr="00D74613">
        <w:rPr>
          <w:rFonts w:ascii="Times New Roman" w:hAnsi="Times New Roman" w:cs="Times New Roman"/>
        </w:rPr>
        <w:t>. тендерске документације, стим да у одговору о појашњењу неће наводити име привредног субјекта који је тражио појашњење. Захтјев за појашњење се може тражити најкасније</w:t>
      </w:r>
      <w:r>
        <w:rPr>
          <w:rFonts w:ascii="Times New Roman" w:hAnsi="Times New Roman" w:cs="Times New Roman"/>
        </w:rPr>
        <w:t xml:space="preserve"> </w:t>
      </w:r>
      <w:r>
        <w:rPr>
          <w:rFonts w:ascii="Times New Roman" w:hAnsi="Times New Roman" w:cs="Times New Roman"/>
          <w:lang w:val="sr-Cyrl-BA"/>
        </w:rPr>
        <w:t>10</w:t>
      </w:r>
      <w:r w:rsidRPr="00D74613">
        <w:rPr>
          <w:rFonts w:ascii="Times New Roman" w:hAnsi="Times New Roman" w:cs="Times New Roman"/>
        </w:rPr>
        <w:t xml:space="preserve"> дана прије истека рока за пријем понуда. Уговорни орган је дужан у року од</w:t>
      </w:r>
      <w:r>
        <w:rPr>
          <w:rFonts w:ascii="Times New Roman" w:hAnsi="Times New Roman" w:cs="Times New Roman"/>
        </w:rPr>
        <w:t xml:space="preserve"> </w:t>
      </w:r>
      <w:r>
        <w:rPr>
          <w:rFonts w:ascii="Times New Roman" w:hAnsi="Times New Roman" w:cs="Times New Roman"/>
          <w:lang w:val="sr-Cyrl-BA"/>
        </w:rPr>
        <w:t>3</w:t>
      </w:r>
      <w:r w:rsidRPr="00D74613">
        <w:rPr>
          <w:rFonts w:ascii="Times New Roman" w:hAnsi="Times New Roman" w:cs="Times New Roman"/>
        </w:rPr>
        <w:t xml:space="preserve"> дана</w:t>
      </w:r>
      <w:r>
        <w:rPr>
          <w:rFonts w:ascii="Times New Roman" w:hAnsi="Times New Roman" w:cs="Times New Roman"/>
          <w:lang w:val="sr-Cyrl-CS"/>
        </w:rPr>
        <w:t xml:space="preserve"> а најкасније 5 дана</w:t>
      </w:r>
      <w:r w:rsidRPr="00D74613">
        <w:rPr>
          <w:rFonts w:ascii="Times New Roman" w:hAnsi="Times New Roman" w:cs="Times New Roman"/>
        </w:rPr>
        <w:t xml:space="preserve"> </w:t>
      </w:r>
      <w:r w:rsidRPr="00D74613">
        <w:rPr>
          <w:rFonts w:ascii="Times New Roman" w:hAnsi="Times New Roman" w:cs="Times New Roman"/>
          <w:lang w:val="bs-Cyrl-BA"/>
        </w:rPr>
        <w:t xml:space="preserve">прије истека рока за подношење понуда </w:t>
      </w:r>
      <w:r w:rsidRPr="00D74613">
        <w:rPr>
          <w:rFonts w:ascii="Times New Roman" w:hAnsi="Times New Roman" w:cs="Times New Roman"/>
        </w:rPr>
        <w:t xml:space="preserve">доставити писмено појашњење свим потенцијалним понуђачима. </w:t>
      </w:r>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33" w:name="_Toc433365261"/>
      <w:r w:rsidRPr="00D435E2">
        <w:rPr>
          <w:rFonts w:ascii="Times New Roman" w:hAnsi="Times New Roman" w:cs="Times New Roman"/>
          <w:color w:val="auto"/>
          <w:sz w:val="24"/>
          <w:szCs w:val="24"/>
        </w:rPr>
        <w:lastRenderedPageBreak/>
        <w:t>Повјерљивост документације привредних субјеката</w:t>
      </w:r>
      <w:bookmarkEnd w:id="33"/>
    </w:p>
    <w:p w:rsidR="00705553" w:rsidRPr="00D74613" w:rsidRDefault="00705553" w:rsidP="00705553">
      <w:pPr>
        <w:spacing w:after="0" w:line="240" w:lineRule="auto"/>
        <w:jc w:val="both"/>
        <w:rPr>
          <w:rFonts w:ascii="Times New Roman" w:hAnsi="Times New Roman" w:cs="Times New Roman"/>
        </w:rPr>
      </w:pPr>
    </w:p>
    <w:p w:rsidR="00705553" w:rsidRPr="00D52028" w:rsidRDefault="00705553" w:rsidP="00705553">
      <w:pPr>
        <w:spacing w:after="0" w:line="240" w:lineRule="auto"/>
        <w:jc w:val="both"/>
        <w:rPr>
          <w:rFonts w:ascii="Times New Roman" w:hAnsi="Times New Roman" w:cs="Times New Roman"/>
          <w:lang w:val="sr-Cyrl-CS"/>
        </w:rPr>
      </w:pPr>
      <w:r w:rsidRPr="00D74613">
        <w:rPr>
          <w:rFonts w:ascii="Times New Roman" w:hAnsi="Times New Roman" w:cs="Times New Roman"/>
        </w:rPr>
        <w:t xml:space="preserve">Понуђачи који достављају понуде које садрже одређене податке који су повјерљиви, дужни су уз навођење повјерљивих података навести и правни основ по којем се ти подаци сматрају повјерљивим. </w:t>
      </w:r>
    </w:p>
    <w:p w:rsidR="00705553" w:rsidRDefault="00705553" w:rsidP="00705553">
      <w:pPr>
        <w:spacing w:after="0" w:line="240" w:lineRule="auto"/>
        <w:jc w:val="both"/>
        <w:rPr>
          <w:rFonts w:ascii="Times New Roman" w:hAnsi="Times New Roman" w:cs="Times New Roman"/>
        </w:rPr>
      </w:pPr>
    </w:p>
    <w:p w:rsidR="00705553" w:rsidRPr="00D74613" w:rsidRDefault="00705553" w:rsidP="00705553">
      <w:pPr>
        <w:spacing w:after="0" w:line="240" w:lineRule="auto"/>
        <w:jc w:val="both"/>
        <w:rPr>
          <w:rFonts w:ascii="Times New Roman" w:hAnsi="Times New Roman" w:cs="Times New Roman"/>
        </w:rPr>
      </w:pPr>
      <w:r w:rsidRPr="00D74613">
        <w:rPr>
          <w:rFonts w:ascii="Times New Roman" w:hAnsi="Times New Roman" w:cs="Times New Roman"/>
        </w:rPr>
        <w:t>Подаци који с</w:t>
      </w:r>
      <w:r w:rsidRPr="00D74613">
        <w:rPr>
          <w:rFonts w:ascii="Times New Roman" w:hAnsi="Times New Roman" w:cs="Times New Roman"/>
          <w:lang w:val="sr-Cyrl-BA"/>
        </w:rPr>
        <w:t>е</w:t>
      </w:r>
      <w:r w:rsidRPr="00D74613">
        <w:rPr>
          <w:rFonts w:ascii="Times New Roman" w:hAnsi="Times New Roman" w:cs="Times New Roman"/>
        </w:rPr>
        <w:t xml:space="preserve"> ни у којем случају н</w:t>
      </w:r>
      <w:r w:rsidRPr="00D74613">
        <w:rPr>
          <w:rFonts w:ascii="Times New Roman" w:hAnsi="Times New Roman" w:cs="Times New Roman"/>
          <w:lang w:val="sr-Cyrl-BA"/>
        </w:rPr>
        <w:t>е</w:t>
      </w:r>
      <w:r w:rsidRPr="00D74613">
        <w:rPr>
          <w:rFonts w:ascii="Times New Roman" w:hAnsi="Times New Roman" w:cs="Times New Roman"/>
        </w:rPr>
        <w:t xml:space="preserve"> могу сматрати повјерљивим су:</w:t>
      </w:r>
    </w:p>
    <w:p w:rsidR="00705553" w:rsidRPr="00D74613" w:rsidRDefault="00705553" w:rsidP="00705553">
      <w:pPr>
        <w:pStyle w:val="ListParagraph"/>
        <w:numPr>
          <w:ilvl w:val="0"/>
          <w:numId w:val="2"/>
        </w:numPr>
        <w:spacing w:after="0" w:line="240" w:lineRule="auto"/>
        <w:jc w:val="both"/>
        <w:rPr>
          <w:rFonts w:ascii="Times New Roman" w:hAnsi="Times New Roman" w:cs="Times New Roman"/>
        </w:rPr>
      </w:pPr>
      <w:r w:rsidRPr="00D74613">
        <w:rPr>
          <w:rFonts w:ascii="Times New Roman" w:hAnsi="Times New Roman" w:cs="Times New Roman"/>
        </w:rPr>
        <w:t>укупне и појединачне цијене исказане у понуди;</w:t>
      </w:r>
    </w:p>
    <w:p w:rsidR="00705553" w:rsidRPr="00D74613" w:rsidRDefault="00705553" w:rsidP="00705553">
      <w:pPr>
        <w:pStyle w:val="ListParagraph"/>
        <w:numPr>
          <w:ilvl w:val="0"/>
          <w:numId w:val="2"/>
        </w:numPr>
        <w:spacing w:after="0" w:line="240" w:lineRule="auto"/>
        <w:jc w:val="both"/>
        <w:rPr>
          <w:rFonts w:ascii="Times New Roman" w:hAnsi="Times New Roman" w:cs="Times New Roman"/>
        </w:rPr>
      </w:pPr>
      <w:r w:rsidRPr="00D74613">
        <w:rPr>
          <w:rFonts w:ascii="Times New Roman" w:hAnsi="Times New Roman" w:cs="Times New Roman"/>
        </w:rPr>
        <w:t xml:space="preserve">предмет набавке, односно </w:t>
      </w:r>
      <w:r>
        <w:rPr>
          <w:rFonts w:ascii="Times New Roman" w:hAnsi="Times New Roman" w:cs="Times New Roman"/>
        </w:rPr>
        <w:t>понуђе</w:t>
      </w:r>
      <w:r>
        <w:rPr>
          <w:rFonts w:ascii="Times New Roman" w:hAnsi="Times New Roman" w:cs="Times New Roman"/>
          <w:lang w:val="sr-Cyrl-BA"/>
        </w:rPr>
        <w:t>на</w:t>
      </w:r>
      <w:r w:rsidRPr="00D74613">
        <w:rPr>
          <w:rFonts w:ascii="Times New Roman" w:hAnsi="Times New Roman" w:cs="Times New Roman"/>
        </w:rPr>
        <w:t xml:space="preserve"> </w:t>
      </w:r>
      <w:r>
        <w:rPr>
          <w:rFonts w:ascii="Times New Roman" w:hAnsi="Times New Roman" w:cs="Times New Roman"/>
        </w:rPr>
        <w:t>роба</w:t>
      </w:r>
      <w:r w:rsidRPr="00D74613">
        <w:rPr>
          <w:rFonts w:ascii="Times New Roman" w:hAnsi="Times New Roman" w:cs="Times New Roman"/>
        </w:rPr>
        <w:t xml:space="preserve"> </w:t>
      </w:r>
      <w:r>
        <w:rPr>
          <w:rFonts w:ascii="Times New Roman" w:hAnsi="Times New Roman" w:cs="Times New Roman"/>
          <w:lang w:val="sr-Cyrl-BA"/>
        </w:rPr>
        <w:t>;</w:t>
      </w:r>
    </w:p>
    <w:p w:rsidR="00705553" w:rsidRPr="00262AE5" w:rsidRDefault="00705553" w:rsidP="00705553">
      <w:pPr>
        <w:pStyle w:val="ListParagraph"/>
        <w:numPr>
          <w:ilvl w:val="0"/>
          <w:numId w:val="2"/>
        </w:numPr>
        <w:spacing w:after="0" w:line="240" w:lineRule="auto"/>
        <w:jc w:val="both"/>
        <w:rPr>
          <w:rFonts w:ascii="Times New Roman" w:hAnsi="Times New Roman" w:cs="Times New Roman"/>
        </w:rPr>
      </w:pPr>
      <w:r w:rsidRPr="00D74613">
        <w:rPr>
          <w:rFonts w:ascii="Times New Roman" w:hAnsi="Times New Roman" w:cs="Times New Roman"/>
        </w:rPr>
        <w:t xml:space="preserve">докази о личној ситуацији понуђача ( </w:t>
      </w:r>
      <w:r w:rsidRPr="00D74613">
        <w:rPr>
          <w:rFonts w:ascii="Times New Roman" w:hAnsi="Times New Roman" w:cs="Times New Roman"/>
          <w:lang w:val="sr-Cyrl-BA"/>
        </w:rPr>
        <w:t xml:space="preserve">у </w:t>
      </w:r>
      <w:r w:rsidRPr="00D74613">
        <w:rPr>
          <w:rFonts w:ascii="Times New Roman" w:hAnsi="Times New Roman" w:cs="Times New Roman"/>
        </w:rPr>
        <w:t>смислу одредби чл.45-51</w:t>
      </w:r>
      <w:r w:rsidRPr="00D74613">
        <w:rPr>
          <w:rFonts w:ascii="Times New Roman" w:hAnsi="Times New Roman" w:cs="Times New Roman"/>
          <w:lang w:val="sr-Cyrl-BA"/>
        </w:rPr>
        <w:t xml:space="preserve"> </w:t>
      </w:r>
      <w:r w:rsidRPr="00D74613">
        <w:rPr>
          <w:rFonts w:ascii="Times New Roman" w:hAnsi="Times New Roman" w:cs="Times New Roman"/>
        </w:rPr>
        <w:t>Закона).</w:t>
      </w:r>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34" w:name="_Toc433365262"/>
      <w:r w:rsidRPr="00D435E2">
        <w:rPr>
          <w:rFonts w:ascii="Times New Roman" w:hAnsi="Times New Roman" w:cs="Times New Roman"/>
          <w:color w:val="auto"/>
          <w:sz w:val="24"/>
          <w:szCs w:val="24"/>
        </w:rPr>
        <w:t>Измјена, допуна и повлач</w:t>
      </w:r>
      <w:r>
        <w:rPr>
          <w:rFonts w:ascii="Times New Roman" w:hAnsi="Times New Roman" w:cs="Times New Roman"/>
          <w:color w:val="auto"/>
          <w:sz w:val="24"/>
          <w:szCs w:val="24"/>
          <w:lang w:val="sr-Cyrl-CS"/>
        </w:rPr>
        <w:t>е</w:t>
      </w:r>
      <w:r w:rsidRPr="00D435E2">
        <w:rPr>
          <w:rFonts w:ascii="Times New Roman" w:hAnsi="Times New Roman" w:cs="Times New Roman"/>
          <w:color w:val="auto"/>
          <w:sz w:val="24"/>
          <w:szCs w:val="24"/>
        </w:rPr>
        <w:t>ње понуда</w:t>
      </w:r>
      <w:bookmarkEnd w:id="34"/>
    </w:p>
    <w:p w:rsidR="00705553" w:rsidRPr="00D435E2" w:rsidRDefault="00705553" w:rsidP="00705553">
      <w:pPr>
        <w:spacing w:after="0" w:line="240" w:lineRule="auto"/>
        <w:jc w:val="both"/>
        <w:rPr>
          <w:rFonts w:ascii="Times New Roman" w:hAnsi="Times New Roman" w:cs="Times New Roman"/>
        </w:rPr>
      </w:pPr>
    </w:p>
    <w:p w:rsidR="00705553" w:rsidRPr="00D74613" w:rsidRDefault="00705553" w:rsidP="00705553">
      <w:pPr>
        <w:spacing w:after="0" w:line="240" w:lineRule="auto"/>
        <w:jc w:val="both"/>
        <w:rPr>
          <w:rFonts w:ascii="Times New Roman" w:hAnsi="Times New Roman" w:cs="Times New Roman"/>
        </w:rPr>
      </w:pPr>
      <w:r w:rsidRPr="00D74613">
        <w:rPr>
          <w:rFonts w:ascii="Times New Roman" w:hAnsi="Times New Roman" w:cs="Times New Roman"/>
        </w:rPr>
        <w:t>До истека рока за пријем понуда, понуђач може своју понуду измјенити или допунити и то да у посебној коверти, на исти начин наведе све податке садржане у тачки</w:t>
      </w:r>
      <w:r>
        <w:rPr>
          <w:rFonts w:ascii="Times New Roman" w:hAnsi="Times New Roman" w:cs="Times New Roman"/>
        </w:rPr>
        <w:t xml:space="preserve"> 13</w:t>
      </w:r>
      <w:r w:rsidRPr="00D74613">
        <w:rPr>
          <w:rFonts w:ascii="Times New Roman" w:hAnsi="Times New Roman" w:cs="Times New Roman"/>
        </w:rPr>
        <w:t>. тендерске документације, и то:</w:t>
      </w:r>
    </w:p>
    <w:p w:rsidR="00705553" w:rsidRPr="00D74613" w:rsidRDefault="00705553" w:rsidP="00705553">
      <w:pPr>
        <w:spacing w:after="0" w:line="240" w:lineRule="auto"/>
        <w:rPr>
          <w:rFonts w:ascii="Times New Roman" w:hAnsi="Times New Roman" w:cs="Times New Roman"/>
        </w:rPr>
      </w:pPr>
    </w:p>
    <w:p w:rsidR="00705553" w:rsidRPr="00763BF3" w:rsidRDefault="00705553" w:rsidP="00705553">
      <w:pPr>
        <w:spacing w:after="0" w:line="240" w:lineRule="auto"/>
        <w:rPr>
          <w:rFonts w:ascii="Times New Roman" w:hAnsi="Times New Roman" w:cs="Times New Roman"/>
          <w:lang w:val="sr-Cyrl-BA"/>
        </w:rPr>
      </w:pPr>
      <w:r w:rsidRPr="00D74613">
        <w:rPr>
          <w:rFonts w:ascii="Times New Roman" w:hAnsi="Times New Roman" w:cs="Times New Roman"/>
        </w:rPr>
        <w:t xml:space="preserve"> НАЗИВ УГОВОРНОГ ОРГАНА</w:t>
      </w:r>
      <w:r>
        <w:rPr>
          <w:rFonts w:ascii="Times New Roman" w:hAnsi="Times New Roman" w:cs="Times New Roman"/>
          <w:lang w:val="sr-Cyrl-BA"/>
        </w:rPr>
        <w:t xml:space="preserve"> „ Водовод „ а.д. </w:t>
      </w:r>
    </w:p>
    <w:p w:rsidR="00705553" w:rsidRPr="00763BF3" w:rsidRDefault="00705553" w:rsidP="00705553">
      <w:pPr>
        <w:spacing w:after="0" w:line="240" w:lineRule="auto"/>
        <w:rPr>
          <w:rFonts w:ascii="Times New Roman" w:hAnsi="Times New Roman" w:cs="Times New Roman"/>
          <w:lang w:val="sr-Cyrl-BA"/>
        </w:rPr>
      </w:pPr>
      <w:r w:rsidRPr="00D74613">
        <w:rPr>
          <w:rFonts w:ascii="Times New Roman" w:hAnsi="Times New Roman" w:cs="Times New Roman"/>
        </w:rPr>
        <w:t>АДРЕСА УГОВОРНОГ ОРГАНА</w:t>
      </w:r>
      <w:r>
        <w:rPr>
          <w:rFonts w:ascii="Times New Roman" w:hAnsi="Times New Roman" w:cs="Times New Roman"/>
        </w:rPr>
        <w:t xml:space="preserve"> </w:t>
      </w:r>
      <w:r>
        <w:rPr>
          <w:rFonts w:ascii="Times New Roman" w:hAnsi="Times New Roman" w:cs="Times New Roman"/>
          <w:lang w:val="sr-Cyrl-BA"/>
        </w:rPr>
        <w:t>: улица 22 априла број 2., 78 000 Бања Лука</w:t>
      </w:r>
    </w:p>
    <w:p w:rsidR="00705553" w:rsidRPr="00D74613" w:rsidRDefault="00705553" w:rsidP="00705553">
      <w:pPr>
        <w:spacing w:after="0" w:line="240" w:lineRule="auto"/>
        <w:rPr>
          <w:rFonts w:ascii="Times New Roman" w:hAnsi="Times New Roman" w:cs="Times New Roman"/>
        </w:rPr>
      </w:pPr>
    </w:p>
    <w:p w:rsidR="00705553" w:rsidRPr="00D52028" w:rsidRDefault="00705553" w:rsidP="00705553">
      <w:pPr>
        <w:spacing w:after="0" w:line="240" w:lineRule="auto"/>
        <w:rPr>
          <w:rFonts w:ascii="Times New Roman" w:hAnsi="Times New Roman" w:cs="Times New Roman"/>
          <w:sz w:val="24"/>
          <w:szCs w:val="24"/>
          <w:lang w:val="sr-Cyrl-CS"/>
        </w:rPr>
      </w:pPr>
      <w:r w:rsidRPr="00447F25">
        <w:rPr>
          <w:rFonts w:ascii="Times New Roman" w:hAnsi="Times New Roman" w:cs="Times New Roman"/>
        </w:rPr>
        <w:t xml:space="preserve">ПОНУДА ЗА НАБАВКУ </w:t>
      </w:r>
      <w:r w:rsidRPr="00447F25">
        <w:rPr>
          <w:rFonts w:ascii="Times New Roman" w:hAnsi="Times New Roman" w:cs="Times New Roman"/>
          <w:lang w:val="sr-Cyrl-BA"/>
        </w:rPr>
        <w:t xml:space="preserve">: </w:t>
      </w:r>
      <w:r w:rsidRPr="001522C6">
        <w:rPr>
          <w:rFonts w:ascii="Times New Roman" w:hAnsi="Times New Roman" w:cs="Times New Roman"/>
          <w:sz w:val="24"/>
          <w:szCs w:val="24"/>
          <w:lang w:val="sr-Cyrl-CS"/>
        </w:rPr>
        <w:t>''</w:t>
      </w:r>
      <w:r w:rsidRPr="00D52028">
        <w:rPr>
          <w:rFonts w:ascii="Times New Roman" w:hAnsi="Times New Roman" w:cs="Times New Roman"/>
          <w:sz w:val="24"/>
          <w:szCs w:val="24"/>
          <w:lang w:val="sr-Cyrl-BA"/>
        </w:rPr>
        <w:t xml:space="preserve"> </w:t>
      </w:r>
      <w:r w:rsidRPr="00141270">
        <w:rPr>
          <w:rFonts w:ascii="Times New Roman" w:hAnsi="Times New Roman" w:cs="Times New Roman"/>
          <w:sz w:val="24"/>
          <w:szCs w:val="24"/>
          <w:lang w:val="sr-Cyrl-BA"/>
        </w:rPr>
        <w:t>В</w:t>
      </w:r>
      <w:r w:rsidRPr="00141270">
        <w:rPr>
          <w:rFonts w:ascii="Times New Roman" w:hAnsi="Times New Roman" w:cs="Times New Roman"/>
          <w:sz w:val="24"/>
          <w:szCs w:val="24"/>
          <w:lang w:val="sr-Cyrl-CS"/>
        </w:rPr>
        <w:t>одомјери и резервни дијелови, огрлице за водоводне прикључке</w:t>
      </w:r>
      <w:r w:rsidRPr="001522C6">
        <w:rPr>
          <w:rFonts w:ascii="Times New Roman" w:hAnsi="Times New Roman" w:cs="Times New Roman"/>
          <w:sz w:val="24"/>
          <w:szCs w:val="24"/>
          <w:lang w:val="sr-Cyrl-CS"/>
        </w:rPr>
        <w:t xml:space="preserve"> ''</w:t>
      </w:r>
    </w:p>
    <w:p w:rsidR="00705553" w:rsidRPr="00D74613" w:rsidRDefault="00705553" w:rsidP="00705553">
      <w:pPr>
        <w:spacing w:after="0" w:line="240" w:lineRule="auto"/>
        <w:rPr>
          <w:rFonts w:ascii="Times New Roman" w:hAnsi="Times New Roman" w:cs="Times New Roman"/>
        </w:rPr>
      </w:pPr>
    </w:p>
    <w:p w:rsidR="00705553" w:rsidRPr="00D74613" w:rsidRDefault="00705553" w:rsidP="00705553">
      <w:pPr>
        <w:spacing w:after="0" w:line="240" w:lineRule="auto"/>
        <w:rPr>
          <w:rFonts w:ascii="Times New Roman" w:hAnsi="Times New Roman" w:cs="Times New Roman"/>
        </w:rPr>
      </w:pPr>
      <w:r w:rsidRPr="00D74613">
        <w:rPr>
          <w:rFonts w:ascii="Times New Roman" w:hAnsi="Times New Roman" w:cs="Times New Roman"/>
        </w:rPr>
        <w:t>ИЗМЈЕНА/ДОПУНА ПОНУДЕ</w:t>
      </w:r>
    </w:p>
    <w:p w:rsidR="00705553" w:rsidRPr="00D74613" w:rsidRDefault="00705553" w:rsidP="00705553">
      <w:pPr>
        <w:spacing w:after="0" w:line="240" w:lineRule="auto"/>
        <w:rPr>
          <w:rFonts w:ascii="Times New Roman" w:hAnsi="Times New Roman" w:cs="Times New Roman"/>
        </w:rPr>
      </w:pPr>
      <w:r w:rsidRPr="00D74613">
        <w:rPr>
          <w:rFonts w:ascii="Times New Roman" w:hAnsi="Times New Roman" w:cs="Times New Roman"/>
        </w:rPr>
        <w:t>„НЕ ОТВАРАЈ“</w:t>
      </w:r>
    </w:p>
    <w:p w:rsidR="00705553" w:rsidRPr="00D74613" w:rsidRDefault="00705553" w:rsidP="00705553">
      <w:pPr>
        <w:spacing w:after="0" w:line="240" w:lineRule="auto"/>
        <w:rPr>
          <w:rFonts w:ascii="Times New Roman" w:hAnsi="Times New Roman" w:cs="Times New Roman"/>
        </w:rPr>
      </w:pPr>
    </w:p>
    <w:p w:rsidR="00705553" w:rsidRPr="00D74613" w:rsidRDefault="00705553" w:rsidP="00705553">
      <w:pPr>
        <w:spacing w:after="0" w:line="240" w:lineRule="auto"/>
        <w:rPr>
          <w:rFonts w:ascii="Times New Roman" w:hAnsi="Times New Roman" w:cs="Times New Roman"/>
        </w:rPr>
      </w:pPr>
      <w:r w:rsidRPr="00D74613">
        <w:rPr>
          <w:rFonts w:ascii="Times New Roman" w:hAnsi="Times New Roman" w:cs="Times New Roman"/>
        </w:rPr>
        <w:t xml:space="preserve">На задњој страни коверте понуђач је дужан да наведе </w:t>
      </w:r>
      <w:r w:rsidRPr="00D74613">
        <w:rPr>
          <w:rFonts w:ascii="Times New Roman" w:hAnsi="Times New Roman" w:cs="Times New Roman"/>
          <w:lang w:val="sr-Cyrl-BA"/>
        </w:rPr>
        <w:t>сљ</w:t>
      </w:r>
      <w:r w:rsidRPr="00D74613">
        <w:rPr>
          <w:rFonts w:ascii="Times New Roman" w:hAnsi="Times New Roman" w:cs="Times New Roman"/>
        </w:rPr>
        <w:t>едеће:</w:t>
      </w:r>
    </w:p>
    <w:p w:rsidR="00705553" w:rsidRPr="00D74613" w:rsidRDefault="00705553" w:rsidP="00705553">
      <w:pPr>
        <w:spacing w:after="0" w:line="240" w:lineRule="auto"/>
        <w:rPr>
          <w:rFonts w:ascii="Times New Roman" w:hAnsi="Times New Roman" w:cs="Times New Roman"/>
        </w:rPr>
      </w:pPr>
      <w:r w:rsidRPr="00D74613">
        <w:rPr>
          <w:rFonts w:ascii="Times New Roman" w:hAnsi="Times New Roman" w:cs="Times New Roman"/>
        </w:rPr>
        <w:t>Назив и адреса понуђача / групе понуђача</w:t>
      </w:r>
    </w:p>
    <w:p w:rsidR="00705553" w:rsidRPr="00D74613" w:rsidRDefault="00705553" w:rsidP="00705553">
      <w:pPr>
        <w:spacing w:after="0" w:line="240" w:lineRule="auto"/>
        <w:jc w:val="both"/>
        <w:rPr>
          <w:rFonts w:ascii="Times New Roman" w:hAnsi="Times New Roman" w:cs="Times New Roman"/>
        </w:rPr>
      </w:pPr>
    </w:p>
    <w:p w:rsidR="00705553" w:rsidRPr="00D74613" w:rsidRDefault="00705553" w:rsidP="00705553">
      <w:pPr>
        <w:spacing w:after="0" w:line="240" w:lineRule="auto"/>
        <w:jc w:val="both"/>
        <w:rPr>
          <w:rFonts w:ascii="Times New Roman" w:hAnsi="Times New Roman" w:cs="Times New Roman"/>
        </w:rPr>
      </w:pPr>
      <w:r w:rsidRPr="00D74613">
        <w:rPr>
          <w:rFonts w:ascii="Times New Roman" w:hAnsi="Times New Roman" w:cs="Times New Roman"/>
        </w:rPr>
        <w:t xml:space="preserve">Понуђач може до истека рока за пријем понуда одустати од своје понуде, на начин да достави писану изјаву да одустаје од понуде, уз обавезно навођење предмета набавке и броја набавке, и то најкасније до рока за пријем понуда. </w:t>
      </w:r>
    </w:p>
    <w:p w:rsidR="00705553" w:rsidRPr="00577015" w:rsidRDefault="00705553" w:rsidP="00705553">
      <w:pPr>
        <w:spacing w:after="0" w:line="240" w:lineRule="auto"/>
        <w:jc w:val="both"/>
        <w:rPr>
          <w:rFonts w:ascii="Times New Roman" w:hAnsi="Times New Roman" w:cs="Times New Roman"/>
          <w:lang w:val="sr-Latn-CS"/>
        </w:rPr>
      </w:pPr>
      <w:r w:rsidRPr="00D74613">
        <w:rPr>
          <w:rFonts w:ascii="Times New Roman" w:hAnsi="Times New Roman" w:cs="Times New Roman"/>
        </w:rPr>
        <w:t xml:space="preserve">Понуда се не може мијењати, допуњавати, нити повући након истека рока за пријем понуда. </w:t>
      </w:r>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35" w:name="_Toc433365263"/>
      <w:r w:rsidRPr="00D435E2">
        <w:rPr>
          <w:rFonts w:ascii="Times New Roman" w:hAnsi="Times New Roman" w:cs="Times New Roman"/>
          <w:color w:val="auto"/>
          <w:sz w:val="24"/>
          <w:szCs w:val="24"/>
        </w:rPr>
        <w:t>Неприродно ниска понуђена цијена</w:t>
      </w:r>
      <w:bookmarkEnd w:id="35"/>
    </w:p>
    <w:p w:rsidR="00705553" w:rsidRPr="00D74613" w:rsidRDefault="00705553" w:rsidP="00705553">
      <w:pPr>
        <w:spacing w:after="0" w:line="240" w:lineRule="auto"/>
        <w:jc w:val="both"/>
        <w:rPr>
          <w:rFonts w:ascii="Times New Roman" w:hAnsi="Times New Roman" w:cs="Times New Roman"/>
          <w:u w:val="single"/>
        </w:rPr>
      </w:pPr>
    </w:p>
    <w:p w:rsidR="00705553" w:rsidRPr="00D74613" w:rsidRDefault="00705553" w:rsidP="00705553">
      <w:pPr>
        <w:spacing w:after="0" w:line="240" w:lineRule="auto"/>
        <w:jc w:val="both"/>
        <w:rPr>
          <w:rFonts w:ascii="Times New Roman" w:hAnsi="Times New Roman" w:cs="Times New Roman"/>
        </w:rPr>
      </w:pPr>
      <w:r w:rsidRPr="00D74613">
        <w:rPr>
          <w:rFonts w:ascii="Times New Roman" w:hAnsi="Times New Roman" w:cs="Times New Roman"/>
        </w:rPr>
        <w:t>У случају да уговорни орган има сумњу да се ради о неприродно ниској цијени понуде, има могућност да провјери цијене, у складу са одредбама Упутства о начину припреме модела тенд</w:t>
      </w:r>
      <w:r>
        <w:rPr>
          <w:rFonts w:ascii="Times New Roman" w:hAnsi="Times New Roman" w:cs="Times New Roman"/>
          <w:lang w:val="sr-Cyrl-CS"/>
        </w:rPr>
        <w:t>е</w:t>
      </w:r>
      <w:r w:rsidRPr="00D74613">
        <w:rPr>
          <w:rFonts w:ascii="Times New Roman" w:hAnsi="Times New Roman" w:cs="Times New Roman"/>
        </w:rPr>
        <w:t>рске документације</w:t>
      </w:r>
      <w:r w:rsidRPr="00D74613">
        <w:rPr>
          <w:rFonts w:ascii="Times New Roman" w:hAnsi="Times New Roman" w:cs="Times New Roman"/>
          <w:lang w:val="bs-Cyrl-BA"/>
        </w:rPr>
        <w:t xml:space="preserve"> („Службени гласник БиХ“ број 90/14)</w:t>
      </w:r>
      <w:r w:rsidRPr="00D74613">
        <w:rPr>
          <w:rFonts w:ascii="Times New Roman" w:hAnsi="Times New Roman" w:cs="Times New Roman"/>
        </w:rPr>
        <w:t xml:space="preserve"> и понуда, те затражи писмено појашњење понуђача у погледу н</w:t>
      </w:r>
      <w:r w:rsidRPr="00D74613">
        <w:rPr>
          <w:rFonts w:ascii="Times New Roman" w:hAnsi="Times New Roman" w:cs="Times New Roman"/>
          <w:lang w:val="sr-Cyrl-BA"/>
        </w:rPr>
        <w:t>е</w:t>
      </w:r>
      <w:r w:rsidRPr="00D74613">
        <w:rPr>
          <w:rFonts w:ascii="Times New Roman" w:hAnsi="Times New Roman" w:cs="Times New Roman"/>
        </w:rPr>
        <w:t>природно ниске цијене понуде.</w:t>
      </w:r>
    </w:p>
    <w:p w:rsidR="00705553" w:rsidRPr="00D74613" w:rsidRDefault="00705553" w:rsidP="00705553">
      <w:pPr>
        <w:spacing w:after="0" w:line="240" w:lineRule="auto"/>
        <w:jc w:val="both"/>
        <w:rPr>
          <w:rFonts w:ascii="Times New Roman" w:hAnsi="Times New Roman" w:cs="Times New Roman"/>
        </w:rPr>
      </w:pPr>
      <w:r w:rsidRPr="00D74613">
        <w:rPr>
          <w:rFonts w:ascii="Times New Roman" w:hAnsi="Times New Roman" w:cs="Times New Roman"/>
        </w:rPr>
        <w:t xml:space="preserve">По пријему образложења неприродно ниске цијене понуде, одлуку ће донијети уговорни орган и о томе обавјестити понуђача у писменој форми. </w:t>
      </w:r>
    </w:p>
    <w:p w:rsidR="00705553" w:rsidRPr="00D74613" w:rsidRDefault="00705553" w:rsidP="00705553">
      <w:pPr>
        <w:spacing w:after="0" w:line="240" w:lineRule="auto"/>
        <w:jc w:val="both"/>
        <w:rPr>
          <w:rFonts w:ascii="Times New Roman" w:hAnsi="Times New Roman" w:cs="Times New Roman"/>
        </w:rPr>
      </w:pPr>
    </w:p>
    <w:p w:rsidR="00705553" w:rsidRDefault="00705553" w:rsidP="00705553">
      <w:pPr>
        <w:spacing w:after="0" w:line="240" w:lineRule="auto"/>
        <w:jc w:val="both"/>
        <w:rPr>
          <w:rFonts w:ascii="Times New Roman" w:hAnsi="Times New Roman" w:cs="Times New Roman"/>
        </w:rPr>
      </w:pPr>
      <w:r w:rsidRPr="00D74613">
        <w:rPr>
          <w:rFonts w:ascii="Times New Roman" w:hAnsi="Times New Roman" w:cs="Times New Roman"/>
        </w:rPr>
        <w:t>У случају да понуђач одбије дати писмено образложење или достави образлож</w:t>
      </w:r>
      <w:r>
        <w:rPr>
          <w:rFonts w:ascii="Times New Roman" w:hAnsi="Times New Roman" w:cs="Times New Roman"/>
          <w:lang w:val="sr-Cyrl-CS"/>
        </w:rPr>
        <w:t>е</w:t>
      </w:r>
      <w:r w:rsidRPr="00D74613">
        <w:rPr>
          <w:rFonts w:ascii="Times New Roman" w:hAnsi="Times New Roman" w:cs="Times New Roman"/>
        </w:rPr>
        <w:t>ње из којег се не може утврдити да ће понуђач бити у могућности</w:t>
      </w:r>
      <w:r>
        <w:rPr>
          <w:rFonts w:ascii="Times New Roman" w:hAnsi="Times New Roman" w:cs="Times New Roman"/>
          <w:lang w:val="sr-Cyrl-BA"/>
        </w:rPr>
        <w:t xml:space="preserve"> испоручити робу</w:t>
      </w:r>
      <w:r w:rsidRPr="00D74613">
        <w:rPr>
          <w:rFonts w:ascii="Times New Roman" w:hAnsi="Times New Roman" w:cs="Times New Roman"/>
        </w:rPr>
        <w:t xml:space="preserve"> по тој цијени, такву понуду може одбити. </w:t>
      </w:r>
    </w:p>
    <w:p w:rsidR="00705553" w:rsidRPr="005C23E9" w:rsidRDefault="00705553" w:rsidP="00705553">
      <w:pPr>
        <w:spacing w:after="0" w:line="240" w:lineRule="auto"/>
        <w:jc w:val="both"/>
        <w:rPr>
          <w:rFonts w:ascii="Times New Roman" w:hAnsi="Times New Roman" w:cs="Times New Roman"/>
          <w:lang w:val="sr-Cyrl-BA"/>
        </w:rPr>
      </w:pPr>
    </w:p>
    <w:p w:rsidR="00705553" w:rsidRPr="00D435E2" w:rsidRDefault="00705553" w:rsidP="00705553">
      <w:pPr>
        <w:pStyle w:val="Heading2"/>
        <w:numPr>
          <w:ilvl w:val="0"/>
          <w:numId w:val="7"/>
        </w:numPr>
        <w:rPr>
          <w:rFonts w:ascii="Times New Roman" w:hAnsi="Times New Roman" w:cs="Times New Roman"/>
          <w:color w:val="auto"/>
          <w:sz w:val="24"/>
          <w:szCs w:val="24"/>
          <w:lang w:val="sr-Cyrl-BA"/>
        </w:rPr>
      </w:pPr>
      <w:bookmarkStart w:id="36" w:name="_Toc433365264"/>
      <w:r w:rsidRPr="00D435E2">
        <w:rPr>
          <w:rFonts w:ascii="Times New Roman" w:hAnsi="Times New Roman" w:cs="Times New Roman"/>
          <w:color w:val="auto"/>
          <w:sz w:val="24"/>
          <w:szCs w:val="24"/>
        </w:rPr>
        <w:t>П</w:t>
      </w:r>
      <w:r w:rsidRPr="00D435E2">
        <w:rPr>
          <w:rFonts w:ascii="Times New Roman" w:hAnsi="Times New Roman" w:cs="Times New Roman"/>
          <w:color w:val="auto"/>
          <w:sz w:val="24"/>
          <w:szCs w:val="24"/>
          <w:lang w:val="sr-Cyrl-BA"/>
        </w:rPr>
        <w:t>рефер</w:t>
      </w:r>
      <w:r w:rsidRPr="00D435E2">
        <w:rPr>
          <w:rFonts w:ascii="Times New Roman" w:hAnsi="Times New Roman" w:cs="Times New Roman"/>
          <w:color w:val="auto"/>
          <w:sz w:val="24"/>
          <w:szCs w:val="24"/>
          <w:lang w:val="sr-Cyrl-CS"/>
        </w:rPr>
        <w:t>е</w:t>
      </w:r>
      <w:r w:rsidRPr="00D435E2">
        <w:rPr>
          <w:rFonts w:ascii="Times New Roman" w:hAnsi="Times New Roman" w:cs="Times New Roman"/>
          <w:color w:val="auto"/>
          <w:sz w:val="24"/>
          <w:szCs w:val="24"/>
          <w:lang w:val="sr-Cyrl-BA"/>
        </w:rPr>
        <w:t>нцијални третман домаћег</w:t>
      </w:r>
      <w:bookmarkEnd w:id="36"/>
    </w:p>
    <w:p w:rsidR="00705553" w:rsidRDefault="00705553" w:rsidP="00705553">
      <w:pPr>
        <w:spacing w:after="0" w:line="240" w:lineRule="auto"/>
        <w:jc w:val="both"/>
        <w:rPr>
          <w:rFonts w:ascii="Times New Roman" w:hAnsi="Times New Roman" w:cs="Times New Roman"/>
          <w:u w:val="single"/>
          <w:lang w:val="sr-Cyrl-BA"/>
        </w:rPr>
      </w:pPr>
    </w:p>
    <w:p w:rsidR="00705553" w:rsidRDefault="00705553" w:rsidP="00705553">
      <w:pPr>
        <w:spacing w:after="0" w:line="240" w:lineRule="auto"/>
        <w:jc w:val="both"/>
        <w:rPr>
          <w:rFonts w:ascii="Times New Roman" w:hAnsi="Times New Roman" w:cs="Times New Roman"/>
          <w:lang w:val="sr-Cyrl-BA"/>
        </w:rPr>
      </w:pPr>
      <w:r>
        <w:rPr>
          <w:rFonts w:ascii="Times New Roman" w:hAnsi="Times New Roman" w:cs="Times New Roman"/>
          <w:lang w:val="sr-Cyrl-BA"/>
        </w:rPr>
        <w:t xml:space="preserve">    У складу са чланом 67. Закона о јавним набавкама БиХ, и Одлуке Савјета Министара БиХ о обавезној примјени преференцијалног третмана домаћег уговорни орган је обавезан примјенити</w:t>
      </w:r>
    </w:p>
    <w:p w:rsidR="00705553" w:rsidRDefault="00705553" w:rsidP="00705553">
      <w:pPr>
        <w:spacing w:after="0" w:line="240" w:lineRule="auto"/>
        <w:jc w:val="both"/>
        <w:rPr>
          <w:rFonts w:ascii="Times New Roman" w:hAnsi="Times New Roman" w:cs="Times New Roman"/>
          <w:lang w:val="sr-Cyrl-BA"/>
        </w:rPr>
      </w:pPr>
      <w:r>
        <w:rPr>
          <w:rFonts w:ascii="Times New Roman" w:hAnsi="Times New Roman" w:cs="Times New Roman"/>
          <w:lang w:val="sr-Cyrl-BA"/>
        </w:rPr>
        <w:lastRenderedPageBreak/>
        <w:t>цјеновни преференцијални третман искључиво у сврху  поређења понуда (1</w:t>
      </w:r>
      <w:r>
        <w:rPr>
          <w:rFonts w:ascii="Times New Roman" w:hAnsi="Times New Roman" w:cs="Times New Roman"/>
          <w:lang w:val="sr-Latn-CS"/>
        </w:rPr>
        <w:t>0</w:t>
      </w:r>
      <w:r>
        <w:rPr>
          <w:rFonts w:ascii="Times New Roman" w:hAnsi="Times New Roman" w:cs="Times New Roman"/>
          <w:lang w:val="sr-Cyrl-BA"/>
        </w:rPr>
        <w:t xml:space="preserve">% за уговоре који се додјељују у 2018. години). </w:t>
      </w:r>
    </w:p>
    <w:p w:rsidR="00705553" w:rsidRDefault="00705553" w:rsidP="00705553">
      <w:pPr>
        <w:spacing w:after="0" w:line="240" w:lineRule="auto"/>
        <w:jc w:val="both"/>
        <w:rPr>
          <w:rFonts w:ascii="Times New Roman" w:hAnsi="Times New Roman" w:cs="Times New Roman"/>
          <w:lang w:val="sr-Cyrl-BA"/>
        </w:rPr>
      </w:pPr>
      <w:r>
        <w:rPr>
          <w:rFonts w:ascii="Times New Roman" w:hAnsi="Times New Roman" w:cs="Times New Roman"/>
          <w:lang w:val="sr-Cyrl-BA"/>
        </w:rPr>
        <w:t>Домаће понуде су понуде које подносе правне или физичке особе са сједиштем у БиХ и које су регистроване у складу са законима БиХ и код којих, у случају уговора о набавкама роба, најмање 50% укупне вриједности од понуђених роба имају поријекло  из Босне и Херцеговине.</w:t>
      </w:r>
    </w:p>
    <w:p w:rsidR="00705553" w:rsidRPr="00577015" w:rsidRDefault="00705553" w:rsidP="00705553">
      <w:pPr>
        <w:spacing w:after="0" w:line="240" w:lineRule="auto"/>
        <w:jc w:val="both"/>
        <w:rPr>
          <w:rFonts w:ascii="Times New Roman" w:hAnsi="Times New Roman" w:cs="Times New Roman"/>
          <w:lang w:val="sr-Latn-CS"/>
        </w:rPr>
      </w:pPr>
      <w:r>
        <w:rPr>
          <w:rFonts w:ascii="Times New Roman" w:hAnsi="Times New Roman" w:cs="Times New Roman"/>
          <w:lang w:val="sr-Cyrl-BA"/>
        </w:rPr>
        <w:t xml:space="preserve">Докази којима понуђачи  доказују да подлијежу примјени преференцијалног третмана домаћег су: потврда или увјерење  издато од стране Спољно-трговинске коморе БиХ, или увјерења издата од ентитетских привредних комора. </w:t>
      </w:r>
    </w:p>
    <w:p w:rsidR="00705553" w:rsidRPr="00D435E2" w:rsidRDefault="00705553" w:rsidP="00705553">
      <w:pPr>
        <w:pStyle w:val="Heading2"/>
        <w:numPr>
          <w:ilvl w:val="0"/>
          <w:numId w:val="7"/>
        </w:numPr>
        <w:rPr>
          <w:rFonts w:ascii="Times New Roman" w:hAnsi="Times New Roman" w:cs="Times New Roman"/>
          <w:color w:val="auto"/>
          <w:sz w:val="24"/>
          <w:szCs w:val="24"/>
        </w:rPr>
      </w:pPr>
      <w:bookmarkStart w:id="37" w:name="_Toc433365265"/>
      <w:r w:rsidRPr="00D435E2">
        <w:rPr>
          <w:rFonts w:ascii="Times New Roman" w:hAnsi="Times New Roman" w:cs="Times New Roman"/>
          <w:color w:val="auto"/>
          <w:sz w:val="24"/>
          <w:szCs w:val="24"/>
        </w:rPr>
        <w:t>Поука о правном лијеку</w:t>
      </w:r>
      <w:bookmarkEnd w:id="37"/>
    </w:p>
    <w:p w:rsidR="00705553" w:rsidRDefault="00705553" w:rsidP="00705553">
      <w:pPr>
        <w:spacing w:after="0" w:line="240" w:lineRule="auto"/>
        <w:jc w:val="both"/>
        <w:rPr>
          <w:rFonts w:ascii="Times New Roman" w:hAnsi="Times New Roman" w:cs="Times New Roman"/>
          <w:lang w:val="sr-Cyrl-BA"/>
        </w:rPr>
      </w:pPr>
      <w:r w:rsidRPr="00D74613">
        <w:rPr>
          <w:rFonts w:ascii="Times New Roman" w:hAnsi="Times New Roman" w:cs="Times New Roman"/>
        </w:rPr>
        <w:t xml:space="preserve">Жалба се изјављује </w:t>
      </w:r>
      <w:r w:rsidRPr="00D74613">
        <w:rPr>
          <w:rFonts w:ascii="Times New Roman" w:hAnsi="Times New Roman" w:cs="Times New Roman"/>
          <w:lang w:val="sr-Cyrl-BA"/>
        </w:rPr>
        <w:t>Канцеларији</w:t>
      </w:r>
      <w:r w:rsidRPr="00D74613">
        <w:rPr>
          <w:rFonts w:ascii="Times New Roman" w:hAnsi="Times New Roman" w:cs="Times New Roman"/>
        </w:rPr>
        <w:t xml:space="preserve"> за разматрање жалби, путем уговорног органа, у року од </w:t>
      </w:r>
      <w:r>
        <w:rPr>
          <w:rFonts w:ascii="Times New Roman" w:hAnsi="Times New Roman" w:cs="Times New Roman"/>
          <w:lang w:val="sr-Cyrl-BA"/>
        </w:rPr>
        <w:t xml:space="preserve">10 </w:t>
      </w:r>
    </w:p>
    <w:p w:rsidR="00705553" w:rsidRPr="0023041E" w:rsidRDefault="00705553" w:rsidP="00705553">
      <w:pPr>
        <w:spacing w:after="0" w:line="240" w:lineRule="auto"/>
        <w:jc w:val="both"/>
        <w:rPr>
          <w:rFonts w:ascii="Times New Roman" w:hAnsi="Times New Roman" w:cs="Times New Roman"/>
          <w:lang w:val="sr-Cyrl-CS"/>
        </w:rPr>
      </w:pPr>
      <w:r>
        <w:rPr>
          <w:rFonts w:ascii="Times New Roman" w:hAnsi="Times New Roman" w:cs="Times New Roman"/>
          <w:lang w:val="sr-Cyrl-BA"/>
        </w:rPr>
        <w:t>(десет)</w:t>
      </w:r>
      <w:r w:rsidRPr="00D74613">
        <w:rPr>
          <w:rFonts w:ascii="Times New Roman" w:hAnsi="Times New Roman" w:cs="Times New Roman"/>
        </w:rPr>
        <w:t xml:space="preserve"> дана од дана </w:t>
      </w:r>
      <w:r>
        <w:rPr>
          <w:rFonts w:ascii="Times New Roman" w:hAnsi="Times New Roman" w:cs="Times New Roman"/>
          <w:lang w:val="sr-Cyrl-BA"/>
        </w:rPr>
        <w:t>преузимања тендерске документације.</w:t>
      </w:r>
    </w:p>
    <w:p w:rsidR="00705553" w:rsidRPr="005C23E9" w:rsidRDefault="00705553" w:rsidP="00705553">
      <w:pPr>
        <w:spacing w:after="0" w:line="240" w:lineRule="auto"/>
        <w:jc w:val="both"/>
        <w:rPr>
          <w:rFonts w:ascii="Times New Roman" w:hAnsi="Times New Roman" w:cs="Times New Roman"/>
          <w:lang w:val="sr-Cyrl-CS"/>
        </w:rPr>
      </w:pPr>
    </w:p>
    <w:p w:rsidR="00705553" w:rsidRPr="007634D3" w:rsidRDefault="00705553" w:rsidP="00705553">
      <w:pPr>
        <w:spacing w:after="0" w:line="240" w:lineRule="auto"/>
        <w:jc w:val="both"/>
        <w:rPr>
          <w:rFonts w:ascii="Times New Roman" w:hAnsi="Times New Roman" w:cs="Times New Roman"/>
          <w:lang w:val="sr-Cyrl-BA"/>
        </w:rPr>
      </w:pPr>
      <w:r w:rsidRPr="00D74613">
        <w:rPr>
          <w:rFonts w:ascii="Times New Roman" w:hAnsi="Times New Roman" w:cs="Times New Roman"/>
        </w:rPr>
        <w:t>ПРИЛОЗИ:</w:t>
      </w:r>
    </w:p>
    <w:p w:rsidR="00705553" w:rsidRPr="0023041E" w:rsidRDefault="00705553" w:rsidP="00705553">
      <w:pPr>
        <w:spacing w:after="0" w:line="240" w:lineRule="auto"/>
        <w:jc w:val="both"/>
        <w:rPr>
          <w:rFonts w:ascii="Times New Roman" w:hAnsi="Times New Roman" w:cs="Times New Roman"/>
          <w:lang w:val="sr-Cyrl-CS"/>
        </w:rPr>
      </w:pPr>
      <w:r>
        <w:rPr>
          <w:rFonts w:ascii="Times New Roman" w:hAnsi="Times New Roman" w:cs="Times New Roman"/>
        </w:rPr>
        <w:t>I</w:t>
      </w:r>
      <w:r w:rsidRPr="00D74613">
        <w:rPr>
          <w:rFonts w:ascii="Times New Roman" w:hAnsi="Times New Roman" w:cs="Times New Roman"/>
        </w:rPr>
        <w:t xml:space="preserve"> Образац за понуду</w:t>
      </w:r>
      <w:r>
        <w:rPr>
          <w:rFonts w:ascii="Times New Roman" w:hAnsi="Times New Roman" w:cs="Times New Roman"/>
          <w:lang w:val="sr-Cyrl-CS"/>
        </w:rPr>
        <w:t xml:space="preserve"> - робе</w:t>
      </w:r>
    </w:p>
    <w:p w:rsidR="00705553" w:rsidRPr="006D6D16" w:rsidRDefault="00705553" w:rsidP="00705553">
      <w:pPr>
        <w:spacing w:after="0" w:line="240" w:lineRule="auto"/>
        <w:jc w:val="both"/>
        <w:rPr>
          <w:rFonts w:ascii="Times New Roman" w:hAnsi="Times New Roman" w:cs="Times New Roman"/>
        </w:rPr>
      </w:pPr>
      <w:r>
        <w:rPr>
          <w:rFonts w:ascii="Times New Roman" w:hAnsi="Times New Roman" w:cs="Times New Roman"/>
          <w:lang w:val="sr-Latn-BA"/>
        </w:rPr>
        <w:t xml:space="preserve">II </w:t>
      </w:r>
      <w:r>
        <w:rPr>
          <w:rFonts w:ascii="Times New Roman" w:hAnsi="Times New Roman" w:cs="Times New Roman"/>
        </w:rPr>
        <w:t>Изјава понуђача</w:t>
      </w:r>
    </w:p>
    <w:p w:rsidR="00705553" w:rsidRPr="0023041E" w:rsidRDefault="00705553" w:rsidP="00705553">
      <w:pPr>
        <w:spacing w:after="0" w:line="240" w:lineRule="auto"/>
        <w:jc w:val="both"/>
        <w:rPr>
          <w:rFonts w:ascii="Times New Roman" w:hAnsi="Times New Roman" w:cs="Times New Roman"/>
          <w:lang w:val="sr-Cyrl-CS"/>
        </w:rPr>
      </w:pPr>
      <w:r w:rsidRPr="00D74613">
        <w:rPr>
          <w:rFonts w:ascii="Times New Roman" w:hAnsi="Times New Roman" w:cs="Times New Roman"/>
        </w:rPr>
        <w:t>III Образац за цијену понуде</w:t>
      </w:r>
      <w:r>
        <w:rPr>
          <w:rFonts w:ascii="Times New Roman" w:hAnsi="Times New Roman" w:cs="Times New Roman"/>
          <w:lang w:val="sr-Cyrl-CS"/>
        </w:rPr>
        <w:t xml:space="preserve"> - робе</w:t>
      </w:r>
    </w:p>
    <w:p w:rsidR="00705553" w:rsidRPr="009D20FE" w:rsidRDefault="00705553" w:rsidP="00705553">
      <w:pPr>
        <w:spacing w:after="0" w:line="240" w:lineRule="auto"/>
        <w:jc w:val="both"/>
        <w:rPr>
          <w:rFonts w:ascii="Times New Roman" w:hAnsi="Times New Roman" w:cs="Times New Roman"/>
          <w:lang w:val="sr-Cyrl-BA"/>
        </w:rPr>
      </w:pPr>
      <w:r w:rsidRPr="00D74613">
        <w:rPr>
          <w:rFonts w:ascii="Times New Roman" w:hAnsi="Times New Roman" w:cs="Times New Roman"/>
        </w:rPr>
        <w:t>IV Изјаве из члана</w:t>
      </w:r>
      <w:r>
        <w:rPr>
          <w:rFonts w:ascii="Times New Roman" w:hAnsi="Times New Roman" w:cs="Times New Roman"/>
        </w:rPr>
        <w:t xml:space="preserve"> 45, </w:t>
      </w:r>
    </w:p>
    <w:p w:rsidR="00705553" w:rsidRPr="00CA28BE" w:rsidRDefault="00705553" w:rsidP="00705553">
      <w:pPr>
        <w:spacing w:after="0" w:line="240" w:lineRule="auto"/>
        <w:jc w:val="both"/>
        <w:rPr>
          <w:rFonts w:ascii="Times New Roman" w:hAnsi="Times New Roman" w:cs="Times New Roman"/>
          <w:lang w:val="sr-Cyrl-BA"/>
        </w:rPr>
      </w:pPr>
      <w:r w:rsidRPr="00D74613">
        <w:rPr>
          <w:rFonts w:ascii="Times New Roman" w:hAnsi="Times New Roman" w:cs="Times New Roman"/>
        </w:rPr>
        <w:t xml:space="preserve">V Образац изјаве из члана 52. Закона </w:t>
      </w:r>
    </w:p>
    <w:p w:rsidR="00705553" w:rsidRPr="0096585E" w:rsidRDefault="00705553" w:rsidP="00705553">
      <w:pPr>
        <w:spacing w:after="0" w:line="240" w:lineRule="auto"/>
        <w:jc w:val="both"/>
        <w:rPr>
          <w:rFonts w:ascii="Times New Roman" w:hAnsi="Times New Roman" w:cs="Times New Roman"/>
          <w:lang w:val="sr-Cyrl-CS"/>
        </w:rPr>
      </w:pPr>
      <w:r>
        <w:rPr>
          <w:rFonts w:ascii="Times New Roman" w:hAnsi="Times New Roman" w:cs="Times New Roman"/>
        </w:rPr>
        <w:t>VI</w:t>
      </w:r>
      <w:r w:rsidRPr="00D74613">
        <w:rPr>
          <w:rFonts w:ascii="Times New Roman" w:hAnsi="Times New Roman" w:cs="Times New Roman"/>
        </w:rPr>
        <w:t xml:space="preserve">  Нацрт </w:t>
      </w:r>
      <w:r>
        <w:rPr>
          <w:rFonts w:ascii="Times New Roman" w:hAnsi="Times New Roman" w:cs="Times New Roman"/>
          <w:lang w:val="sr-Cyrl-CS"/>
        </w:rPr>
        <w:t>оквирног споразума</w:t>
      </w:r>
    </w:p>
    <w:p w:rsidR="00705553" w:rsidRDefault="00705553" w:rsidP="00705553">
      <w:pPr>
        <w:rPr>
          <w:rFonts w:ascii="Times New Roman" w:hAnsi="Times New Roman" w:cs="Times New Roman"/>
          <w:lang w:val="sr-Cyrl-CS"/>
        </w:rPr>
      </w:pPr>
    </w:p>
    <w:p w:rsidR="007446EA" w:rsidRDefault="007446EA" w:rsidP="00705553">
      <w:pPr>
        <w:pStyle w:val="NoSpacing"/>
        <w:spacing w:line="276" w:lineRule="auto"/>
        <w:rPr>
          <w:rFonts w:ascii="Times New Roman" w:hAnsi="Times New Roman" w:cs="Times New Roman"/>
          <w:sz w:val="24"/>
          <w:szCs w:val="24"/>
          <w:lang w:val="sr-Cyrl-BA"/>
        </w:rPr>
      </w:pPr>
    </w:p>
    <w:p w:rsidR="007446EA" w:rsidRDefault="007446EA" w:rsidP="00705553">
      <w:pPr>
        <w:pStyle w:val="NoSpacing"/>
        <w:spacing w:line="276" w:lineRule="auto"/>
        <w:rPr>
          <w:rFonts w:ascii="Times New Roman" w:hAnsi="Times New Roman" w:cs="Times New Roman"/>
          <w:sz w:val="24"/>
          <w:szCs w:val="24"/>
          <w:lang w:val="sr-Cyrl-BA"/>
        </w:rPr>
      </w:pPr>
    </w:p>
    <w:p w:rsidR="007446EA" w:rsidRDefault="007446EA" w:rsidP="00705553">
      <w:pPr>
        <w:pStyle w:val="NoSpacing"/>
        <w:spacing w:line="276" w:lineRule="auto"/>
        <w:rPr>
          <w:rFonts w:ascii="Times New Roman" w:hAnsi="Times New Roman" w:cs="Times New Roman"/>
          <w:sz w:val="24"/>
          <w:szCs w:val="24"/>
          <w:lang w:val="sr-Cyrl-BA"/>
        </w:rPr>
      </w:pPr>
    </w:p>
    <w:p w:rsidR="007446EA" w:rsidRDefault="007446EA" w:rsidP="00705553">
      <w:pPr>
        <w:pStyle w:val="NoSpacing"/>
        <w:spacing w:line="276" w:lineRule="auto"/>
        <w:rPr>
          <w:rFonts w:ascii="Times New Roman" w:hAnsi="Times New Roman" w:cs="Times New Roman"/>
          <w:sz w:val="24"/>
          <w:szCs w:val="24"/>
          <w:lang w:val="sr-Cyrl-BA"/>
        </w:rPr>
      </w:pPr>
    </w:p>
    <w:p w:rsidR="007446EA" w:rsidRDefault="007446EA" w:rsidP="00705553">
      <w:pPr>
        <w:pStyle w:val="NoSpacing"/>
        <w:spacing w:line="276" w:lineRule="auto"/>
        <w:rPr>
          <w:rFonts w:ascii="Times New Roman" w:hAnsi="Times New Roman" w:cs="Times New Roman"/>
          <w:sz w:val="24"/>
          <w:szCs w:val="24"/>
          <w:lang w:val="sr-Cyrl-BA"/>
        </w:rPr>
      </w:pPr>
    </w:p>
    <w:p w:rsidR="007446EA" w:rsidRDefault="007446EA" w:rsidP="00705553">
      <w:pPr>
        <w:pStyle w:val="NoSpacing"/>
        <w:spacing w:line="276" w:lineRule="auto"/>
        <w:rPr>
          <w:rFonts w:ascii="Times New Roman" w:hAnsi="Times New Roman" w:cs="Times New Roman"/>
          <w:sz w:val="24"/>
          <w:szCs w:val="24"/>
          <w:lang w:val="sr-Cyrl-BA"/>
        </w:rPr>
      </w:pPr>
    </w:p>
    <w:p w:rsidR="007446EA" w:rsidRDefault="007446EA" w:rsidP="00705553">
      <w:pPr>
        <w:pStyle w:val="NoSpacing"/>
        <w:spacing w:line="276" w:lineRule="auto"/>
        <w:rPr>
          <w:rFonts w:ascii="Times New Roman" w:hAnsi="Times New Roman" w:cs="Times New Roman"/>
          <w:sz w:val="24"/>
          <w:szCs w:val="24"/>
          <w:lang w:val="sr-Cyrl-BA"/>
        </w:rPr>
      </w:pPr>
    </w:p>
    <w:p w:rsidR="007446EA" w:rsidRDefault="007446EA" w:rsidP="00705553">
      <w:pPr>
        <w:pStyle w:val="NoSpacing"/>
        <w:spacing w:line="276" w:lineRule="auto"/>
        <w:rPr>
          <w:rFonts w:ascii="Times New Roman" w:hAnsi="Times New Roman" w:cs="Times New Roman"/>
          <w:sz w:val="24"/>
          <w:szCs w:val="24"/>
          <w:lang w:val="sr-Cyrl-BA"/>
        </w:rPr>
      </w:pPr>
    </w:p>
    <w:p w:rsidR="007446EA" w:rsidRDefault="007446EA" w:rsidP="00705553">
      <w:pPr>
        <w:pStyle w:val="NoSpacing"/>
        <w:spacing w:line="276" w:lineRule="auto"/>
        <w:rPr>
          <w:rFonts w:ascii="Times New Roman" w:hAnsi="Times New Roman" w:cs="Times New Roman"/>
          <w:sz w:val="24"/>
          <w:szCs w:val="24"/>
          <w:lang w:val="sr-Cyrl-BA"/>
        </w:rPr>
      </w:pPr>
    </w:p>
    <w:p w:rsidR="007446EA" w:rsidRDefault="007446EA" w:rsidP="00705553">
      <w:pPr>
        <w:pStyle w:val="NoSpacing"/>
        <w:spacing w:line="276" w:lineRule="auto"/>
        <w:rPr>
          <w:rFonts w:ascii="Times New Roman" w:hAnsi="Times New Roman" w:cs="Times New Roman"/>
          <w:sz w:val="24"/>
          <w:szCs w:val="24"/>
          <w:lang w:val="sr-Cyrl-BA"/>
        </w:rPr>
      </w:pPr>
    </w:p>
    <w:p w:rsidR="007446EA" w:rsidRDefault="007446EA" w:rsidP="00705553">
      <w:pPr>
        <w:pStyle w:val="NoSpacing"/>
        <w:spacing w:line="276" w:lineRule="auto"/>
        <w:rPr>
          <w:rFonts w:ascii="Times New Roman" w:hAnsi="Times New Roman" w:cs="Times New Roman"/>
          <w:sz w:val="24"/>
          <w:szCs w:val="24"/>
          <w:lang w:val="sr-Cyrl-BA"/>
        </w:rPr>
      </w:pPr>
    </w:p>
    <w:p w:rsidR="007446EA" w:rsidRDefault="007446EA" w:rsidP="00705553">
      <w:pPr>
        <w:pStyle w:val="NoSpacing"/>
        <w:spacing w:line="276" w:lineRule="auto"/>
        <w:rPr>
          <w:rFonts w:ascii="Times New Roman" w:hAnsi="Times New Roman" w:cs="Times New Roman"/>
          <w:sz w:val="24"/>
          <w:szCs w:val="24"/>
          <w:lang w:val="sr-Cyrl-BA"/>
        </w:rPr>
      </w:pPr>
    </w:p>
    <w:p w:rsidR="007446EA" w:rsidRDefault="007446EA" w:rsidP="00705553">
      <w:pPr>
        <w:pStyle w:val="NoSpacing"/>
        <w:spacing w:line="276" w:lineRule="auto"/>
        <w:rPr>
          <w:rFonts w:ascii="Times New Roman" w:hAnsi="Times New Roman" w:cs="Times New Roman"/>
          <w:sz w:val="24"/>
          <w:szCs w:val="24"/>
          <w:lang w:val="sr-Cyrl-BA"/>
        </w:rPr>
      </w:pPr>
    </w:p>
    <w:p w:rsidR="007446EA" w:rsidRDefault="007446EA" w:rsidP="00705553">
      <w:pPr>
        <w:pStyle w:val="NoSpacing"/>
        <w:spacing w:line="276" w:lineRule="auto"/>
        <w:rPr>
          <w:rFonts w:ascii="Times New Roman" w:hAnsi="Times New Roman" w:cs="Times New Roman"/>
          <w:sz w:val="24"/>
          <w:szCs w:val="24"/>
          <w:lang w:val="sr-Cyrl-BA"/>
        </w:rPr>
      </w:pPr>
    </w:p>
    <w:p w:rsidR="007446EA" w:rsidRDefault="007446EA" w:rsidP="00705553">
      <w:pPr>
        <w:pStyle w:val="NoSpacing"/>
        <w:spacing w:line="276" w:lineRule="auto"/>
        <w:rPr>
          <w:rFonts w:ascii="Times New Roman" w:hAnsi="Times New Roman" w:cs="Times New Roman"/>
          <w:sz w:val="24"/>
          <w:szCs w:val="24"/>
          <w:lang w:val="sr-Cyrl-BA"/>
        </w:rPr>
      </w:pPr>
    </w:p>
    <w:p w:rsidR="00705553" w:rsidRPr="00D711F8" w:rsidRDefault="00705553" w:rsidP="00705553">
      <w:pPr>
        <w:pStyle w:val="NoSpacing"/>
        <w:spacing w:line="276" w:lineRule="auto"/>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p>
    <w:p w:rsidR="00705553" w:rsidRPr="00A25D0E" w:rsidRDefault="00705553" w:rsidP="00705553">
      <w:pPr>
        <w:rPr>
          <w:rFonts w:ascii="Times New Roman" w:hAnsi="Times New Roman" w:cs="Times New Roman"/>
          <w:lang w:val="sr-Cyrl-CS"/>
        </w:rPr>
      </w:pPr>
    </w:p>
    <w:p w:rsidR="00705553" w:rsidRDefault="00705553" w:rsidP="00705553">
      <w:pPr>
        <w:rPr>
          <w:rFonts w:ascii="Times New Roman" w:hAnsi="Times New Roman" w:cs="Times New Roman"/>
          <w:lang w:val="sr-Latn-CS"/>
        </w:rPr>
      </w:pPr>
    </w:p>
    <w:p w:rsidR="00705553" w:rsidRDefault="00705553" w:rsidP="00705553">
      <w:pPr>
        <w:rPr>
          <w:rFonts w:ascii="Times New Roman" w:hAnsi="Times New Roman" w:cs="Times New Roman"/>
          <w:lang w:val="sr-Latn-CS"/>
        </w:rPr>
      </w:pPr>
    </w:p>
    <w:p w:rsidR="00705553" w:rsidRDefault="00705553" w:rsidP="00705553">
      <w:pPr>
        <w:rPr>
          <w:rFonts w:ascii="Times New Roman" w:hAnsi="Times New Roman" w:cs="Times New Roman"/>
          <w:lang w:val="sr-Latn-CS"/>
        </w:rPr>
      </w:pPr>
    </w:p>
    <w:p w:rsidR="00705553" w:rsidRDefault="00705553" w:rsidP="00705553">
      <w:pPr>
        <w:rPr>
          <w:rFonts w:ascii="Times New Roman" w:hAnsi="Times New Roman" w:cs="Times New Roman"/>
          <w:lang w:val="sr-Latn-CS"/>
        </w:rPr>
      </w:pPr>
    </w:p>
    <w:p w:rsidR="00705553" w:rsidRPr="00F149C9" w:rsidRDefault="00705553" w:rsidP="00705553">
      <w:pPr>
        <w:rPr>
          <w:lang w:val="sr-Cyrl-CS"/>
        </w:rPr>
      </w:pPr>
    </w:p>
    <w:p w:rsidR="00705553" w:rsidRPr="00E76898" w:rsidRDefault="00705553" w:rsidP="00705553">
      <w:pPr>
        <w:rPr>
          <w:rFonts w:ascii="Times New Roman" w:hAnsi="Times New Roman" w:cs="Times New Roman"/>
          <w:lang w:val="sr-Cyrl-BA"/>
        </w:rPr>
      </w:pPr>
      <w:r>
        <w:rPr>
          <w:lang w:val="sr-Cyrl-BA"/>
        </w:rPr>
        <w:lastRenderedPageBreak/>
        <w:tab/>
      </w:r>
      <w:r>
        <w:rPr>
          <w:lang w:val="sr-Cyrl-BA"/>
        </w:rPr>
        <w:tab/>
      </w:r>
      <w:r>
        <w:rPr>
          <w:lang w:val="sr-Cyrl-BA"/>
        </w:rPr>
        <w:tab/>
      </w:r>
      <w:r>
        <w:rPr>
          <w:lang w:val="sr-Cyrl-BA"/>
        </w:rPr>
        <w:tab/>
      </w:r>
      <w:r w:rsidRPr="00E76898">
        <w:rPr>
          <w:rFonts w:ascii="Times New Roman" w:hAnsi="Times New Roman" w:cs="Times New Roman"/>
          <w:lang w:val="sr-Cyrl-BA"/>
        </w:rPr>
        <w:t xml:space="preserve">                                                                                      АНЕКС-1</w:t>
      </w:r>
    </w:p>
    <w:p w:rsidR="00705553" w:rsidRPr="00D435E2" w:rsidRDefault="00705553" w:rsidP="00705553">
      <w:pPr>
        <w:pStyle w:val="Heading1"/>
        <w:jc w:val="center"/>
        <w:rPr>
          <w:rFonts w:ascii="Times New Roman" w:hAnsi="Times New Roman" w:cs="Times New Roman"/>
          <w:color w:val="auto"/>
          <w:sz w:val="24"/>
          <w:szCs w:val="24"/>
          <w:lang w:val="sr-Cyrl-BA"/>
        </w:rPr>
      </w:pPr>
      <w:bookmarkStart w:id="38" w:name="_Toc171148367"/>
      <w:bookmarkStart w:id="39" w:name="_Toc171157453"/>
      <w:bookmarkStart w:id="40" w:name="_Toc433365268"/>
      <w:r w:rsidRPr="00D435E2">
        <w:rPr>
          <w:rFonts w:ascii="Times New Roman" w:hAnsi="Times New Roman" w:cs="Times New Roman"/>
          <w:color w:val="auto"/>
          <w:sz w:val="24"/>
          <w:szCs w:val="24"/>
        </w:rPr>
        <w:t xml:space="preserve">ОБРАЗАЦ ЗА ДОСТАВЉАЊЕ ПОНУДЕ – </w:t>
      </w:r>
      <w:bookmarkEnd w:id="38"/>
      <w:bookmarkEnd w:id="39"/>
      <w:r w:rsidRPr="00D435E2">
        <w:rPr>
          <w:rFonts w:ascii="Times New Roman" w:hAnsi="Times New Roman" w:cs="Times New Roman"/>
          <w:color w:val="auto"/>
          <w:sz w:val="24"/>
          <w:szCs w:val="24"/>
          <w:lang w:val="sr-Cyrl-BA"/>
        </w:rPr>
        <w:t>РОБЕ</w:t>
      </w:r>
      <w:bookmarkEnd w:id="40"/>
    </w:p>
    <w:p w:rsidR="00705553" w:rsidRPr="00000709" w:rsidRDefault="00705553" w:rsidP="00705553">
      <w:pPr>
        <w:rPr>
          <w:lang w:val="sr-Cyrl-BA"/>
        </w:rPr>
      </w:pPr>
    </w:p>
    <w:p w:rsidR="00705553" w:rsidRDefault="00705553" w:rsidP="00705553">
      <w:pPr>
        <w:ind w:left="-540"/>
        <w:jc w:val="both"/>
        <w:rPr>
          <w:rFonts w:ascii="Times New Roman" w:hAnsi="Times New Roman" w:cs="Times New Roman"/>
          <w:b/>
          <w:lang w:val="hr-BA"/>
        </w:rPr>
      </w:pPr>
    </w:p>
    <w:p w:rsidR="00705553" w:rsidRDefault="00705553" w:rsidP="00705553">
      <w:pPr>
        <w:jc w:val="both"/>
        <w:rPr>
          <w:rFonts w:ascii="Times New Roman" w:hAnsi="Times New Roman" w:cs="Times New Roman"/>
          <w:bCs/>
          <w:lang w:val="sr-Cyrl-BA"/>
        </w:rPr>
      </w:pPr>
      <w:r>
        <w:rPr>
          <w:rFonts w:ascii="Times New Roman" w:hAnsi="Times New Roman" w:cs="Times New Roman"/>
          <w:bCs/>
          <w:lang w:val="sr-Cyrl-BA"/>
        </w:rPr>
        <w:t xml:space="preserve"> УГОВОРНИ ОРГАН: „ Водовод „ а.д. Бања Лука</w:t>
      </w:r>
    </w:p>
    <w:p w:rsidR="00705553" w:rsidRDefault="00705553" w:rsidP="00705553">
      <w:pPr>
        <w:jc w:val="both"/>
        <w:rPr>
          <w:rFonts w:ascii="Times New Roman" w:hAnsi="Times New Roman" w:cs="Times New Roman"/>
          <w:bCs/>
          <w:lang w:val="sr-Cyrl-BA"/>
        </w:rPr>
      </w:pPr>
    </w:p>
    <w:p w:rsidR="00705553" w:rsidRDefault="00705553" w:rsidP="00705553">
      <w:pPr>
        <w:jc w:val="both"/>
        <w:rPr>
          <w:rFonts w:ascii="Times New Roman" w:hAnsi="Times New Roman" w:cs="Times New Roman"/>
          <w:bCs/>
          <w:lang w:val="sr-Cyrl-BA"/>
        </w:rPr>
      </w:pPr>
      <w:r>
        <w:rPr>
          <w:rFonts w:ascii="Times New Roman" w:hAnsi="Times New Roman" w:cs="Times New Roman"/>
          <w:bCs/>
          <w:lang w:val="sr-Cyrl-BA"/>
        </w:rPr>
        <w:t>ПОНУЂАЧ:_________________________________________________________</w:t>
      </w:r>
    </w:p>
    <w:p w:rsidR="00705553" w:rsidRDefault="00705553" w:rsidP="00705553">
      <w:pPr>
        <w:jc w:val="both"/>
        <w:rPr>
          <w:rFonts w:ascii="Times New Roman" w:hAnsi="Times New Roman" w:cs="Times New Roman"/>
          <w:bCs/>
          <w:lang w:val="sr-Cyrl-BA"/>
        </w:rPr>
      </w:pPr>
      <w:r>
        <w:rPr>
          <w:rFonts w:ascii="Times New Roman" w:hAnsi="Times New Roman" w:cs="Times New Roman"/>
          <w:bCs/>
          <w:lang w:val="sr-Cyrl-BA"/>
        </w:rPr>
        <w:t>АДРЕСА ПОНУЂАЧА:________________________________________________</w:t>
      </w:r>
    </w:p>
    <w:p w:rsidR="00705553" w:rsidRDefault="00705553" w:rsidP="00705553">
      <w:pPr>
        <w:jc w:val="both"/>
        <w:rPr>
          <w:rFonts w:ascii="Times New Roman" w:hAnsi="Times New Roman" w:cs="Times New Roman"/>
          <w:bCs/>
          <w:lang w:val="sr-Cyrl-BA"/>
        </w:rPr>
      </w:pPr>
      <w:r>
        <w:rPr>
          <w:rFonts w:ascii="Times New Roman" w:hAnsi="Times New Roman" w:cs="Times New Roman"/>
          <w:bCs/>
          <w:lang w:val="sr-Cyrl-BA"/>
        </w:rPr>
        <w:t>ИД –број: понуђача:__________________________________________________</w:t>
      </w:r>
    </w:p>
    <w:p w:rsidR="00705553" w:rsidRDefault="00705553" w:rsidP="00705553">
      <w:pPr>
        <w:jc w:val="both"/>
        <w:rPr>
          <w:rFonts w:ascii="Times New Roman" w:hAnsi="Times New Roman" w:cs="Times New Roman"/>
          <w:bCs/>
          <w:i/>
          <w:lang w:val="sr-Cyrl-BA"/>
        </w:rPr>
      </w:pPr>
    </w:p>
    <w:p w:rsidR="00705553" w:rsidRDefault="00705553" w:rsidP="00705553">
      <w:pPr>
        <w:jc w:val="both"/>
        <w:rPr>
          <w:rFonts w:ascii="Times New Roman" w:hAnsi="Times New Roman" w:cs="Times New Roman"/>
          <w:b/>
          <w:bCs/>
          <w:lang w:val="sr-Latn-BA"/>
        </w:rPr>
      </w:pPr>
    </w:p>
    <w:p w:rsidR="00705553" w:rsidRDefault="00705553" w:rsidP="00705553">
      <w:pPr>
        <w:jc w:val="both"/>
        <w:rPr>
          <w:rFonts w:ascii="Times New Roman" w:hAnsi="Times New Roman" w:cs="Times New Roman"/>
          <w:b/>
          <w:bCs/>
          <w:lang w:val="sr-Cyrl-BA"/>
        </w:rPr>
      </w:pPr>
      <w:r>
        <w:rPr>
          <w:rFonts w:ascii="Times New Roman" w:hAnsi="Times New Roman" w:cs="Times New Roman"/>
          <w:b/>
          <w:bCs/>
          <w:lang w:val="de-DE"/>
        </w:rPr>
        <w:t>КОНТАКТ</w:t>
      </w:r>
      <w:r>
        <w:rPr>
          <w:rFonts w:ascii="Times New Roman" w:hAnsi="Times New Roman" w:cs="Times New Roman"/>
          <w:b/>
          <w:bCs/>
          <w:lang w:val="en-GB"/>
        </w:rPr>
        <w:t xml:space="preserve"> </w:t>
      </w:r>
      <w:r>
        <w:rPr>
          <w:rFonts w:ascii="Times New Roman" w:hAnsi="Times New Roman" w:cs="Times New Roman"/>
          <w:b/>
          <w:bCs/>
          <w:lang w:val="de-DE"/>
        </w:rPr>
        <w:t>ОСОБА</w:t>
      </w:r>
      <w:r>
        <w:rPr>
          <w:rFonts w:ascii="Times New Roman" w:hAnsi="Times New Roman" w:cs="Times New Roman"/>
          <w:b/>
          <w:bCs/>
          <w:lang w:val="en-GB"/>
        </w:rPr>
        <w:t xml:space="preserve"> </w:t>
      </w:r>
      <w:r>
        <w:rPr>
          <w:rFonts w:ascii="Times New Roman" w:hAnsi="Times New Roman" w:cs="Times New Roman"/>
          <w:bCs/>
          <w:lang w:val="en-GB"/>
        </w:rPr>
        <w:t>(</w:t>
      </w:r>
      <w:r>
        <w:rPr>
          <w:rFonts w:ascii="Times New Roman" w:hAnsi="Times New Roman" w:cs="Times New Roman"/>
          <w:bCs/>
          <w:lang w:val="de-DE"/>
        </w:rPr>
        <w:t>за</w:t>
      </w:r>
      <w:r>
        <w:rPr>
          <w:rFonts w:ascii="Times New Roman" w:hAnsi="Times New Roman" w:cs="Times New Roman"/>
          <w:bCs/>
          <w:lang w:val="en-GB"/>
        </w:rPr>
        <w:t xml:space="preserve"> </w:t>
      </w:r>
      <w:r>
        <w:rPr>
          <w:rFonts w:ascii="Times New Roman" w:hAnsi="Times New Roman" w:cs="Times New Roman"/>
          <w:bCs/>
          <w:lang w:val="de-DE"/>
        </w:rPr>
        <w:t>ову</w:t>
      </w:r>
      <w:r>
        <w:rPr>
          <w:rFonts w:ascii="Times New Roman" w:hAnsi="Times New Roman" w:cs="Times New Roman"/>
          <w:bCs/>
          <w:lang w:val="en-GB"/>
        </w:rPr>
        <w:t xml:space="preserve"> </w:t>
      </w:r>
      <w:r>
        <w:rPr>
          <w:rFonts w:ascii="Times New Roman" w:hAnsi="Times New Roman" w:cs="Times New Roman"/>
          <w:bCs/>
          <w:lang w:val="de-DE"/>
        </w:rPr>
        <w:t>понуду</w:t>
      </w:r>
      <w:r>
        <w:rPr>
          <w:rFonts w:ascii="Times New Roman" w:hAnsi="Times New Roman" w:cs="Times New Roman"/>
          <w:bCs/>
          <w:lang w:val="en-GB"/>
        </w:rPr>
        <w:t>)</w:t>
      </w:r>
    </w:p>
    <w:p w:rsidR="00705553" w:rsidRDefault="00705553" w:rsidP="00705553">
      <w:pPr>
        <w:jc w:val="both"/>
        <w:rPr>
          <w:rFonts w:ascii="Times New Roman" w:hAnsi="Times New Roman" w:cs="Times New Roman"/>
          <w:b/>
          <w:bCs/>
          <w:lang w:val="sr-Cyrl-BA"/>
        </w:rPr>
      </w:pPr>
    </w:p>
    <w:tbl>
      <w:tblPr>
        <w:tblpPr w:leftFromText="180" w:rightFromText="180" w:bottomFromText="200"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692"/>
      </w:tblGrid>
      <w:tr w:rsidR="00705553" w:rsidTr="00AA0CC1">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705553" w:rsidRDefault="00705553" w:rsidP="00AA0CC1">
            <w:pPr>
              <w:rPr>
                <w:rFonts w:ascii="Times New Roman" w:eastAsia="Arial Unicode MS" w:hAnsi="Times New Roman" w:cs="Times New Roman"/>
                <w:b/>
                <w:bCs/>
                <w:lang w:val="en-GB"/>
              </w:rPr>
            </w:pPr>
            <w:r>
              <w:rPr>
                <w:rFonts w:ascii="Times New Roman" w:eastAsia="Arial Unicode MS" w:hAnsi="Times New Roman" w:cs="Times New Roman"/>
                <w:b/>
                <w:bCs/>
                <w:lang w:val="en-GB"/>
              </w:rPr>
              <w:t>Име и презиме</w:t>
            </w:r>
          </w:p>
        </w:tc>
        <w:tc>
          <w:tcPr>
            <w:tcW w:w="4692" w:type="dxa"/>
            <w:tcBorders>
              <w:top w:val="single" w:sz="4" w:space="0" w:color="auto"/>
              <w:left w:val="single" w:sz="4" w:space="0" w:color="auto"/>
              <w:bottom w:val="single" w:sz="4" w:space="0" w:color="auto"/>
              <w:right w:val="single" w:sz="4" w:space="0" w:color="auto"/>
            </w:tcBorders>
          </w:tcPr>
          <w:p w:rsidR="00705553" w:rsidRDefault="00705553" w:rsidP="00AA0CC1">
            <w:pPr>
              <w:jc w:val="both"/>
              <w:rPr>
                <w:rFonts w:ascii="Times New Roman" w:eastAsia="Arial Unicode MS" w:hAnsi="Times New Roman" w:cs="Times New Roman"/>
                <w:lang w:val="en-GB"/>
              </w:rPr>
            </w:pPr>
          </w:p>
        </w:tc>
      </w:tr>
      <w:tr w:rsidR="00705553" w:rsidTr="00AA0CC1">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705553" w:rsidRDefault="00705553" w:rsidP="00AA0CC1">
            <w:pPr>
              <w:rPr>
                <w:rFonts w:ascii="Times New Roman" w:eastAsia="Arial Unicode MS" w:hAnsi="Times New Roman" w:cs="Times New Roman"/>
                <w:b/>
                <w:bCs/>
                <w:lang w:val="en-GB"/>
              </w:rPr>
            </w:pPr>
            <w:r>
              <w:rPr>
                <w:rFonts w:ascii="Times New Roman" w:eastAsia="Arial Unicode MS" w:hAnsi="Times New Roman" w:cs="Times New Roman"/>
                <w:b/>
                <w:bCs/>
                <w:lang w:val="en-GB"/>
              </w:rPr>
              <w:t>Адреса</w:t>
            </w:r>
          </w:p>
        </w:tc>
        <w:tc>
          <w:tcPr>
            <w:tcW w:w="4692" w:type="dxa"/>
            <w:tcBorders>
              <w:top w:val="single" w:sz="4" w:space="0" w:color="auto"/>
              <w:left w:val="single" w:sz="4" w:space="0" w:color="auto"/>
              <w:bottom w:val="single" w:sz="4" w:space="0" w:color="auto"/>
              <w:right w:val="single" w:sz="4" w:space="0" w:color="auto"/>
            </w:tcBorders>
          </w:tcPr>
          <w:p w:rsidR="00705553" w:rsidRDefault="00705553" w:rsidP="00AA0CC1">
            <w:pPr>
              <w:jc w:val="both"/>
              <w:rPr>
                <w:rFonts w:ascii="Times New Roman" w:eastAsia="Arial Unicode MS" w:hAnsi="Times New Roman" w:cs="Times New Roman"/>
                <w:lang w:val="en-GB"/>
              </w:rPr>
            </w:pPr>
          </w:p>
        </w:tc>
      </w:tr>
      <w:tr w:rsidR="00705553" w:rsidTr="00AA0CC1">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705553" w:rsidRDefault="00705553" w:rsidP="00AA0CC1">
            <w:pPr>
              <w:rPr>
                <w:rFonts w:ascii="Times New Roman" w:eastAsia="Arial Unicode MS" w:hAnsi="Times New Roman" w:cs="Times New Roman"/>
                <w:b/>
                <w:bCs/>
                <w:lang w:val="en-GB"/>
              </w:rPr>
            </w:pPr>
            <w:r>
              <w:rPr>
                <w:rFonts w:ascii="Times New Roman" w:eastAsia="Arial Unicode MS" w:hAnsi="Times New Roman" w:cs="Times New Roman"/>
                <w:b/>
                <w:bCs/>
                <w:lang w:val="en-GB"/>
              </w:rPr>
              <w:t>Телефон</w:t>
            </w:r>
          </w:p>
        </w:tc>
        <w:tc>
          <w:tcPr>
            <w:tcW w:w="4692" w:type="dxa"/>
            <w:tcBorders>
              <w:top w:val="single" w:sz="4" w:space="0" w:color="auto"/>
              <w:left w:val="single" w:sz="4" w:space="0" w:color="auto"/>
              <w:bottom w:val="single" w:sz="4" w:space="0" w:color="auto"/>
              <w:right w:val="single" w:sz="4" w:space="0" w:color="auto"/>
            </w:tcBorders>
          </w:tcPr>
          <w:p w:rsidR="00705553" w:rsidRDefault="00705553" w:rsidP="00AA0CC1">
            <w:pPr>
              <w:jc w:val="both"/>
              <w:rPr>
                <w:rFonts w:ascii="Times New Roman" w:eastAsia="Arial Unicode MS" w:hAnsi="Times New Roman" w:cs="Times New Roman"/>
                <w:lang w:val="en-GB"/>
              </w:rPr>
            </w:pPr>
          </w:p>
        </w:tc>
      </w:tr>
      <w:tr w:rsidR="00705553" w:rsidTr="00AA0CC1">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705553" w:rsidRDefault="00705553" w:rsidP="00AA0CC1">
            <w:pPr>
              <w:rPr>
                <w:rFonts w:ascii="Times New Roman" w:eastAsia="Arial Unicode MS" w:hAnsi="Times New Roman" w:cs="Times New Roman"/>
                <w:b/>
                <w:bCs/>
                <w:lang w:val="en-GB"/>
              </w:rPr>
            </w:pPr>
            <w:r>
              <w:rPr>
                <w:rFonts w:ascii="Times New Roman" w:eastAsia="Arial Unicode MS" w:hAnsi="Times New Roman" w:cs="Times New Roman"/>
                <w:b/>
                <w:bCs/>
                <w:lang w:val="en-GB"/>
              </w:rPr>
              <w:t>Факс</w:t>
            </w:r>
          </w:p>
        </w:tc>
        <w:tc>
          <w:tcPr>
            <w:tcW w:w="4692" w:type="dxa"/>
            <w:tcBorders>
              <w:top w:val="single" w:sz="4" w:space="0" w:color="auto"/>
              <w:left w:val="single" w:sz="4" w:space="0" w:color="auto"/>
              <w:bottom w:val="single" w:sz="4" w:space="0" w:color="auto"/>
              <w:right w:val="single" w:sz="4" w:space="0" w:color="auto"/>
            </w:tcBorders>
          </w:tcPr>
          <w:p w:rsidR="00705553" w:rsidRDefault="00705553" w:rsidP="00AA0CC1">
            <w:pPr>
              <w:jc w:val="both"/>
              <w:rPr>
                <w:rFonts w:ascii="Times New Roman" w:eastAsia="Arial Unicode MS" w:hAnsi="Times New Roman" w:cs="Times New Roman"/>
                <w:lang w:val="en-GB"/>
              </w:rPr>
            </w:pPr>
          </w:p>
        </w:tc>
      </w:tr>
      <w:tr w:rsidR="00705553" w:rsidTr="00AA0CC1">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705553" w:rsidRDefault="00705553" w:rsidP="00AA0CC1">
            <w:pPr>
              <w:rPr>
                <w:rFonts w:ascii="Times New Roman" w:eastAsia="Arial Unicode MS" w:hAnsi="Times New Roman" w:cs="Times New Roman"/>
                <w:b/>
                <w:bCs/>
                <w:lang w:val="en-GB"/>
              </w:rPr>
            </w:pPr>
            <w:r>
              <w:rPr>
                <w:rFonts w:ascii="Times New Roman" w:eastAsia="Arial Unicode MS" w:hAnsi="Times New Roman" w:cs="Times New Roman"/>
                <w:b/>
                <w:bCs/>
                <w:lang w:val="en-GB"/>
              </w:rPr>
              <w:t>Е-маил</w:t>
            </w:r>
          </w:p>
        </w:tc>
        <w:tc>
          <w:tcPr>
            <w:tcW w:w="4692" w:type="dxa"/>
            <w:tcBorders>
              <w:top w:val="single" w:sz="4" w:space="0" w:color="auto"/>
              <w:left w:val="single" w:sz="4" w:space="0" w:color="auto"/>
              <w:bottom w:val="single" w:sz="4" w:space="0" w:color="auto"/>
              <w:right w:val="single" w:sz="4" w:space="0" w:color="auto"/>
            </w:tcBorders>
          </w:tcPr>
          <w:p w:rsidR="00705553" w:rsidRDefault="00705553" w:rsidP="00AA0CC1">
            <w:pPr>
              <w:jc w:val="both"/>
              <w:rPr>
                <w:rFonts w:ascii="Times New Roman" w:eastAsia="Arial Unicode MS" w:hAnsi="Times New Roman" w:cs="Times New Roman"/>
                <w:lang w:val="en-GB"/>
              </w:rPr>
            </w:pPr>
          </w:p>
        </w:tc>
      </w:tr>
    </w:tbl>
    <w:p w:rsidR="00705553" w:rsidRDefault="00705553" w:rsidP="00705553">
      <w:pPr>
        <w:jc w:val="both"/>
        <w:rPr>
          <w:rFonts w:ascii="Times New Roman" w:hAnsi="Times New Roman" w:cs="Times New Roman"/>
          <w:b/>
          <w:bCs/>
          <w:lang w:val="en-GB"/>
        </w:rPr>
      </w:pPr>
    </w:p>
    <w:p w:rsidR="00705553" w:rsidRDefault="00705553" w:rsidP="00705553">
      <w:pPr>
        <w:jc w:val="both"/>
        <w:rPr>
          <w:rFonts w:ascii="Times New Roman" w:hAnsi="Times New Roman" w:cs="Times New Roman"/>
          <w:b/>
          <w:bCs/>
          <w:lang w:val="en-GB"/>
        </w:rPr>
      </w:pPr>
    </w:p>
    <w:p w:rsidR="00705553" w:rsidRDefault="00705553" w:rsidP="00705553">
      <w:pPr>
        <w:jc w:val="both"/>
        <w:rPr>
          <w:rFonts w:ascii="Times New Roman" w:hAnsi="Times New Roman" w:cs="Times New Roman"/>
          <w:bCs/>
          <w:lang w:val="hr-BA"/>
        </w:rPr>
      </w:pPr>
    </w:p>
    <w:p w:rsidR="00705553" w:rsidRPr="00D435E2" w:rsidRDefault="00705553" w:rsidP="00705553">
      <w:pPr>
        <w:pStyle w:val="Heading1"/>
        <w:jc w:val="center"/>
        <w:rPr>
          <w:rFonts w:ascii="Times New Roman" w:hAnsi="Times New Roman" w:cs="Times New Roman"/>
          <w:color w:val="auto"/>
          <w:sz w:val="24"/>
          <w:szCs w:val="24"/>
          <w:lang w:val="sr-Cyrl-BA"/>
        </w:rPr>
      </w:pPr>
      <w:r>
        <w:rPr>
          <w:lang w:val="hr-BA"/>
        </w:rPr>
        <w:br w:type="page"/>
      </w:r>
      <w:bookmarkStart w:id="41" w:name="_Toc433365269"/>
      <w:r w:rsidRPr="00D435E2">
        <w:rPr>
          <w:rFonts w:ascii="Times New Roman" w:hAnsi="Times New Roman" w:cs="Times New Roman"/>
          <w:color w:val="auto"/>
          <w:sz w:val="24"/>
          <w:szCs w:val="24"/>
          <w:lang w:val="en-GB"/>
        </w:rPr>
        <w:lastRenderedPageBreak/>
        <w:t>ИЗЈАВА</w:t>
      </w:r>
      <w:r w:rsidRPr="00D435E2">
        <w:rPr>
          <w:rFonts w:ascii="Times New Roman" w:hAnsi="Times New Roman" w:cs="Times New Roman"/>
          <w:color w:val="auto"/>
          <w:sz w:val="24"/>
          <w:szCs w:val="24"/>
          <w:lang w:val="hr-BA"/>
        </w:rPr>
        <w:t xml:space="preserve"> </w:t>
      </w:r>
      <w:r w:rsidRPr="00D435E2">
        <w:rPr>
          <w:rFonts w:ascii="Times New Roman" w:hAnsi="Times New Roman" w:cs="Times New Roman"/>
          <w:color w:val="auto"/>
          <w:sz w:val="24"/>
          <w:szCs w:val="24"/>
          <w:lang w:val="sr-Cyrl-BA"/>
        </w:rPr>
        <w:t>ПОНУЂАЧА</w:t>
      </w:r>
      <w:bookmarkEnd w:id="41"/>
    </w:p>
    <w:p w:rsidR="00705553" w:rsidRDefault="00705553" w:rsidP="00705553">
      <w:pPr>
        <w:jc w:val="both"/>
        <w:rPr>
          <w:rFonts w:ascii="Times New Roman" w:hAnsi="Times New Roman" w:cs="Times New Roman"/>
          <w:lang w:val="hr-BA"/>
        </w:rPr>
      </w:pPr>
    </w:p>
    <w:p w:rsidR="00705553" w:rsidRPr="00D31367" w:rsidRDefault="00705553" w:rsidP="00705553">
      <w:pPr>
        <w:jc w:val="both"/>
        <w:rPr>
          <w:rFonts w:ascii="Times New Roman" w:hAnsi="Times New Roman" w:cs="Times New Roman"/>
          <w:lang w:val="sr-Cyrl-BA"/>
        </w:rPr>
      </w:pPr>
      <w:r w:rsidRPr="00D31367">
        <w:rPr>
          <w:rFonts w:ascii="Times New Roman" w:hAnsi="Times New Roman" w:cs="Times New Roman"/>
          <w:lang w:val="hr-BA"/>
        </w:rPr>
        <w:t xml:space="preserve">У </w:t>
      </w:r>
      <w:r w:rsidRPr="00D31367">
        <w:rPr>
          <w:rFonts w:ascii="Times New Roman" w:hAnsi="Times New Roman" w:cs="Times New Roman"/>
          <w:lang w:val="sr-Cyrl-BA"/>
        </w:rPr>
        <w:t xml:space="preserve">поступку јавне набавке коју сте покренули и која је објављена на Порталу јавних набавки, </w:t>
      </w:r>
      <w:r w:rsidRPr="00D31367">
        <w:rPr>
          <w:rFonts w:ascii="Times New Roman" w:hAnsi="Times New Roman" w:cs="Times New Roman"/>
          <w:lang w:val="hr-BA"/>
        </w:rPr>
        <w:t>,</w:t>
      </w:r>
      <w:r w:rsidRPr="00D31367">
        <w:rPr>
          <w:rFonts w:ascii="Times New Roman" w:hAnsi="Times New Roman" w:cs="Times New Roman"/>
          <w:lang w:val="sr-Cyrl-BA"/>
        </w:rPr>
        <w:t xml:space="preserve"> достављамо понуду и </w:t>
      </w:r>
      <w:r w:rsidRPr="00D31367">
        <w:rPr>
          <w:rFonts w:ascii="Times New Roman" w:hAnsi="Times New Roman" w:cs="Times New Roman"/>
          <w:lang w:val="hr-BA"/>
        </w:rPr>
        <w:t xml:space="preserve"> изјављујемо с</w:t>
      </w:r>
      <w:r w:rsidRPr="00D31367">
        <w:rPr>
          <w:rFonts w:ascii="Times New Roman" w:hAnsi="Times New Roman" w:cs="Times New Roman"/>
          <w:lang w:val="ru-RU"/>
        </w:rPr>
        <w:t>лиј</w:t>
      </w:r>
      <w:r w:rsidRPr="00D31367">
        <w:rPr>
          <w:rFonts w:ascii="Times New Roman" w:hAnsi="Times New Roman" w:cs="Times New Roman"/>
          <w:lang w:val="hr-BA"/>
        </w:rPr>
        <w:t>едеће:</w:t>
      </w:r>
    </w:p>
    <w:p w:rsidR="00705553" w:rsidRDefault="00705553" w:rsidP="00705553">
      <w:pPr>
        <w:ind w:left="540" w:hanging="540"/>
        <w:jc w:val="both"/>
        <w:rPr>
          <w:rFonts w:ascii="Times New Roman" w:hAnsi="Times New Roman" w:cs="Times New Roman"/>
          <w:lang w:val="sr-Cyrl-BA"/>
        </w:rPr>
      </w:pPr>
      <w:r>
        <w:rPr>
          <w:rFonts w:ascii="Times New Roman" w:hAnsi="Times New Roman" w:cs="Times New Roman"/>
          <w:b/>
          <w:bCs/>
          <w:lang w:val="hr-BA"/>
        </w:rPr>
        <w:t>1.</w:t>
      </w:r>
      <w:r>
        <w:rPr>
          <w:rFonts w:ascii="Times New Roman" w:hAnsi="Times New Roman" w:cs="Times New Roman"/>
          <w:b/>
          <w:bCs/>
          <w:lang w:val="hr-BA"/>
        </w:rPr>
        <w:tab/>
      </w:r>
      <w:r>
        <w:rPr>
          <w:rFonts w:ascii="Times New Roman" w:hAnsi="Times New Roman" w:cs="Times New Roman"/>
          <w:bCs/>
          <w:lang w:val="sr-Cyrl-BA"/>
        </w:rPr>
        <w:t>У складу са садржајем и захтјевима</w:t>
      </w:r>
      <w:r>
        <w:rPr>
          <w:rFonts w:ascii="Times New Roman" w:hAnsi="Times New Roman" w:cs="Times New Roman"/>
          <w:lang w:val="hr-BA"/>
        </w:rPr>
        <w:t xml:space="preserve">  тендерске документације</w:t>
      </w:r>
      <w:r w:rsidRPr="00D31367">
        <w:rPr>
          <w:rFonts w:ascii="Times New Roman" w:hAnsi="Times New Roman" w:cs="Times New Roman"/>
          <w:lang w:val="sr-Cyrl-BA"/>
        </w:rPr>
        <w:t>,</w:t>
      </w:r>
      <w:r w:rsidRPr="00D31367">
        <w:rPr>
          <w:rFonts w:ascii="Times New Roman" w:hAnsi="Times New Roman" w:cs="Times New Roman"/>
          <w:lang w:val="hr-BA"/>
        </w:rPr>
        <w:t xml:space="preserve"> </w:t>
      </w:r>
      <w:r w:rsidRPr="00D31367">
        <w:rPr>
          <w:rFonts w:ascii="Times New Roman" w:hAnsi="Times New Roman" w:cs="Times New Roman"/>
          <w:lang w:val="sr-Cyrl-BA"/>
        </w:rPr>
        <w:t>о</w:t>
      </w:r>
      <w:r w:rsidRPr="00D31367">
        <w:rPr>
          <w:rFonts w:ascii="Times New Roman" w:hAnsi="Times New Roman" w:cs="Times New Roman"/>
          <w:lang w:val="hr-BA"/>
        </w:rPr>
        <w:t>вом</w:t>
      </w:r>
      <w:r>
        <w:rPr>
          <w:rFonts w:ascii="Times New Roman" w:hAnsi="Times New Roman" w:cs="Times New Roman"/>
          <w:lang w:val="hr-BA"/>
        </w:rPr>
        <w:t xml:space="preserve"> изјавом прихватамо њене одредбе у ц</w:t>
      </w:r>
      <w:r>
        <w:rPr>
          <w:rFonts w:ascii="Times New Roman" w:hAnsi="Times New Roman" w:cs="Times New Roman"/>
          <w:lang w:val="sr-Cyrl-CS"/>
        </w:rPr>
        <w:t>ијелости</w:t>
      </w:r>
      <w:r>
        <w:rPr>
          <w:rFonts w:ascii="Times New Roman" w:hAnsi="Times New Roman" w:cs="Times New Roman"/>
          <w:lang w:val="hr-BA"/>
        </w:rPr>
        <w:t>, без икаквих резерви или ограничења.</w:t>
      </w:r>
    </w:p>
    <w:p w:rsidR="00705553" w:rsidRDefault="00705553" w:rsidP="00705553">
      <w:pPr>
        <w:ind w:left="540" w:hanging="540"/>
        <w:jc w:val="both"/>
        <w:rPr>
          <w:rFonts w:ascii="Times New Roman" w:hAnsi="Times New Roman" w:cs="Times New Roman"/>
          <w:lang w:val="sr-Cyrl-BA"/>
        </w:rPr>
      </w:pPr>
      <w:r>
        <w:rPr>
          <w:rFonts w:ascii="Times New Roman" w:hAnsi="Times New Roman" w:cs="Times New Roman"/>
          <w:b/>
          <w:bCs/>
          <w:lang w:val="hr-BA"/>
        </w:rPr>
        <w:t>2.</w:t>
      </w:r>
      <w:r>
        <w:rPr>
          <w:rFonts w:ascii="Times New Roman" w:hAnsi="Times New Roman" w:cs="Times New Roman"/>
          <w:bCs/>
          <w:lang w:val="hr-BA"/>
        </w:rPr>
        <w:tab/>
      </w:r>
      <w:r>
        <w:rPr>
          <w:rFonts w:ascii="Times New Roman" w:hAnsi="Times New Roman" w:cs="Times New Roman"/>
          <w:bCs/>
          <w:lang w:val="sr-Cyrl-BA"/>
        </w:rPr>
        <w:t>Овом понудом одговарамо захтјевима из тендерске документације</w:t>
      </w:r>
      <w:r>
        <w:rPr>
          <w:rFonts w:ascii="Times New Roman" w:hAnsi="Times New Roman" w:cs="Times New Roman"/>
          <w:lang w:val="sr-Cyrl-BA"/>
        </w:rPr>
        <w:t xml:space="preserve"> за</w:t>
      </w:r>
      <w:r>
        <w:rPr>
          <w:rFonts w:ascii="Times New Roman" w:hAnsi="Times New Roman" w:cs="Times New Roman"/>
          <w:lang w:val="hr-BA"/>
        </w:rPr>
        <w:t xml:space="preserve"> </w:t>
      </w:r>
      <w:r>
        <w:rPr>
          <w:rFonts w:ascii="Times New Roman" w:hAnsi="Times New Roman" w:cs="Times New Roman"/>
          <w:lang w:val="ru-RU"/>
        </w:rPr>
        <w:t>испоруку роба</w:t>
      </w:r>
      <w:r>
        <w:rPr>
          <w:rFonts w:ascii="Times New Roman" w:hAnsi="Times New Roman" w:cs="Times New Roman"/>
          <w:lang w:val="hr-BA"/>
        </w:rPr>
        <w:t xml:space="preserve">, у складу са условима </w:t>
      </w:r>
      <w:r>
        <w:rPr>
          <w:rFonts w:ascii="Times New Roman" w:hAnsi="Times New Roman" w:cs="Times New Roman"/>
          <w:lang w:val="sr-Cyrl-BA"/>
        </w:rPr>
        <w:t>утврђеним у</w:t>
      </w:r>
      <w:r>
        <w:rPr>
          <w:rFonts w:ascii="Times New Roman" w:hAnsi="Times New Roman" w:cs="Times New Roman"/>
          <w:lang w:val="hr-BA"/>
        </w:rPr>
        <w:t xml:space="preserve"> тендерск</w:t>
      </w:r>
      <w:r>
        <w:rPr>
          <w:rFonts w:ascii="Times New Roman" w:hAnsi="Times New Roman" w:cs="Times New Roman"/>
          <w:lang w:val="sr-Cyrl-BA"/>
        </w:rPr>
        <w:t xml:space="preserve">ој </w:t>
      </w:r>
      <w:r>
        <w:rPr>
          <w:rFonts w:ascii="Times New Roman" w:hAnsi="Times New Roman" w:cs="Times New Roman"/>
          <w:lang w:val="hr-BA"/>
        </w:rPr>
        <w:t xml:space="preserve"> документациј</w:t>
      </w:r>
      <w:r>
        <w:rPr>
          <w:rFonts w:ascii="Times New Roman" w:hAnsi="Times New Roman" w:cs="Times New Roman"/>
          <w:lang w:val="sr-Cyrl-BA"/>
        </w:rPr>
        <w:t>и</w:t>
      </w:r>
      <w:r>
        <w:rPr>
          <w:rFonts w:ascii="Times New Roman" w:hAnsi="Times New Roman" w:cs="Times New Roman"/>
          <w:lang w:val="hr-BA"/>
        </w:rPr>
        <w:t>, критериј</w:t>
      </w:r>
      <w:r>
        <w:rPr>
          <w:rFonts w:ascii="Times New Roman" w:hAnsi="Times New Roman" w:cs="Times New Roman"/>
          <w:lang w:val="sr-Cyrl-CS"/>
        </w:rPr>
        <w:t>умима</w:t>
      </w:r>
      <w:r>
        <w:rPr>
          <w:rFonts w:ascii="Times New Roman" w:hAnsi="Times New Roman" w:cs="Times New Roman"/>
          <w:lang w:val="hr-BA"/>
        </w:rPr>
        <w:t xml:space="preserve"> и утврђеним роковима, без икаквих резерви или ограничења</w:t>
      </w:r>
      <w:r>
        <w:rPr>
          <w:rFonts w:ascii="Times New Roman" w:hAnsi="Times New Roman" w:cs="Times New Roman"/>
          <w:lang w:val="sr-Cyrl-BA"/>
        </w:rPr>
        <w:t>.</w:t>
      </w:r>
    </w:p>
    <w:p w:rsidR="00705553" w:rsidRDefault="00705553" w:rsidP="00705553">
      <w:pPr>
        <w:jc w:val="both"/>
        <w:rPr>
          <w:rFonts w:ascii="Times New Roman" w:hAnsi="Times New Roman" w:cs="Times New Roman"/>
          <w:lang w:val="sr-Cyrl-BA"/>
        </w:rPr>
      </w:pPr>
      <w:r>
        <w:rPr>
          <w:rFonts w:ascii="Times New Roman" w:hAnsi="Times New Roman" w:cs="Times New Roman"/>
          <w:b/>
          <w:bCs/>
          <w:lang w:val="hr-BA"/>
        </w:rPr>
        <w:t>3</w:t>
      </w:r>
      <w:r>
        <w:rPr>
          <w:rFonts w:ascii="Times New Roman" w:hAnsi="Times New Roman" w:cs="Times New Roman"/>
          <w:b/>
          <w:lang w:val="hr-BA"/>
        </w:rPr>
        <w:t>.</w:t>
      </w:r>
      <w:r>
        <w:rPr>
          <w:rFonts w:ascii="Times New Roman" w:hAnsi="Times New Roman" w:cs="Times New Roman"/>
          <w:lang w:val="hr-BA"/>
        </w:rPr>
        <w:t xml:space="preserve">      </w:t>
      </w:r>
      <w:r>
        <w:rPr>
          <w:rFonts w:ascii="Times New Roman" w:hAnsi="Times New Roman" w:cs="Times New Roman"/>
          <w:lang w:val="sr-Cyrl-BA"/>
        </w:rPr>
        <w:t xml:space="preserve">  Укупна цијена </w:t>
      </w:r>
      <w:r>
        <w:rPr>
          <w:rFonts w:ascii="Times New Roman" w:hAnsi="Times New Roman" w:cs="Times New Roman"/>
          <w:lang w:val="hr-BA"/>
        </w:rPr>
        <w:t>наше понуде</w:t>
      </w:r>
      <w:r>
        <w:rPr>
          <w:rFonts w:ascii="Times New Roman" w:hAnsi="Times New Roman" w:cs="Times New Roman"/>
          <w:lang w:val="sr-Cyrl-BA"/>
        </w:rPr>
        <w:t xml:space="preserve"> са попустом </w:t>
      </w:r>
      <w:r>
        <w:rPr>
          <w:rFonts w:ascii="Times New Roman" w:hAnsi="Times New Roman" w:cs="Times New Roman"/>
          <w:lang w:val="hr-BA"/>
        </w:rPr>
        <w:t xml:space="preserve"> </w:t>
      </w:r>
      <w:r>
        <w:rPr>
          <w:rFonts w:ascii="Times New Roman" w:hAnsi="Times New Roman" w:cs="Times New Roman"/>
          <w:bCs/>
          <w:lang w:val="sr-Cyrl-BA"/>
        </w:rPr>
        <w:t>без ПДВ-а</w:t>
      </w:r>
      <w:r>
        <w:rPr>
          <w:rFonts w:ascii="Times New Roman" w:hAnsi="Times New Roman" w:cs="Times New Roman"/>
          <w:lang w:val="hr-BA"/>
        </w:rPr>
        <w:t xml:space="preserve"> износи:</w:t>
      </w:r>
      <w:r>
        <w:rPr>
          <w:rFonts w:ascii="Times New Roman" w:hAnsi="Times New Roman" w:cs="Times New Roman"/>
          <w:lang w:val="sr-Cyrl-BA"/>
        </w:rPr>
        <w:t xml:space="preserve"> ____________________КМ.</w:t>
      </w:r>
    </w:p>
    <w:p w:rsidR="00705553" w:rsidRPr="00201299" w:rsidRDefault="00705553" w:rsidP="00705553">
      <w:pPr>
        <w:jc w:val="both"/>
        <w:rPr>
          <w:rFonts w:ascii="Times New Roman" w:hAnsi="Times New Roman" w:cs="Times New Roman"/>
          <w:lang w:val="sr-Cyrl-BA"/>
        </w:rPr>
      </w:pPr>
      <w:r>
        <w:rPr>
          <w:rFonts w:ascii="Times New Roman" w:hAnsi="Times New Roman" w:cs="Times New Roman"/>
          <w:lang w:val="sr-Cyrl-BA"/>
        </w:rPr>
        <w:t xml:space="preserve">         </w:t>
      </w:r>
    </w:p>
    <w:p w:rsidR="00705553" w:rsidRDefault="00705553" w:rsidP="00705553">
      <w:pPr>
        <w:ind w:left="540"/>
        <w:jc w:val="both"/>
        <w:rPr>
          <w:rFonts w:ascii="Times New Roman" w:hAnsi="Times New Roman" w:cs="Times New Roman"/>
          <w:lang w:val="hr-BA"/>
        </w:rPr>
      </w:pPr>
      <w:r>
        <w:rPr>
          <w:rFonts w:ascii="Times New Roman" w:hAnsi="Times New Roman" w:cs="Times New Roman"/>
          <w:bCs/>
          <w:lang w:val="hr-BA"/>
        </w:rPr>
        <w:t xml:space="preserve">У прилогу се налази наш образац за цијену понуде, који је попуњен у складу са </w:t>
      </w:r>
      <w:r>
        <w:rPr>
          <w:rFonts w:ascii="Times New Roman" w:hAnsi="Times New Roman" w:cs="Times New Roman"/>
          <w:bCs/>
          <w:lang w:val="ru-RU"/>
        </w:rPr>
        <w:t>захтјевима из</w:t>
      </w:r>
      <w:r>
        <w:rPr>
          <w:rFonts w:ascii="Times New Roman" w:hAnsi="Times New Roman" w:cs="Times New Roman"/>
          <w:bCs/>
          <w:lang w:val="hr-BA"/>
        </w:rPr>
        <w:t xml:space="preserve"> тендерск</w:t>
      </w:r>
      <w:r>
        <w:rPr>
          <w:rFonts w:ascii="Times New Roman" w:hAnsi="Times New Roman" w:cs="Times New Roman"/>
          <w:bCs/>
          <w:lang w:val="ru-RU"/>
        </w:rPr>
        <w:t>е</w:t>
      </w:r>
      <w:r>
        <w:rPr>
          <w:rFonts w:ascii="Times New Roman" w:hAnsi="Times New Roman" w:cs="Times New Roman"/>
          <w:bCs/>
          <w:lang w:val="hr-BA"/>
        </w:rPr>
        <w:t xml:space="preserve"> документациј</w:t>
      </w:r>
      <w:r>
        <w:rPr>
          <w:rFonts w:ascii="Times New Roman" w:hAnsi="Times New Roman" w:cs="Times New Roman"/>
          <w:bCs/>
          <w:lang w:val="ru-RU"/>
        </w:rPr>
        <w:t>е</w:t>
      </w:r>
      <w:r>
        <w:rPr>
          <w:rFonts w:ascii="Times New Roman" w:hAnsi="Times New Roman" w:cs="Times New Roman"/>
          <w:bCs/>
          <w:lang w:val="hr-BA"/>
        </w:rPr>
        <w:t xml:space="preserve">. </w:t>
      </w:r>
    </w:p>
    <w:p w:rsidR="00705553" w:rsidRDefault="00705553" w:rsidP="00705553">
      <w:pPr>
        <w:pStyle w:val="NoSpacing"/>
        <w:rPr>
          <w:rFonts w:ascii="Times New Roman" w:hAnsi="Times New Roman" w:cs="Times New Roman"/>
          <w:lang w:val="sr-Cyrl-BA"/>
        </w:rPr>
      </w:pPr>
    </w:p>
    <w:p w:rsidR="00705553" w:rsidRDefault="00705553" w:rsidP="00705553">
      <w:pPr>
        <w:pStyle w:val="NoSpacing"/>
        <w:numPr>
          <w:ilvl w:val="0"/>
          <w:numId w:val="5"/>
        </w:numPr>
        <w:rPr>
          <w:rFonts w:ascii="Times New Roman" w:hAnsi="Times New Roman" w:cs="Times New Roman"/>
          <w:lang w:val="sr-Cyrl-BA"/>
        </w:rPr>
      </w:pPr>
      <w:r>
        <w:rPr>
          <w:rFonts w:ascii="Times New Roman" w:hAnsi="Times New Roman" w:cs="Times New Roman"/>
          <w:lang w:val="sr-Cyrl-BA"/>
        </w:rPr>
        <w:t xml:space="preserve">Ова понуда важи _______дана, рачунајући од истека  рока за пријем понуда. </w:t>
      </w:r>
    </w:p>
    <w:p w:rsidR="00705553" w:rsidRDefault="00705553" w:rsidP="00705553">
      <w:pPr>
        <w:jc w:val="both"/>
        <w:rPr>
          <w:rFonts w:ascii="Times New Roman" w:hAnsi="Times New Roman" w:cs="Times New Roman"/>
          <w:bCs/>
          <w:sz w:val="16"/>
          <w:szCs w:val="16"/>
          <w:lang w:val="hr-BA"/>
        </w:rPr>
      </w:pPr>
    </w:p>
    <w:p w:rsidR="00705553" w:rsidRPr="00531621" w:rsidRDefault="00705553" w:rsidP="00705553">
      <w:pPr>
        <w:pStyle w:val="ListParagraph"/>
        <w:numPr>
          <w:ilvl w:val="0"/>
          <w:numId w:val="5"/>
        </w:numPr>
        <w:ind w:left="0" w:firstLine="0"/>
        <w:jc w:val="both"/>
        <w:rPr>
          <w:rFonts w:ascii="Times New Roman" w:hAnsi="Times New Roman" w:cs="Times New Roman"/>
          <w:lang w:val="sr-Cyrl-BA"/>
        </w:rPr>
      </w:pPr>
      <w:r w:rsidRPr="00531621">
        <w:rPr>
          <w:rFonts w:ascii="Times New Roman" w:hAnsi="Times New Roman" w:cs="Times New Roman"/>
          <w:lang w:val="sr-Cyrl-BA"/>
        </w:rPr>
        <w:t xml:space="preserve"> </w:t>
      </w:r>
      <w:r w:rsidRPr="00531621">
        <w:rPr>
          <w:rFonts w:ascii="Times New Roman" w:hAnsi="Times New Roman" w:cs="Times New Roman"/>
          <w:lang w:val="hr-BA"/>
        </w:rPr>
        <w:t xml:space="preserve">Ако наша понуда буде </w:t>
      </w:r>
      <w:r w:rsidRPr="00531621">
        <w:rPr>
          <w:rFonts w:ascii="Times New Roman" w:hAnsi="Times New Roman" w:cs="Times New Roman"/>
          <w:lang w:val="sr-Cyrl-BA"/>
        </w:rPr>
        <w:t xml:space="preserve">најуспјешнија у овом поступку јавне набавке </w:t>
      </w:r>
      <w:r w:rsidRPr="00531621">
        <w:rPr>
          <w:rFonts w:ascii="Times New Roman" w:hAnsi="Times New Roman" w:cs="Times New Roman"/>
          <w:lang w:val="hr-BA"/>
        </w:rPr>
        <w:t>, обавезујемо се</w:t>
      </w:r>
      <w:r w:rsidRPr="00531621">
        <w:rPr>
          <w:rFonts w:ascii="Times New Roman" w:hAnsi="Times New Roman" w:cs="Times New Roman"/>
          <w:lang w:val="sr-Cyrl-BA"/>
        </w:rPr>
        <w:t>:</w:t>
      </w:r>
    </w:p>
    <w:p w:rsidR="00705553" w:rsidRDefault="00705553" w:rsidP="00705553">
      <w:pPr>
        <w:pStyle w:val="ListParagraph"/>
        <w:ind w:left="142" w:hanging="142"/>
        <w:jc w:val="both"/>
        <w:rPr>
          <w:rFonts w:ascii="Times New Roman" w:hAnsi="Times New Roman" w:cs="Times New Roman"/>
          <w:lang w:val="sr-Cyrl-BA"/>
        </w:rPr>
      </w:pPr>
      <w:r>
        <w:rPr>
          <w:rFonts w:ascii="Times New Roman" w:hAnsi="Times New Roman" w:cs="Times New Roman"/>
          <w:lang w:val="sr-Cyrl-BA"/>
        </w:rPr>
        <w:t xml:space="preserve">           а)</w:t>
      </w:r>
      <w:r>
        <w:rPr>
          <w:rFonts w:ascii="Times New Roman" w:hAnsi="Times New Roman" w:cs="Times New Roman"/>
          <w:lang w:val="hr-BA"/>
        </w:rPr>
        <w:t xml:space="preserve"> да ћемо доста</w:t>
      </w:r>
      <w:r>
        <w:rPr>
          <w:rFonts w:ascii="Times New Roman" w:hAnsi="Times New Roman" w:cs="Times New Roman"/>
          <w:lang w:val="sr-Cyrl-BA"/>
        </w:rPr>
        <w:t>вити доказе  о квалификованости, у погледу личне способности,</w:t>
      </w:r>
    </w:p>
    <w:p w:rsidR="00705553" w:rsidRDefault="00705553" w:rsidP="00705553">
      <w:pPr>
        <w:pStyle w:val="ListParagraph"/>
        <w:ind w:left="142" w:hanging="142"/>
        <w:jc w:val="both"/>
        <w:rPr>
          <w:rFonts w:ascii="Times New Roman" w:hAnsi="Times New Roman" w:cs="Times New Roman"/>
          <w:lang w:val="sr-Cyrl-BA"/>
        </w:rPr>
      </w:pPr>
      <w:r>
        <w:rPr>
          <w:rFonts w:ascii="Times New Roman" w:hAnsi="Times New Roman" w:cs="Times New Roman"/>
          <w:lang w:val="sr-Cyrl-BA"/>
        </w:rPr>
        <w:t xml:space="preserve">             способности који су тражени тендерском документацијом, а у року од 5 дана</w:t>
      </w:r>
      <w:r w:rsidRPr="00F1159F">
        <w:rPr>
          <w:rFonts w:ascii="Times New Roman" w:hAnsi="Times New Roman" w:cs="Times New Roman"/>
          <w:lang w:val="sr-Cyrl-BA"/>
        </w:rPr>
        <w:t xml:space="preserve">, а </w:t>
      </w:r>
    </w:p>
    <w:p w:rsidR="00705553" w:rsidRPr="00F1159F" w:rsidRDefault="00705553" w:rsidP="00705553">
      <w:pPr>
        <w:pStyle w:val="ListParagraph"/>
        <w:ind w:left="142" w:hanging="142"/>
        <w:jc w:val="both"/>
        <w:rPr>
          <w:rFonts w:ascii="Times New Roman" w:hAnsi="Times New Roman" w:cs="Times New Roman"/>
          <w:lang w:val="sr-Cyrl-BA"/>
        </w:rPr>
      </w:pPr>
      <w:r>
        <w:rPr>
          <w:rFonts w:ascii="Times New Roman" w:hAnsi="Times New Roman" w:cs="Times New Roman"/>
          <w:lang w:val="sr-Cyrl-BA"/>
        </w:rPr>
        <w:t xml:space="preserve">            </w:t>
      </w:r>
      <w:r w:rsidRPr="00F1159F">
        <w:rPr>
          <w:rFonts w:ascii="Times New Roman" w:hAnsi="Times New Roman" w:cs="Times New Roman"/>
          <w:lang w:val="sr-Cyrl-BA"/>
        </w:rPr>
        <w:t>што потрвђујемо изјавама у овој понуди</w:t>
      </w:r>
      <w:r w:rsidRPr="00F1159F">
        <w:rPr>
          <w:rFonts w:ascii="Times New Roman" w:hAnsi="Times New Roman" w:cs="Times New Roman"/>
          <w:lang w:val="hr-BA"/>
        </w:rPr>
        <w:t>.</w:t>
      </w:r>
      <w:r w:rsidRPr="00F1159F">
        <w:rPr>
          <w:rFonts w:ascii="Times New Roman" w:hAnsi="Times New Roman" w:cs="Times New Roman"/>
          <w:lang w:val="sr-Cyrl-BA"/>
        </w:rPr>
        <w:t>,</w:t>
      </w:r>
    </w:p>
    <w:p w:rsidR="00705553" w:rsidRPr="00F1159F" w:rsidRDefault="00705553" w:rsidP="00705553">
      <w:pPr>
        <w:pStyle w:val="ListParagraph"/>
        <w:ind w:left="142" w:hanging="142"/>
        <w:jc w:val="both"/>
        <w:rPr>
          <w:rFonts w:ascii="Times New Roman" w:hAnsi="Times New Roman" w:cs="Times New Roman"/>
          <w:lang w:val="sr-Cyrl-BA"/>
        </w:rPr>
      </w:pPr>
      <w:r>
        <w:rPr>
          <w:rFonts w:ascii="Times New Roman" w:hAnsi="Times New Roman" w:cs="Times New Roman"/>
          <w:lang w:val="sr-Cyrl-BA"/>
        </w:rPr>
        <w:t xml:space="preserve">          </w:t>
      </w:r>
    </w:p>
    <w:p w:rsidR="00705553" w:rsidRDefault="00705553" w:rsidP="00705553">
      <w:pPr>
        <w:jc w:val="both"/>
        <w:rPr>
          <w:rFonts w:ascii="Times New Roman" w:hAnsi="Times New Roman" w:cs="Times New Roman"/>
          <w:lang w:val="sr-Cyrl-BA"/>
        </w:rPr>
      </w:pPr>
      <w:r>
        <w:rPr>
          <w:rFonts w:ascii="Times New Roman" w:hAnsi="Times New Roman" w:cs="Times New Roman"/>
          <w:lang w:val="hr-BA"/>
        </w:rPr>
        <w:t>Име и презиме лица кој</w:t>
      </w:r>
      <w:r>
        <w:rPr>
          <w:rFonts w:ascii="Times New Roman" w:hAnsi="Times New Roman" w:cs="Times New Roman"/>
          <w:lang w:val="ru-RU"/>
        </w:rPr>
        <w:t>е</w:t>
      </w:r>
      <w:r>
        <w:rPr>
          <w:rFonts w:ascii="Times New Roman" w:hAnsi="Times New Roman" w:cs="Times New Roman"/>
          <w:lang w:val="hr-BA"/>
        </w:rPr>
        <w:t xml:space="preserve"> је овлаштен</w:t>
      </w:r>
      <w:r>
        <w:rPr>
          <w:rFonts w:ascii="Times New Roman" w:hAnsi="Times New Roman" w:cs="Times New Roman"/>
          <w:lang w:val="ru-RU"/>
        </w:rPr>
        <w:t>о</w:t>
      </w:r>
      <w:r>
        <w:rPr>
          <w:rFonts w:ascii="Times New Roman" w:hAnsi="Times New Roman" w:cs="Times New Roman"/>
          <w:lang w:val="hr-BA"/>
        </w:rPr>
        <w:t xml:space="preserve"> да представља </w:t>
      </w:r>
      <w:r>
        <w:rPr>
          <w:rFonts w:ascii="Times New Roman" w:hAnsi="Times New Roman" w:cs="Times New Roman"/>
          <w:lang w:val="ru-RU"/>
        </w:rPr>
        <w:t>добављача</w:t>
      </w:r>
      <w:r>
        <w:rPr>
          <w:rFonts w:ascii="Times New Roman" w:hAnsi="Times New Roman" w:cs="Times New Roman"/>
          <w:lang w:val="hr-BA"/>
        </w:rPr>
        <w:t>:</w:t>
      </w:r>
    </w:p>
    <w:p w:rsidR="00705553" w:rsidRDefault="00705553" w:rsidP="00705553">
      <w:pPr>
        <w:ind w:left="1440" w:firstLine="720"/>
        <w:jc w:val="both"/>
        <w:rPr>
          <w:rFonts w:ascii="Times New Roman" w:hAnsi="Times New Roman" w:cs="Times New Roman"/>
          <w:bCs/>
          <w:lang w:val="sr-Cyrl-BA"/>
        </w:rPr>
      </w:pPr>
      <w:r>
        <w:rPr>
          <w:rFonts w:ascii="Times New Roman" w:hAnsi="Times New Roman" w:cs="Times New Roman"/>
          <w:bCs/>
          <w:lang w:val="sr-Cyrl-BA"/>
        </w:rPr>
        <w:t xml:space="preserve">      </w:t>
      </w:r>
      <w:r>
        <w:rPr>
          <w:rFonts w:ascii="Times New Roman" w:hAnsi="Times New Roman" w:cs="Times New Roman"/>
          <w:bCs/>
          <w:lang w:val="hr-BA"/>
        </w:rPr>
        <w:t>[</w:t>
      </w:r>
      <w:r>
        <w:rPr>
          <w:rFonts w:ascii="Times New Roman" w:hAnsi="Times New Roman" w:cs="Times New Roman"/>
          <w:lang w:val="hr-BA"/>
        </w:rPr>
        <w:t>…………………………………………………………………</w:t>
      </w:r>
      <w:r>
        <w:rPr>
          <w:rFonts w:ascii="Times New Roman" w:hAnsi="Times New Roman" w:cs="Times New Roman"/>
          <w:bCs/>
          <w:lang w:val="hr-BA"/>
        </w:rPr>
        <w:t>]</w:t>
      </w:r>
    </w:p>
    <w:p w:rsidR="00705553" w:rsidRDefault="00705553" w:rsidP="00705553">
      <w:pPr>
        <w:jc w:val="both"/>
        <w:rPr>
          <w:rFonts w:ascii="Times New Roman" w:hAnsi="Times New Roman" w:cs="Times New Roman"/>
          <w:bCs/>
          <w:lang w:val="sr-Cyrl-BA"/>
        </w:rPr>
      </w:pPr>
      <w:r>
        <w:rPr>
          <w:rFonts w:ascii="Times New Roman" w:hAnsi="Times New Roman" w:cs="Times New Roman"/>
          <w:lang w:val="hr-BA"/>
        </w:rPr>
        <w:t>Потпис</w:t>
      </w:r>
      <w:r>
        <w:rPr>
          <w:rFonts w:ascii="Times New Roman" w:hAnsi="Times New Roman" w:cs="Times New Roman"/>
          <w:lang w:val="sr-Cyrl-BA"/>
        </w:rPr>
        <w:t xml:space="preserve"> овлаштеног лица</w:t>
      </w:r>
      <w:r>
        <w:rPr>
          <w:rFonts w:ascii="Times New Roman" w:hAnsi="Times New Roman" w:cs="Times New Roman"/>
          <w:lang w:val="hr-BA"/>
        </w:rPr>
        <w:t xml:space="preserve">: </w:t>
      </w:r>
      <w:r>
        <w:rPr>
          <w:rFonts w:ascii="Times New Roman" w:hAnsi="Times New Roman" w:cs="Times New Roman"/>
          <w:bCs/>
          <w:lang w:val="hr-BA"/>
        </w:rPr>
        <w:t>[</w:t>
      </w:r>
      <w:r>
        <w:rPr>
          <w:rFonts w:ascii="Times New Roman" w:hAnsi="Times New Roman" w:cs="Times New Roman"/>
          <w:lang w:val="hr-BA"/>
        </w:rPr>
        <w:t>………………………………………………</w:t>
      </w:r>
      <w:r>
        <w:rPr>
          <w:rFonts w:ascii="Times New Roman" w:hAnsi="Times New Roman" w:cs="Times New Roman"/>
          <w:lang w:val="sr-Cyrl-BA"/>
        </w:rPr>
        <w:t>.........</w:t>
      </w:r>
      <w:r>
        <w:rPr>
          <w:rFonts w:ascii="Times New Roman" w:hAnsi="Times New Roman" w:cs="Times New Roman"/>
          <w:lang w:val="hr-BA"/>
        </w:rPr>
        <w:t>…</w:t>
      </w:r>
      <w:r>
        <w:rPr>
          <w:rFonts w:ascii="Times New Roman" w:hAnsi="Times New Roman" w:cs="Times New Roman"/>
          <w:lang w:val="sr-Cyrl-BA"/>
        </w:rPr>
        <w:t>............</w:t>
      </w:r>
      <w:r>
        <w:rPr>
          <w:rFonts w:ascii="Times New Roman" w:hAnsi="Times New Roman" w:cs="Times New Roman"/>
          <w:bCs/>
          <w:lang w:val="hr-BA"/>
        </w:rPr>
        <w:t>]</w:t>
      </w:r>
    </w:p>
    <w:p w:rsidR="00705553" w:rsidRDefault="00705553" w:rsidP="00705553">
      <w:pPr>
        <w:jc w:val="both"/>
        <w:rPr>
          <w:rFonts w:ascii="Times New Roman" w:hAnsi="Times New Roman" w:cs="Times New Roman"/>
          <w:bCs/>
          <w:lang w:val="sr-Cyrl-BA"/>
        </w:rPr>
      </w:pPr>
      <w:r>
        <w:rPr>
          <w:rFonts w:ascii="Times New Roman" w:hAnsi="Times New Roman" w:cs="Times New Roman"/>
          <w:lang w:val="hr-BA"/>
        </w:rPr>
        <w:t xml:space="preserve">Мјесто и датум: </w:t>
      </w:r>
      <w:r>
        <w:rPr>
          <w:rFonts w:ascii="Times New Roman" w:hAnsi="Times New Roman" w:cs="Times New Roman"/>
          <w:bCs/>
          <w:lang w:val="hr-BA"/>
        </w:rPr>
        <w:t>[</w:t>
      </w:r>
      <w:r>
        <w:rPr>
          <w:rFonts w:ascii="Times New Roman" w:hAnsi="Times New Roman" w:cs="Times New Roman"/>
          <w:lang w:val="hr-BA"/>
        </w:rPr>
        <w:t>………………………………</w:t>
      </w:r>
      <w:r>
        <w:rPr>
          <w:rFonts w:ascii="Times New Roman" w:hAnsi="Times New Roman" w:cs="Times New Roman"/>
          <w:lang w:val="sr-Cyrl-BA"/>
        </w:rPr>
        <w:t xml:space="preserve">  </w:t>
      </w:r>
      <w:r>
        <w:rPr>
          <w:rFonts w:ascii="Times New Roman" w:hAnsi="Times New Roman" w:cs="Times New Roman"/>
          <w:lang w:val="hr-BA"/>
        </w:rPr>
        <w:t>….………….</w:t>
      </w:r>
      <w:r>
        <w:rPr>
          <w:rFonts w:ascii="Times New Roman" w:hAnsi="Times New Roman" w:cs="Times New Roman"/>
          <w:lang w:val="sr-Cyrl-BA"/>
        </w:rPr>
        <w:t>.........................................</w:t>
      </w:r>
      <w:r>
        <w:rPr>
          <w:rFonts w:ascii="Times New Roman" w:hAnsi="Times New Roman" w:cs="Times New Roman"/>
          <w:bCs/>
          <w:lang w:val="hr-BA"/>
        </w:rPr>
        <w:t>]</w:t>
      </w:r>
    </w:p>
    <w:p w:rsidR="00705553" w:rsidRDefault="00705553" w:rsidP="00705553">
      <w:pPr>
        <w:jc w:val="both"/>
        <w:rPr>
          <w:rFonts w:ascii="Times New Roman" w:hAnsi="Times New Roman" w:cs="Times New Roman"/>
          <w:lang w:val="sr-Cyrl-BA"/>
        </w:rPr>
      </w:pPr>
      <w:r>
        <w:rPr>
          <w:rFonts w:ascii="Times New Roman" w:hAnsi="Times New Roman" w:cs="Times New Roman"/>
          <w:lang w:val="hr-BA"/>
        </w:rPr>
        <w:t xml:space="preserve">Печат </w:t>
      </w:r>
      <w:r>
        <w:rPr>
          <w:rFonts w:ascii="Times New Roman" w:hAnsi="Times New Roman" w:cs="Times New Roman"/>
          <w:lang w:val="ru-RU"/>
        </w:rPr>
        <w:t>фирме/</w:t>
      </w:r>
      <w:r>
        <w:rPr>
          <w:rFonts w:ascii="Times New Roman" w:hAnsi="Times New Roman" w:cs="Times New Roman"/>
          <w:lang w:val="hr-BA"/>
        </w:rPr>
        <w:t>предузећа:</w:t>
      </w:r>
      <w:r>
        <w:rPr>
          <w:rFonts w:ascii="Times New Roman" w:hAnsi="Times New Roman" w:cs="Times New Roman"/>
          <w:lang w:val="sr-Cyrl-BA"/>
        </w:rPr>
        <w:t xml:space="preserve">              М.П.</w:t>
      </w:r>
    </w:p>
    <w:p w:rsidR="00705553" w:rsidRDefault="00705553" w:rsidP="00705553">
      <w:pPr>
        <w:ind w:left="2880" w:firstLine="720"/>
        <w:rPr>
          <w:rFonts w:ascii="Times New Roman" w:hAnsi="Times New Roman" w:cs="Times New Roman"/>
          <w:lang w:val="sr-Cyrl-BA"/>
        </w:rPr>
      </w:pPr>
    </w:p>
    <w:p w:rsidR="00705553" w:rsidRDefault="00705553" w:rsidP="00705553">
      <w:pPr>
        <w:ind w:left="7200"/>
        <w:jc w:val="both"/>
        <w:rPr>
          <w:rFonts w:ascii="Times New Roman" w:hAnsi="Times New Roman" w:cs="Times New Roman"/>
          <w:lang w:val="sr-Latn-BA"/>
        </w:rPr>
      </w:pPr>
    </w:p>
    <w:p w:rsidR="00705553" w:rsidRDefault="00705553" w:rsidP="00705553">
      <w:pPr>
        <w:ind w:left="7200"/>
        <w:jc w:val="both"/>
        <w:rPr>
          <w:rFonts w:ascii="Times New Roman" w:hAnsi="Times New Roman" w:cs="Times New Roman"/>
          <w:lang w:val="sr-Cyrl-CS"/>
        </w:rPr>
      </w:pPr>
    </w:p>
    <w:p w:rsidR="00705553" w:rsidRPr="00A87D1C" w:rsidRDefault="00705553" w:rsidP="00705553">
      <w:pPr>
        <w:ind w:left="7200"/>
        <w:jc w:val="both"/>
        <w:rPr>
          <w:rFonts w:ascii="Times New Roman" w:hAnsi="Times New Roman" w:cs="Times New Roman"/>
          <w:lang w:val="sr-Cyrl-CS"/>
        </w:rPr>
      </w:pPr>
    </w:p>
    <w:p w:rsidR="00705553" w:rsidRDefault="00705553" w:rsidP="00705553">
      <w:pPr>
        <w:ind w:left="7200"/>
        <w:jc w:val="both"/>
        <w:rPr>
          <w:rFonts w:ascii="Times New Roman" w:hAnsi="Times New Roman" w:cs="Times New Roman"/>
          <w:lang w:val="sr-Latn-BA"/>
        </w:rPr>
      </w:pPr>
    </w:p>
    <w:p w:rsidR="00705553" w:rsidRDefault="00705553" w:rsidP="00705553">
      <w:pPr>
        <w:pStyle w:val="NoSpacing"/>
        <w:rPr>
          <w:rFonts w:ascii="Times New Roman" w:hAnsi="Times New Roman" w:cs="Times New Roman"/>
          <w:lang w:val="sr-Cyrl-CS"/>
        </w:rPr>
      </w:pPr>
    </w:p>
    <w:p w:rsidR="00705553" w:rsidRDefault="00705553" w:rsidP="00705553">
      <w:pPr>
        <w:pStyle w:val="NoSpacing"/>
        <w:rPr>
          <w:rFonts w:ascii="Times New Roman" w:hAnsi="Times New Roman" w:cs="Times New Roman"/>
          <w:lang w:val="sr-Cyrl-BA"/>
        </w:rPr>
      </w:pPr>
    </w:p>
    <w:p w:rsidR="00705553" w:rsidRDefault="00705553" w:rsidP="00705553">
      <w:pPr>
        <w:pStyle w:val="NoSpacing"/>
        <w:rPr>
          <w:rFonts w:ascii="Times New Roman" w:hAnsi="Times New Roman" w:cs="Times New Roman"/>
          <w:lang w:val="sr-Latn-CS"/>
        </w:rPr>
      </w:pPr>
      <w:r>
        <w:rPr>
          <w:rFonts w:ascii="Times New Roman" w:hAnsi="Times New Roman" w:cs="Times New Roman"/>
          <w:lang w:val="sr-Cyrl-BA"/>
        </w:rPr>
        <w:lastRenderedPageBreak/>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t>АНЕКС- 2.</w:t>
      </w:r>
    </w:p>
    <w:p w:rsidR="00705553" w:rsidRDefault="00705553" w:rsidP="00705553">
      <w:pPr>
        <w:pStyle w:val="Heading1"/>
        <w:jc w:val="center"/>
        <w:rPr>
          <w:rFonts w:ascii="Times New Roman" w:hAnsi="Times New Roman" w:cs="Times New Roman"/>
          <w:color w:val="auto"/>
          <w:sz w:val="24"/>
          <w:szCs w:val="24"/>
          <w:lang w:val="sr-Cyrl-BA"/>
        </w:rPr>
      </w:pPr>
      <w:bookmarkStart w:id="42" w:name="_Toc433365270"/>
      <w:r w:rsidRPr="00D435E2">
        <w:rPr>
          <w:rFonts w:ascii="Times New Roman" w:hAnsi="Times New Roman" w:cs="Times New Roman"/>
          <w:color w:val="auto"/>
          <w:sz w:val="24"/>
          <w:szCs w:val="24"/>
        </w:rPr>
        <w:t>ОБРАЗАЦ ЗА ЦИЈЕНУ П</w:t>
      </w:r>
      <w:r w:rsidRPr="00D435E2">
        <w:rPr>
          <w:rFonts w:ascii="Times New Roman" w:hAnsi="Times New Roman" w:cs="Times New Roman"/>
          <w:color w:val="auto"/>
          <w:sz w:val="24"/>
          <w:szCs w:val="24"/>
          <w:lang w:val="ru-RU"/>
        </w:rPr>
        <w:t>ОНУДЕ</w:t>
      </w:r>
      <w:r w:rsidRPr="00D435E2">
        <w:rPr>
          <w:rFonts w:ascii="Times New Roman" w:hAnsi="Times New Roman" w:cs="Times New Roman"/>
          <w:color w:val="auto"/>
          <w:sz w:val="24"/>
          <w:szCs w:val="24"/>
          <w:lang w:val="sr-Latn-BA"/>
        </w:rPr>
        <w:t xml:space="preserve"> –</w:t>
      </w:r>
      <w:r w:rsidRPr="00D435E2">
        <w:rPr>
          <w:rFonts w:ascii="Times New Roman" w:hAnsi="Times New Roman" w:cs="Times New Roman"/>
          <w:color w:val="auto"/>
          <w:sz w:val="24"/>
          <w:szCs w:val="24"/>
          <w:lang w:val="sr-Cyrl-BA"/>
        </w:rPr>
        <w:t>РОБЕ</w:t>
      </w:r>
      <w:bookmarkEnd w:id="42"/>
    </w:p>
    <w:p w:rsidR="00705553" w:rsidRPr="00D31367" w:rsidRDefault="00705553" w:rsidP="00705553">
      <w:pPr>
        <w:pStyle w:val="NoSpacing"/>
        <w:rPr>
          <w:rFonts w:ascii="Times New Roman" w:hAnsi="Times New Roman" w:cs="Times New Roman"/>
          <w:lang w:val="sr-Cyrl-BA"/>
        </w:rPr>
      </w:pPr>
      <w:r w:rsidRPr="00D31367">
        <w:rPr>
          <w:rFonts w:ascii="Times New Roman" w:hAnsi="Times New Roman" w:cs="Times New Roman"/>
          <w:lang w:val="sr-Latn-BA"/>
        </w:rPr>
        <w:t xml:space="preserve">    </w:t>
      </w:r>
    </w:p>
    <w:p w:rsidR="00705553" w:rsidRDefault="00705553" w:rsidP="00705553">
      <w:pPr>
        <w:pStyle w:val="NoSpacing"/>
        <w:rPr>
          <w:rFonts w:ascii="Times New Roman" w:hAnsi="Times New Roman" w:cs="Times New Roman"/>
          <w:lang w:val="sr-Cyrl-BA"/>
        </w:rPr>
      </w:pPr>
    </w:p>
    <w:p w:rsidR="00705553" w:rsidRDefault="00705553" w:rsidP="00705553">
      <w:pPr>
        <w:pStyle w:val="NoSpacing"/>
        <w:rPr>
          <w:rFonts w:ascii="Times New Roman" w:hAnsi="Times New Roman" w:cs="Times New Roman"/>
          <w:lang w:val="it-IT"/>
        </w:rPr>
      </w:pPr>
      <w:r>
        <w:rPr>
          <w:rFonts w:ascii="Times New Roman" w:hAnsi="Times New Roman" w:cs="Times New Roman"/>
          <w:lang w:val="it-IT"/>
        </w:rPr>
        <w:t>Назив добављача: _____________________</w:t>
      </w:r>
    </w:p>
    <w:p w:rsidR="00705553" w:rsidRDefault="00705553" w:rsidP="00705553">
      <w:pPr>
        <w:pStyle w:val="NoSpacing"/>
        <w:rPr>
          <w:rFonts w:ascii="Times New Roman" w:hAnsi="Times New Roman" w:cs="Times New Roman"/>
          <w:lang w:val="it-IT"/>
        </w:rPr>
      </w:pPr>
    </w:p>
    <w:p w:rsidR="00705553" w:rsidRDefault="00705553" w:rsidP="00705553">
      <w:pPr>
        <w:pStyle w:val="NoSpacing"/>
        <w:rPr>
          <w:rFonts w:ascii="Times New Roman" w:hAnsi="Times New Roman" w:cs="Times New Roman"/>
          <w:lang w:val="sr-Cyrl-BA"/>
        </w:rPr>
      </w:pPr>
      <w:r>
        <w:rPr>
          <w:rFonts w:ascii="Times New Roman" w:hAnsi="Times New Roman" w:cs="Times New Roman"/>
          <w:lang w:val="en-GB"/>
        </w:rPr>
        <w:t>Понуда бр. __________________________</w:t>
      </w:r>
    </w:p>
    <w:p w:rsidR="00705553" w:rsidRDefault="00705553" w:rsidP="00705553">
      <w:pPr>
        <w:pStyle w:val="NoSpacing"/>
        <w:rPr>
          <w:rFonts w:ascii="Times New Roman" w:hAnsi="Times New Roman" w:cs="Times New Roman"/>
          <w:lang w:val="sr-Cyrl-BA"/>
        </w:rPr>
      </w:pPr>
    </w:p>
    <w:p w:rsidR="00705553" w:rsidRDefault="00705553" w:rsidP="00705553">
      <w:pPr>
        <w:pStyle w:val="NoSpacing"/>
        <w:rPr>
          <w:rFonts w:ascii="Times New Roman" w:hAnsi="Times New Roman" w:cs="Times New Roman"/>
          <w:lang w:val="sr-Cyrl-BA"/>
        </w:rPr>
      </w:pPr>
      <w:r>
        <w:rPr>
          <w:rFonts w:ascii="Times New Roman" w:hAnsi="Times New Roman" w:cs="Times New Roman"/>
          <w:lang w:val="sr-Cyrl-BA"/>
        </w:rPr>
        <w:t>Датум:______________________</w:t>
      </w:r>
    </w:p>
    <w:p w:rsidR="00705553" w:rsidRDefault="00705553" w:rsidP="00705553">
      <w:pPr>
        <w:pStyle w:val="NoSpacing"/>
        <w:rPr>
          <w:rFonts w:ascii="Times New Roman" w:hAnsi="Times New Roman" w:cs="Times New Roman"/>
          <w:lang w:val="sr-Cyrl-BA"/>
        </w:rPr>
      </w:pPr>
    </w:p>
    <w:p w:rsidR="00705553" w:rsidRPr="00FF5367" w:rsidRDefault="00705553" w:rsidP="00705553">
      <w:pPr>
        <w:pStyle w:val="NoSpacing"/>
        <w:rPr>
          <w:rFonts w:ascii="Times New Roman" w:hAnsi="Times New Roman" w:cs="Times New Roman"/>
          <w:b/>
          <w:sz w:val="24"/>
          <w:szCs w:val="24"/>
          <w:lang w:val="sr-Latn-CS"/>
        </w:rPr>
      </w:pPr>
      <w:r w:rsidRPr="00FF5367">
        <w:rPr>
          <w:rFonts w:ascii="Times New Roman" w:hAnsi="Times New Roman" w:cs="Times New Roman"/>
          <w:b/>
          <w:sz w:val="24"/>
          <w:szCs w:val="24"/>
          <w:lang w:val="sr-Cyrl-BA"/>
        </w:rPr>
        <w:t>1.Водомјери:</w:t>
      </w:r>
    </w:p>
    <w:p w:rsidR="00705553" w:rsidRPr="00E76898" w:rsidRDefault="00705553" w:rsidP="00705553">
      <w:pPr>
        <w:pStyle w:val="NoSpacing"/>
        <w:rPr>
          <w:rFonts w:ascii="Times New Roman" w:hAnsi="Times New Roman" w:cs="Times New Roman"/>
          <w:lang w:val="sr-Latn-CS"/>
        </w:rPr>
      </w:pPr>
    </w:p>
    <w:tbl>
      <w:tblPr>
        <w:tblW w:w="10330" w:type="dxa"/>
        <w:tblInd w:w="-5" w:type="dxa"/>
        <w:tblLook w:val="04A0" w:firstRow="1" w:lastRow="0" w:firstColumn="1" w:lastColumn="0" w:noHBand="0" w:noVBand="1"/>
      </w:tblPr>
      <w:tblGrid>
        <w:gridCol w:w="712"/>
        <w:gridCol w:w="3603"/>
        <w:gridCol w:w="720"/>
        <w:gridCol w:w="1260"/>
        <w:gridCol w:w="1430"/>
        <w:gridCol w:w="1180"/>
        <w:gridCol w:w="1425"/>
      </w:tblGrid>
      <w:tr w:rsidR="00705553" w:rsidRPr="000C4DF5" w:rsidTr="00AA0CC1">
        <w:trPr>
          <w:trHeight w:val="315"/>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Р.бр.</w:t>
            </w:r>
          </w:p>
        </w:tc>
        <w:tc>
          <w:tcPr>
            <w:tcW w:w="3603"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Назив</w:t>
            </w:r>
          </w:p>
        </w:tc>
        <w:tc>
          <w:tcPr>
            <w:tcW w:w="72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ЈМ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Количина</w:t>
            </w:r>
          </w:p>
        </w:tc>
        <w:tc>
          <w:tcPr>
            <w:tcW w:w="143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Произвођач</w:t>
            </w:r>
          </w:p>
        </w:tc>
        <w:tc>
          <w:tcPr>
            <w:tcW w:w="118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Цијена</w:t>
            </w:r>
          </w:p>
        </w:tc>
        <w:tc>
          <w:tcPr>
            <w:tcW w:w="142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Укупно</w:t>
            </w: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1</w:t>
            </w:r>
          </w:p>
        </w:tc>
        <w:tc>
          <w:tcPr>
            <w:tcW w:w="3603"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Водомјер ø 13 хоризонтални са холендером</w:t>
            </w:r>
          </w:p>
        </w:tc>
        <w:tc>
          <w:tcPr>
            <w:tcW w:w="72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800</w:t>
            </w:r>
          </w:p>
        </w:tc>
        <w:tc>
          <w:tcPr>
            <w:tcW w:w="143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8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425"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2</w:t>
            </w:r>
          </w:p>
        </w:tc>
        <w:tc>
          <w:tcPr>
            <w:tcW w:w="3603"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Водомјер ø 20 са холендерима</w:t>
            </w:r>
          </w:p>
        </w:tc>
        <w:tc>
          <w:tcPr>
            <w:tcW w:w="72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5</w:t>
            </w:r>
          </w:p>
        </w:tc>
        <w:tc>
          <w:tcPr>
            <w:tcW w:w="143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8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425"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3</w:t>
            </w:r>
          </w:p>
        </w:tc>
        <w:tc>
          <w:tcPr>
            <w:tcW w:w="3603"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Водомјер ø 25 са холендерима</w:t>
            </w:r>
          </w:p>
        </w:tc>
        <w:tc>
          <w:tcPr>
            <w:tcW w:w="72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5</w:t>
            </w:r>
          </w:p>
        </w:tc>
        <w:tc>
          <w:tcPr>
            <w:tcW w:w="143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8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425"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4</w:t>
            </w:r>
          </w:p>
        </w:tc>
        <w:tc>
          <w:tcPr>
            <w:tcW w:w="3603"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Водомјер ø 30 са холендерима</w:t>
            </w:r>
          </w:p>
        </w:tc>
        <w:tc>
          <w:tcPr>
            <w:tcW w:w="72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2</w:t>
            </w:r>
          </w:p>
        </w:tc>
        <w:tc>
          <w:tcPr>
            <w:tcW w:w="143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8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425"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5</w:t>
            </w:r>
          </w:p>
        </w:tc>
        <w:tc>
          <w:tcPr>
            <w:tcW w:w="3603"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Водомјер ø 40 са холендерима</w:t>
            </w:r>
          </w:p>
        </w:tc>
        <w:tc>
          <w:tcPr>
            <w:tcW w:w="72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5</w:t>
            </w:r>
          </w:p>
        </w:tc>
        <w:tc>
          <w:tcPr>
            <w:tcW w:w="143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8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425"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465"/>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6</w:t>
            </w:r>
          </w:p>
        </w:tc>
        <w:tc>
          <w:tcPr>
            <w:tcW w:w="3603"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Водомјер ø 50 индустријски</w:t>
            </w:r>
          </w:p>
        </w:tc>
        <w:tc>
          <w:tcPr>
            <w:tcW w:w="72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30</w:t>
            </w:r>
          </w:p>
        </w:tc>
        <w:tc>
          <w:tcPr>
            <w:tcW w:w="143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8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425"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51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7</w:t>
            </w:r>
          </w:p>
        </w:tc>
        <w:tc>
          <w:tcPr>
            <w:tcW w:w="3603"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Водомјер ø 80 индустријски</w:t>
            </w:r>
          </w:p>
        </w:tc>
        <w:tc>
          <w:tcPr>
            <w:tcW w:w="72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30</w:t>
            </w:r>
          </w:p>
        </w:tc>
        <w:tc>
          <w:tcPr>
            <w:tcW w:w="143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8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425"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8</w:t>
            </w:r>
          </w:p>
        </w:tc>
        <w:tc>
          <w:tcPr>
            <w:tcW w:w="3603"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Водомјер ø 100 индустријски</w:t>
            </w:r>
          </w:p>
        </w:tc>
        <w:tc>
          <w:tcPr>
            <w:tcW w:w="72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1</w:t>
            </w:r>
          </w:p>
        </w:tc>
        <w:tc>
          <w:tcPr>
            <w:tcW w:w="143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8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425"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9</w:t>
            </w:r>
          </w:p>
        </w:tc>
        <w:tc>
          <w:tcPr>
            <w:tcW w:w="3603"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Комбиновани водомјер  DN 50/20 Qn 25/2,5</w:t>
            </w:r>
          </w:p>
        </w:tc>
        <w:tc>
          <w:tcPr>
            <w:tcW w:w="72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2</w:t>
            </w:r>
          </w:p>
        </w:tc>
        <w:tc>
          <w:tcPr>
            <w:tcW w:w="143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8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425"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center"/>
          </w:tcPr>
          <w:p w:rsidR="00705553" w:rsidRPr="00963DD4" w:rsidRDefault="00705553" w:rsidP="00AA0CC1">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10</w:t>
            </w:r>
          </w:p>
        </w:tc>
        <w:tc>
          <w:tcPr>
            <w:tcW w:w="3603" w:type="dxa"/>
            <w:tcBorders>
              <w:top w:val="nil"/>
              <w:left w:val="nil"/>
              <w:bottom w:val="single" w:sz="4" w:space="0" w:color="auto"/>
              <w:right w:val="single" w:sz="4" w:space="0" w:color="auto"/>
            </w:tcBorders>
            <w:shd w:val="clear" w:color="auto" w:fill="auto"/>
            <w:vAlign w:val="center"/>
          </w:tcPr>
          <w:p w:rsidR="00705553" w:rsidRPr="00963DD4" w:rsidRDefault="00705553" w:rsidP="00AA0CC1">
            <w:pPr>
              <w:spacing w:after="0" w:line="240" w:lineRule="auto"/>
              <w:rPr>
                <w:rFonts w:ascii="Times New Roman" w:eastAsia="Times New Roman" w:hAnsi="Times New Roman" w:cs="Times New Roman"/>
                <w:sz w:val="24"/>
                <w:szCs w:val="24"/>
                <w:lang w:val="sr-Cyrl-RS"/>
              </w:rPr>
            </w:pPr>
            <w:r w:rsidRPr="000C4DF5">
              <w:rPr>
                <w:rFonts w:ascii="Times New Roman" w:eastAsia="Times New Roman" w:hAnsi="Times New Roman" w:cs="Times New Roman"/>
                <w:sz w:val="24"/>
                <w:szCs w:val="24"/>
                <w:lang w:val="en-US"/>
              </w:rPr>
              <w:t>Комбиновани водомјер  DN 50/20 Qn 25/2,5</w:t>
            </w:r>
            <w:r>
              <w:rPr>
                <w:rFonts w:ascii="Times New Roman" w:eastAsia="Times New Roman" w:hAnsi="Times New Roman" w:cs="Times New Roman"/>
                <w:sz w:val="24"/>
                <w:szCs w:val="24"/>
                <w:lang w:val="sr-Cyrl-RS"/>
              </w:rPr>
              <w:t xml:space="preserve"> са радио модулом</w:t>
            </w:r>
          </w:p>
        </w:tc>
        <w:tc>
          <w:tcPr>
            <w:tcW w:w="72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2</w:t>
            </w:r>
          </w:p>
        </w:tc>
        <w:tc>
          <w:tcPr>
            <w:tcW w:w="143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8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425"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p>
        </w:tc>
        <w:tc>
          <w:tcPr>
            <w:tcW w:w="3603"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Комбиновани водомјер  DN 80/20 Qn 60/2,5</w:t>
            </w:r>
          </w:p>
        </w:tc>
        <w:tc>
          <w:tcPr>
            <w:tcW w:w="72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2</w:t>
            </w:r>
          </w:p>
        </w:tc>
        <w:tc>
          <w:tcPr>
            <w:tcW w:w="143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8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425"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c>
          <w:tcPr>
            <w:tcW w:w="3603"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Комбиновани водомјер  DN 100/20 Qn 60/2,5</w:t>
            </w:r>
          </w:p>
        </w:tc>
        <w:tc>
          <w:tcPr>
            <w:tcW w:w="72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26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1</w:t>
            </w:r>
          </w:p>
        </w:tc>
        <w:tc>
          <w:tcPr>
            <w:tcW w:w="143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8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425"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630"/>
        </w:trPr>
        <w:tc>
          <w:tcPr>
            <w:tcW w:w="7725" w:type="dxa"/>
            <w:gridSpan w:val="5"/>
            <w:tcBorders>
              <w:top w:val="nil"/>
              <w:left w:val="single" w:sz="4" w:space="0" w:color="auto"/>
              <w:bottom w:val="single" w:sz="4" w:space="0" w:color="auto"/>
              <w:right w:val="single" w:sz="4" w:space="0" w:color="auto"/>
            </w:tcBorders>
            <w:shd w:val="clear" w:color="auto" w:fill="auto"/>
            <w:noWrap/>
            <w:vAlign w:val="center"/>
          </w:tcPr>
          <w:p w:rsidR="00705553" w:rsidRPr="00BA596F" w:rsidRDefault="00705553" w:rsidP="00AA0CC1">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Укупно водомјери без ПДВ-а</w:t>
            </w:r>
          </w:p>
        </w:tc>
        <w:tc>
          <w:tcPr>
            <w:tcW w:w="2605" w:type="dxa"/>
            <w:gridSpan w:val="2"/>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bl>
    <w:p w:rsidR="00705553" w:rsidRDefault="00705553" w:rsidP="00705553">
      <w:pPr>
        <w:pStyle w:val="NoSpacing"/>
        <w:rPr>
          <w:rFonts w:ascii="Times New Roman" w:hAnsi="Times New Roman" w:cs="Times New Roman"/>
          <w:lang w:val="sr-Cyrl-BA"/>
        </w:rPr>
      </w:pPr>
    </w:p>
    <w:p w:rsidR="00705553" w:rsidRDefault="00705553" w:rsidP="00705553">
      <w:pPr>
        <w:pStyle w:val="NoSpacing"/>
        <w:rPr>
          <w:rFonts w:ascii="Times New Roman" w:hAnsi="Times New Roman" w:cs="Times New Roman"/>
          <w:lang w:val="sr-Cyrl-BA"/>
        </w:rPr>
      </w:pPr>
    </w:p>
    <w:p w:rsidR="007446EA" w:rsidRDefault="007446EA" w:rsidP="00705553">
      <w:pPr>
        <w:pStyle w:val="NoSpacing"/>
        <w:rPr>
          <w:rFonts w:ascii="Times New Roman" w:hAnsi="Times New Roman" w:cs="Times New Roman"/>
          <w:lang w:val="sr-Cyrl-BA"/>
        </w:rPr>
      </w:pPr>
    </w:p>
    <w:p w:rsidR="00705553" w:rsidRDefault="00705553" w:rsidP="00705553">
      <w:pPr>
        <w:pStyle w:val="NoSpacing"/>
        <w:rPr>
          <w:rFonts w:ascii="Times New Roman" w:hAnsi="Times New Roman" w:cs="Times New Roman"/>
          <w:lang w:val="sr-Cyrl-BA"/>
        </w:rPr>
      </w:pPr>
    </w:p>
    <w:tbl>
      <w:tblPr>
        <w:tblW w:w="9890" w:type="dxa"/>
        <w:tblInd w:w="10" w:type="dxa"/>
        <w:tblLook w:val="04A0" w:firstRow="1" w:lastRow="0" w:firstColumn="1" w:lastColumn="0" w:noHBand="0" w:noVBand="1"/>
      </w:tblPr>
      <w:tblGrid>
        <w:gridCol w:w="731"/>
        <w:gridCol w:w="2690"/>
        <w:gridCol w:w="605"/>
        <w:gridCol w:w="1449"/>
        <w:gridCol w:w="1430"/>
        <w:gridCol w:w="1508"/>
        <w:gridCol w:w="1477"/>
      </w:tblGrid>
      <w:tr w:rsidR="00705553" w:rsidRPr="000C4DF5" w:rsidTr="00AA0CC1">
        <w:trPr>
          <w:trHeight w:val="315"/>
        </w:trPr>
        <w:tc>
          <w:tcPr>
            <w:tcW w:w="6905" w:type="dxa"/>
            <w:gridSpan w:val="5"/>
            <w:tcBorders>
              <w:top w:val="nil"/>
              <w:left w:val="nil"/>
              <w:bottom w:val="nil"/>
              <w:right w:val="nil"/>
            </w:tcBorders>
            <w:shd w:val="clear" w:color="auto" w:fill="auto"/>
            <w:noWrap/>
            <w:vAlign w:val="center"/>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FF5367">
              <w:rPr>
                <w:rFonts w:ascii="Times New Roman" w:eastAsia="Times New Roman" w:hAnsi="Times New Roman" w:cs="Times New Roman"/>
                <w:b/>
                <w:color w:val="000000"/>
                <w:sz w:val="24"/>
                <w:szCs w:val="24"/>
                <w:lang w:val="sr-Cyrl-RS"/>
              </w:rPr>
              <w:lastRenderedPageBreak/>
              <w:t xml:space="preserve">2. </w:t>
            </w:r>
            <w:r w:rsidRPr="00FF5367">
              <w:rPr>
                <w:rFonts w:ascii="Times New Roman" w:eastAsia="Times New Roman" w:hAnsi="Times New Roman" w:cs="Times New Roman"/>
                <w:b/>
                <w:color w:val="000000"/>
                <w:sz w:val="24"/>
                <w:szCs w:val="24"/>
                <w:lang w:val="en-US"/>
              </w:rPr>
              <w:t>Вентил даљинског управљања - РФ вентил за водомјере</w:t>
            </w:r>
          </w:p>
        </w:tc>
        <w:tc>
          <w:tcPr>
            <w:tcW w:w="1508" w:type="dxa"/>
            <w:tcBorders>
              <w:top w:val="nil"/>
              <w:left w:val="nil"/>
              <w:bottom w:val="nil"/>
              <w:right w:val="nil"/>
            </w:tcBorders>
            <w:shd w:val="clear" w:color="auto" w:fill="auto"/>
            <w:noWrap/>
            <w:vAlign w:val="center"/>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p>
        </w:tc>
        <w:tc>
          <w:tcPr>
            <w:tcW w:w="1477" w:type="dxa"/>
            <w:tcBorders>
              <w:top w:val="nil"/>
              <w:left w:val="nil"/>
              <w:bottom w:val="nil"/>
              <w:right w:val="nil"/>
            </w:tcBorders>
            <w:shd w:val="clear" w:color="auto" w:fill="auto"/>
            <w:noWrap/>
            <w:vAlign w:val="center"/>
            <w:hideMark/>
          </w:tcPr>
          <w:p w:rsidR="00705553" w:rsidRPr="000C4DF5" w:rsidRDefault="00705553" w:rsidP="00AA0CC1">
            <w:pPr>
              <w:spacing w:after="0" w:line="240" w:lineRule="auto"/>
              <w:rPr>
                <w:rFonts w:ascii="Times New Roman" w:eastAsia="Times New Roman" w:hAnsi="Times New Roman" w:cs="Times New Roman"/>
                <w:sz w:val="20"/>
                <w:szCs w:val="20"/>
                <w:lang w:val="en-US"/>
              </w:rPr>
            </w:pPr>
          </w:p>
        </w:tc>
      </w:tr>
      <w:tr w:rsidR="00705553" w:rsidRPr="000C4DF5" w:rsidTr="00AA0CC1">
        <w:trPr>
          <w:trHeight w:val="315"/>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Р.бр.</w:t>
            </w:r>
          </w:p>
        </w:tc>
        <w:tc>
          <w:tcPr>
            <w:tcW w:w="2690" w:type="dxa"/>
            <w:tcBorders>
              <w:top w:val="single" w:sz="4" w:space="0" w:color="auto"/>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Назив</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ЈМ</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Количина</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Произвођач</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Цијена</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r-Cyrl-RS"/>
              </w:rPr>
              <w:t>Укупно</w:t>
            </w:r>
            <w:r w:rsidRPr="000C4DF5">
              <w:rPr>
                <w:rFonts w:ascii="Times New Roman" w:eastAsia="Times New Roman" w:hAnsi="Times New Roman" w:cs="Times New Roman"/>
                <w:sz w:val="24"/>
                <w:szCs w:val="24"/>
                <w:lang w:val="en-US"/>
              </w:rPr>
              <w:t> </w:t>
            </w:r>
          </w:p>
        </w:tc>
      </w:tr>
      <w:tr w:rsidR="00705553" w:rsidRPr="000C4DF5" w:rsidTr="00AA0CC1">
        <w:trPr>
          <w:trHeight w:val="315"/>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1</w:t>
            </w:r>
          </w:p>
        </w:tc>
        <w:tc>
          <w:tcPr>
            <w:tcW w:w="2690"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РФ вентил ф 15 mm</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449"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30</w:t>
            </w:r>
          </w:p>
        </w:tc>
        <w:tc>
          <w:tcPr>
            <w:tcW w:w="143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508"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47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315"/>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2</w:t>
            </w:r>
          </w:p>
        </w:tc>
        <w:tc>
          <w:tcPr>
            <w:tcW w:w="2690"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РФ вентил ф 20 mm</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449"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15</w:t>
            </w:r>
          </w:p>
        </w:tc>
        <w:tc>
          <w:tcPr>
            <w:tcW w:w="143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508"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47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315"/>
        </w:trPr>
        <w:tc>
          <w:tcPr>
            <w:tcW w:w="731" w:type="dxa"/>
            <w:tcBorders>
              <w:top w:val="nil"/>
              <w:left w:val="single" w:sz="4" w:space="0" w:color="auto"/>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3</w:t>
            </w:r>
          </w:p>
        </w:tc>
        <w:tc>
          <w:tcPr>
            <w:tcW w:w="2690"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РФ вентил ф 25 mm</w:t>
            </w:r>
          </w:p>
        </w:tc>
        <w:tc>
          <w:tcPr>
            <w:tcW w:w="605"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449"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5</w:t>
            </w:r>
          </w:p>
        </w:tc>
        <w:tc>
          <w:tcPr>
            <w:tcW w:w="143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508"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47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315"/>
        </w:trPr>
        <w:tc>
          <w:tcPr>
            <w:tcW w:w="6905" w:type="dxa"/>
            <w:gridSpan w:val="5"/>
            <w:tcBorders>
              <w:top w:val="nil"/>
              <w:left w:val="single" w:sz="4" w:space="0" w:color="auto"/>
              <w:bottom w:val="single" w:sz="4" w:space="0" w:color="auto"/>
              <w:right w:val="single" w:sz="4" w:space="0" w:color="auto"/>
            </w:tcBorders>
            <w:shd w:val="clear" w:color="auto" w:fill="auto"/>
            <w:noWrap/>
            <w:vAlign w:val="center"/>
          </w:tcPr>
          <w:p w:rsidR="00705553" w:rsidRPr="009811F3" w:rsidRDefault="00705553" w:rsidP="00AA0CC1">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Укупно вентили даљинског управљања без ПДВ-а</w:t>
            </w:r>
          </w:p>
        </w:tc>
        <w:tc>
          <w:tcPr>
            <w:tcW w:w="2985" w:type="dxa"/>
            <w:gridSpan w:val="2"/>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bl>
    <w:p w:rsidR="00705553" w:rsidRDefault="00705553" w:rsidP="00705553">
      <w:pPr>
        <w:pStyle w:val="NoSpacing"/>
        <w:rPr>
          <w:rFonts w:ascii="Times New Roman" w:hAnsi="Times New Roman" w:cs="Times New Roman"/>
          <w:lang w:val="sr-Cyrl-BA"/>
        </w:rPr>
      </w:pPr>
    </w:p>
    <w:p w:rsidR="00705553" w:rsidRDefault="00705553" w:rsidP="00705553">
      <w:pPr>
        <w:pStyle w:val="NoSpacing"/>
        <w:rPr>
          <w:rFonts w:ascii="Times New Roman" w:hAnsi="Times New Roman" w:cs="Times New Roman"/>
          <w:lang w:val="sr-Cyrl-BA"/>
        </w:rPr>
      </w:pPr>
    </w:p>
    <w:p w:rsidR="00705553" w:rsidRDefault="00705553" w:rsidP="00705553">
      <w:pPr>
        <w:pStyle w:val="NoSpacing"/>
        <w:rPr>
          <w:rFonts w:ascii="Times New Roman" w:hAnsi="Times New Roman" w:cs="Times New Roman"/>
          <w:lang w:val="sr-Cyrl-BA"/>
        </w:rPr>
      </w:pPr>
    </w:p>
    <w:p w:rsidR="00705553" w:rsidRDefault="00705553" w:rsidP="00705553">
      <w:pPr>
        <w:pStyle w:val="NoSpacing"/>
        <w:rPr>
          <w:rFonts w:ascii="Times New Roman" w:hAnsi="Times New Roman" w:cs="Times New Roman"/>
          <w:lang w:val="sr-Cyrl-BA"/>
        </w:rPr>
      </w:pPr>
    </w:p>
    <w:p w:rsidR="00705553" w:rsidRDefault="00705553" w:rsidP="00705553">
      <w:pPr>
        <w:pStyle w:val="NoSpacing"/>
        <w:rPr>
          <w:rFonts w:ascii="Times New Roman" w:hAnsi="Times New Roman" w:cs="Times New Roman"/>
          <w:lang w:val="sr-Cyrl-BA"/>
        </w:rPr>
      </w:pPr>
    </w:p>
    <w:tbl>
      <w:tblPr>
        <w:tblW w:w="9674" w:type="dxa"/>
        <w:tblInd w:w="10" w:type="dxa"/>
        <w:tblLook w:val="04A0" w:firstRow="1" w:lastRow="0" w:firstColumn="1" w:lastColumn="0" w:noHBand="0" w:noVBand="1"/>
      </w:tblPr>
      <w:tblGrid>
        <w:gridCol w:w="712"/>
        <w:gridCol w:w="3072"/>
        <w:gridCol w:w="605"/>
        <w:gridCol w:w="1372"/>
        <w:gridCol w:w="1637"/>
        <w:gridCol w:w="974"/>
        <w:gridCol w:w="1302"/>
      </w:tblGrid>
      <w:tr w:rsidR="00705553" w:rsidRPr="000C4DF5" w:rsidTr="00AA0CC1">
        <w:trPr>
          <w:trHeight w:val="315"/>
        </w:trPr>
        <w:tc>
          <w:tcPr>
            <w:tcW w:w="9674" w:type="dxa"/>
            <w:gridSpan w:val="7"/>
            <w:tcBorders>
              <w:top w:val="nil"/>
              <w:left w:val="nil"/>
              <w:bottom w:val="nil"/>
              <w:right w:val="nil"/>
            </w:tcBorders>
            <w:shd w:val="clear" w:color="auto" w:fill="auto"/>
            <w:noWrap/>
            <w:vAlign w:val="bottom"/>
            <w:hideMark/>
          </w:tcPr>
          <w:p w:rsidR="00705553" w:rsidRPr="000C4DF5" w:rsidRDefault="00705553" w:rsidP="00AA0CC1">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sr-Cyrl-RS"/>
              </w:rPr>
              <w:t>3.</w:t>
            </w:r>
            <w:r w:rsidRPr="000C4DF5">
              <w:rPr>
                <w:rFonts w:ascii="Times New Roman" w:eastAsia="Times New Roman" w:hAnsi="Times New Roman" w:cs="Times New Roman"/>
                <w:b/>
                <w:bCs/>
                <w:color w:val="000000"/>
                <w:sz w:val="24"/>
                <w:szCs w:val="24"/>
                <w:lang w:val="en-US"/>
              </w:rPr>
              <w:t>Резервни дијелови за мокре водомјере произвођача Инса</w:t>
            </w:r>
          </w:p>
        </w:tc>
      </w:tr>
      <w:tr w:rsidR="00705553" w:rsidRPr="000C4DF5" w:rsidTr="00AA0CC1">
        <w:trPr>
          <w:trHeight w:val="315"/>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Р.бр.</w:t>
            </w:r>
          </w:p>
        </w:tc>
        <w:tc>
          <w:tcPr>
            <w:tcW w:w="3072" w:type="dxa"/>
            <w:tcBorders>
              <w:top w:val="single" w:sz="4" w:space="0" w:color="auto"/>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Назив</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ЈМ</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Количина</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Произвођач</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Цијена</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r-Cyrl-RS"/>
              </w:rPr>
              <w:t>Укупно</w:t>
            </w:r>
            <w:r w:rsidRPr="000C4DF5">
              <w:rPr>
                <w:rFonts w:ascii="Times New Roman" w:eastAsia="Times New Roman" w:hAnsi="Times New Roman" w:cs="Times New Roman"/>
                <w:sz w:val="24"/>
                <w:szCs w:val="24"/>
                <w:lang w:val="en-US"/>
              </w:rPr>
              <w:t> </w:t>
            </w: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Механизам водомјера - 4.119.700.0000</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Механизам водомјера - 4.117.700.0000 Qn5</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200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94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xml:space="preserve">Механизам водомјера - 4.115.700.0000 (3/4" Qn 2.5 - 10105 </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r w:rsidRPr="000C4DF5">
              <w:rPr>
                <w:rFonts w:ascii="Times New Roman" w:eastAsia="Times New Roman" w:hAnsi="Times New Roman" w:cs="Times New Roman"/>
                <w:sz w:val="24"/>
                <w:szCs w:val="24"/>
                <w:lang w:val="en-US"/>
              </w:rPr>
              <w:t>00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Сухи механизам водомјера - 4.144.700.0000</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100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5</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Прстен трења - 114.100.0001 (6301)</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200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6</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Стакло 623 - 114.100.0002</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1000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7</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Заптивач главе - 114.100.0003 (645) (670)</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400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8</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Вијак за осигурање - 114.101.0002 (149)</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26</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9</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Заптивач вијка за осигурање - 114.101.0003 A</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2500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10</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Вијак за регулисање - 114.101.0005 (146)</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11</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11</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Сито пластично - 114.000.0007 (135)</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12</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Прстен трења - 117.100.0005</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50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13</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Стакло - 117.100.0002 (624) (431)</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14</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Заптивач главе - 117.100.0003 (646) (671)</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300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15</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Вијак за регулисање - 117.101.0004 (147)</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lastRenderedPageBreak/>
              <w:t>16</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Сито метално - 128.000.0100 (1411)</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18</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73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17</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Поклопац са једном ушком - 114.100.0202 (690)</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400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18</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Поклопац са две ушке 114.100.0102 (691)</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300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19</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Прстен трења - 119.100.0006 plastični</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30</w:t>
            </w:r>
          </w:p>
        </w:tc>
        <w:tc>
          <w:tcPr>
            <w:tcW w:w="1637"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20</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Стакло -119.100.0002 (626) (432)</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13</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21</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Заптивач главе - 119.100.0003 (648) (672)</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50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22</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Вијак за осигурање - 119.101.0002 (151)</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5</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9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23</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Сито метално - 129.000.0100 (142)</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15</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24</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Стакло za ADO - 317.200.0001</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25</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Носач поклопца - 315.100.0203 (145.100.0103)</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26</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Стакло пластично za ADO - 315.200.0001 (145.100.0002)</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27</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xml:space="preserve">О-ринг 69.2X3 - </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15</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28</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Склоп казаљка - 315.230.0100 (145.230.0100)</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29</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Прстен трења - 117.100.0005</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50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30</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Склоп гонила пропелера 5253 - 261.301.0100</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31</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Склоп шиљастог завртња 5238 - 152.302.0011</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24</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32</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Заптивач носача механизма 5219 - 151.000.0004</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80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94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33</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Стакло са брисачем - 151.011.0000 (sklop stakla 5808)</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50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34</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Склоп шиљастог завртња - 151.302.0011 (5237)</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24</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lastRenderedPageBreak/>
              <w:t>35</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Склоп горњег магнета - 261.212.0000</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36</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Склоп доњег магнета - 261.221.0000</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37</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Склоп гонила пропелера - 263.301.0100 (5254)</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38</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Пропелер - 151.301.0200 (5249)</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7</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39</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Пропелер - 152.301.0200 (5250)</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40</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Пропелер - 153.301.0200 (5251)</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41</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Доња носећа платина - 151.220.0004 (5506)</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36</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42</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Доња платина - 151.220.0003 (5508)</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43</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Подметач платине - 151.220.0002 (5509)</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51</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44</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Склоп бројача - 151.210.0000 (9333)</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50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45</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Конични клин - 151.210.0001 (5551)</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17</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46</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Заптивач затварача - 155.000.0006 (697) (5009)</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8</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47</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Зупчаник 9664 - 155.220.0500 (9664)</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7</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48</w:t>
            </w:r>
          </w:p>
        </w:tc>
        <w:tc>
          <w:tcPr>
            <w:tcW w:w="3072"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Осовина усмјеривача - 155.100.0011 (8626)</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8</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49</w:t>
            </w:r>
          </w:p>
        </w:tc>
        <w:tc>
          <w:tcPr>
            <w:tcW w:w="3072"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Шиљасти вијак - 155.100.0200 (8641)</w:t>
            </w:r>
          </w:p>
        </w:tc>
        <w:tc>
          <w:tcPr>
            <w:tcW w:w="605"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37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10</w:t>
            </w:r>
          </w:p>
        </w:tc>
        <w:tc>
          <w:tcPr>
            <w:tcW w:w="1637"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9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30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r w:rsidR="00705553" w:rsidRPr="000C4DF5" w:rsidTr="00AA0CC1">
        <w:trPr>
          <w:trHeight w:val="630"/>
        </w:trPr>
        <w:tc>
          <w:tcPr>
            <w:tcW w:w="7398" w:type="dxa"/>
            <w:gridSpan w:val="5"/>
            <w:tcBorders>
              <w:top w:val="nil"/>
              <w:left w:val="single" w:sz="4" w:space="0" w:color="auto"/>
              <w:bottom w:val="single" w:sz="4" w:space="0" w:color="auto"/>
              <w:right w:val="single" w:sz="4" w:space="0" w:color="auto"/>
            </w:tcBorders>
            <w:shd w:val="clear" w:color="auto" w:fill="auto"/>
            <w:noWrap/>
            <w:vAlign w:val="bottom"/>
          </w:tcPr>
          <w:p w:rsidR="00705553" w:rsidRPr="009811F3" w:rsidRDefault="00705553" w:rsidP="00AA0CC1">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Укупно резервни дијелови за водомјере Инса без ПДВ-а</w:t>
            </w:r>
          </w:p>
        </w:tc>
        <w:tc>
          <w:tcPr>
            <w:tcW w:w="2276" w:type="dxa"/>
            <w:gridSpan w:val="2"/>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r>
    </w:tbl>
    <w:p w:rsidR="00705553" w:rsidRDefault="00705553" w:rsidP="00705553">
      <w:pPr>
        <w:pStyle w:val="NoSpacing"/>
        <w:rPr>
          <w:rFonts w:ascii="Times New Roman" w:hAnsi="Times New Roman" w:cs="Times New Roman"/>
          <w:lang w:val="sr-Cyrl-BA"/>
        </w:rPr>
      </w:pPr>
    </w:p>
    <w:p w:rsidR="00705553" w:rsidRDefault="00705553" w:rsidP="00705553">
      <w:pPr>
        <w:pStyle w:val="NoSpacing"/>
        <w:rPr>
          <w:rFonts w:ascii="Times New Roman" w:hAnsi="Times New Roman" w:cs="Times New Roman"/>
          <w:lang w:val="sr-Cyrl-BA"/>
        </w:rPr>
      </w:pPr>
    </w:p>
    <w:p w:rsidR="00705553" w:rsidRDefault="00705553" w:rsidP="00705553">
      <w:pPr>
        <w:pStyle w:val="NoSpacing"/>
        <w:rPr>
          <w:rFonts w:ascii="Times New Roman" w:hAnsi="Times New Roman" w:cs="Times New Roman"/>
          <w:lang w:val="sr-Cyrl-BA"/>
        </w:rPr>
      </w:pPr>
    </w:p>
    <w:tbl>
      <w:tblPr>
        <w:tblW w:w="9646" w:type="dxa"/>
        <w:tblInd w:w="-10" w:type="dxa"/>
        <w:tblLook w:val="04A0" w:firstRow="1" w:lastRow="0" w:firstColumn="1" w:lastColumn="0" w:noHBand="0" w:noVBand="1"/>
      </w:tblPr>
      <w:tblGrid>
        <w:gridCol w:w="712"/>
        <w:gridCol w:w="2923"/>
        <w:gridCol w:w="605"/>
        <w:gridCol w:w="1404"/>
        <w:gridCol w:w="1674"/>
        <w:gridCol w:w="996"/>
        <w:gridCol w:w="1332"/>
      </w:tblGrid>
      <w:tr w:rsidR="00705553" w:rsidRPr="000C4DF5" w:rsidTr="00AA0CC1">
        <w:trPr>
          <w:trHeight w:val="315"/>
        </w:trPr>
        <w:tc>
          <w:tcPr>
            <w:tcW w:w="964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553" w:rsidRPr="000C4DF5" w:rsidRDefault="00705553" w:rsidP="00AA0CC1">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sr-Cyrl-RS"/>
              </w:rPr>
              <w:t>4.</w:t>
            </w:r>
            <w:r w:rsidRPr="000C4DF5">
              <w:rPr>
                <w:rFonts w:ascii="Times New Roman" w:eastAsia="Times New Roman" w:hAnsi="Times New Roman" w:cs="Times New Roman"/>
                <w:b/>
                <w:bCs/>
                <w:color w:val="000000"/>
                <w:sz w:val="24"/>
                <w:szCs w:val="24"/>
                <w:lang w:val="en-US"/>
              </w:rPr>
              <w:t>Резервни дијелови за мокре водомјере произвођача Иком</w:t>
            </w:r>
          </w:p>
        </w:tc>
      </w:tr>
      <w:tr w:rsidR="00705553" w:rsidRPr="000C4DF5" w:rsidTr="00AA0CC1">
        <w:trPr>
          <w:trHeight w:val="315"/>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Р.бр.</w:t>
            </w:r>
          </w:p>
        </w:tc>
        <w:tc>
          <w:tcPr>
            <w:tcW w:w="2923"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Назив</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ЈМ</w:t>
            </w:r>
          </w:p>
        </w:tc>
        <w:tc>
          <w:tcPr>
            <w:tcW w:w="1404"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Количина</w:t>
            </w:r>
          </w:p>
        </w:tc>
        <w:tc>
          <w:tcPr>
            <w:tcW w:w="1674"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Произвођач</w:t>
            </w:r>
          </w:p>
        </w:tc>
        <w:tc>
          <w:tcPr>
            <w:tcW w:w="996"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Цијена</w:t>
            </w:r>
          </w:p>
        </w:tc>
        <w:tc>
          <w:tcPr>
            <w:tcW w:w="1332"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sr-Cyrl-RS"/>
              </w:rPr>
              <w:t>Укупно</w:t>
            </w:r>
            <w:r w:rsidRPr="000C4DF5">
              <w:rPr>
                <w:rFonts w:ascii="Times New Roman" w:eastAsia="Times New Roman" w:hAnsi="Times New Roman" w:cs="Times New Roman"/>
                <w:color w:val="000000"/>
                <w:sz w:val="24"/>
                <w:szCs w:val="24"/>
                <w:lang w:val="en-US"/>
              </w:rPr>
              <w:t> </w:t>
            </w:r>
          </w:p>
        </w:tc>
      </w:tr>
      <w:tr w:rsidR="00705553" w:rsidRPr="000C4DF5" w:rsidTr="00AA0CC1">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1</w:t>
            </w:r>
          </w:p>
        </w:tc>
        <w:tc>
          <w:tcPr>
            <w:tcW w:w="2923" w:type="dxa"/>
            <w:tcBorders>
              <w:top w:val="nil"/>
              <w:left w:val="nil"/>
              <w:bottom w:val="single" w:sz="4" w:space="0" w:color="auto"/>
              <w:right w:val="single" w:sz="4" w:space="0" w:color="auto"/>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Бројило комплет - 874</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404" w:type="dxa"/>
            <w:tcBorders>
              <w:top w:val="nil"/>
              <w:left w:val="nil"/>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50</w:t>
            </w:r>
          </w:p>
        </w:tc>
        <w:tc>
          <w:tcPr>
            <w:tcW w:w="1674"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996"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332"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2</w:t>
            </w:r>
          </w:p>
        </w:tc>
        <w:tc>
          <w:tcPr>
            <w:tcW w:w="2923" w:type="dxa"/>
            <w:tcBorders>
              <w:top w:val="nil"/>
              <w:left w:val="nil"/>
              <w:bottom w:val="single" w:sz="4" w:space="0" w:color="auto"/>
              <w:right w:val="single" w:sz="4" w:space="0" w:color="auto"/>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Механизам комплет са бубњићима - 862</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404"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400</w:t>
            </w:r>
          </w:p>
        </w:tc>
        <w:tc>
          <w:tcPr>
            <w:tcW w:w="16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996"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33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63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3</w:t>
            </w:r>
          </w:p>
        </w:tc>
        <w:tc>
          <w:tcPr>
            <w:tcW w:w="2923" w:type="dxa"/>
            <w:tcBorders>
              <w:top w:val="nil"/>
              <w:left w:val="nil"/>
              <w:bottom w:val="single" w:sz="4" w:space="0" w:color="auto"/>
              <w:right w:val="single" w:sz="4" w:space="0" w:color="auto"/>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Механизам комплет са бубњићима - 861</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404"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w:t>
            </w:r>
            <w:r w:rsidRPr="000C4DF5">
              <w:rPr>
                <w:rFonts w:ascii="Times New Roman" w:eastAsia="Times New Roman" w:hAnsi="Times New Roman" w:cs="Times New Roman"/>
                <w:color w:val="000000"/>
                <w:sz w:val="24"/>
                <w:szCs w:val="24"/>
                <w:lang w:val="en-US"/>
              </w:rPr>
              <w:t>00</w:t>
            </w:r>
          </w:p>
        </w:tc>
        <w:tc>
          <w:tcPr>
            <w:tcW w:w="1674"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996"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332"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lastRenderedPageBreak/>
              <w:t>4</w:t>
            </w:r>
          </w:p>
        </w:tc>
        <w:tc>
          <w:tcPr>
            <w:tcW w:w="2923" w:type="dxa"/>
            <w:tcBorders>
              <w:top w:val="nil"/>
              <w:left w:val="nil"/>
              <w:bottom w:val="single" w:sz="4" w:space="0" w:color="auto"/>
              <w:right w:val="single" w:sz="4" w:space="0" w:color="auto"/>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Осовина ротора - 331 б</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404" w:type="dxa"/>
            <w:tcBorders>
              <w:top w:val="nil"/>
              <w:left w:val="nil"/>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200</w:t>
            </w:r>
          </w:p>
        </w:tc>
        <w:tc>
          <w:tcPr>
            <w:tcW w:w="1674"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996"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332"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5</w:t>
            </w:r>
          </w:p>
        </w:tc>
        <w:tc>
          <w:tcPr>
            <w:tcW w:w="2923" w:type="dxa"/>
            <w:tcBorders>
              <w:top w:val="nil"/>
              <w:left w:val="nil"/>
              <w:bottom w:val="single" w:sz="4" w:space="0" w:color="auto"/>
              <w:right w:val="single" w:sz="4" w:space="0" w:color="auto"/>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Гумена бртва дебела - 221</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404" w:type="dxa"/>
            <w:tcBorders>
              <w:top w:val="nil"/>
              <w:left w:val="nil"/>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335</w:t>
            </w:r>
          </w:p>
        </w:tc>
        <w:tc>
          <w:tcPr>
            <w:tcW w:w="1674"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996"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332"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6</w:t>
            </w:r>
          </w:p>
        </w:tc>
        <w:tc>
          <w:tcPr>
            <w:tcW w:w="2923" w:type="dxa"/>
            <w:tcBorders>
              <w:top w:val="nil"/>
              <w:left w:val="nil"/>
              <w:bottom w:val="single" w:sz="4" w:space="0" w:color="auto"/>
              <w:right w:val="single" w:sz="4" w:space="0" w:color="auto"/>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Гумена бртва дебела - 201</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404" w:type="dxa"/>
            <w:tcBorders>
              <w:top w:val="nil"/>
              <w:left w:val="nil"/>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230</w:t>
            </w:r>
          </w:p>
        </w:tc>
        <w:tc>
          <w:tcPr>
            <w:tcW w:w="1674"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996"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332"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315"/>
        </w:trPr>
        <w:tc>
          <w:tcPr>
            <w:tcW w:w="712" w:type="dxa"/>
            <w:tcBorders>
              <w:top w:val="nil"/>
              <w:left w:val="single" w:sz="4" w:space="0" w:color="auto"/>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7</w:t>
            </w:r>
          </w:p>
        </w:tc>
        <w:tc>
          <w:tcPr>
            <w:tcW w:w="2923" w:type="dxa"/>
            <w:tcBorders>
              <w:top w:val="nil"/>
              <w:left w:val="nil"/>
              <w:bottom w:val="single" w:sz="4" w:space="0" w:color="auto"/>
              <w:right w:val="single" w:sz="4" w:space="0" w:color="auto"/>
            </w:tcBorders>
            <w:shd w:val="clear" w:color="auto" w:fill="auto"/>
            <w:vAlign w:val="bottom"/>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Клизни прстен - 191</w:t>
            </w:r>
          </w:p>
        </w:tc>
        <w:tc>
          <w:tcPr>
            <w:tcW w:w="605"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ком</w:t>
            </w:r>
          </w:p>
        </w:tc>
        <w:tc>
          <w:tcPr>
            <w:tcW w:w="1404"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100</w:t>
            </w:r>
          </w:p>
        </w:tc>
        <w:tc>
          <w:tcPr>
            <w:tcW w:w="1674"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996"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c>
          <w:tcPr>
            <w:tcW w:w="1332"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315"/>
        </w:trPr>
        <w:tc>
          <w:tcPr>
            <w:tcW w:w="7318" w:type="dxa"/>
            <w:gridSpan w:val="5"/>
            <w:tcBorders>
              <w:top w:val="nil"/>
              <w:left w:val="single" w:sz="4" w:space="0" w:color="auto"/>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sr-Cyrl-RS"/>
              </w:rPr>
              <w:t>Укупно резервни дијелови за водомјере Иком без ПДВ-а</w:t>
            </w:r>
          </w:p>
        </w:tc>
        <w:tc>
          <w:tcPr>
            <w:tcW w:w="2328" w:type="dxa"/>
            <w:gridSpan w:val="2"/>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bl>
    <w:p w:rsidR="00705553" w:rsidRDefault="00705553" w:rsidP="00705553">
      <w:pPr>
        <w:pStyle w:val="NoSpacing"/>
        <w:rPr>
          <w:rFonts w:ascii="Times New Roman" w:hAnsi="Times New Roman" w:cs="Times New Roman"/>
          <w:lang w:val="sr-Cyrl-BA"/>
        </w:rPr>
      </w:pPr>
    </w:p>
    <w:p w:rsidR="00705553" w:rsidRDefault="00705553" w:rsidP="00705553">
      <w:pPr>
        <w:pStyle w:val="NoSpacing"/>
        <w:rPr>
          <w:rFonts w:ascii="Times New Roman" w:hAnsi="Times New Roman" w:cs="Times New Roman"/>
          <w:lang w:val="sr-Cyrl-BA"/>
        </w:rPr>
      </w:pPr>
    </w:p>
    <w:tbl>
      <w:tblPr>
        <w:tblW w:w="9630" w:type="dxa"/>
        <w:tblInd w:w="113" w:type="dxa"/>
        <w:tblLook w:val="04A0" w:firstRow="1" w:lastRow="0" w:firstColumn="1" w:lastColumn="0" w:noHBand="0" w:noVBand="1"/>
      </w:tblPr>
      <w:tblGrid>
        <w:gridCol w:w="715"/>
        <w:gridCol w:w="3025"/>
        <w:gridCol w:w="780"/>
        <w:gridCol w:w="1260"/>
        <w:gridCol w:w="1430"/>
        <w:gridCol w:w="1140"/>
        <w:gridCol w:w="1280"/>
      </w:tblGrid>
      <w:tr w:rsidR="00705553" w:rsidRPr="00F72077" w:rsidTr="00AA0CC1">
        <w:trPr>
          <w:trHeight w:val="315"/>
        </w:trPr>
        <w:tc>
          <w:tcPr>
            <w:tcW w:w="3740" w:type="dxa"/>
            <w:gridSpan w:val="2"/>
            <w:tcBorders>
              <w:top w:val="nil"/>
              <w:left w:val="nil"/>
              <w:bottom w:val="nil"/>
              <w:right w:val="nil"/>
            </w:tcBorders>
            <w:shd w:val="clear" w:color="auto" w:fill="auto"/>
            <w:noWrap/>
            <w:vAlign w:val="bottom"/>
            <w:hideMark/>
          </w:tcPr>
          <w:p w:rsidR="00705553" w:rsidRPr="00F72077" w:rsidRDefault="00705553" w:rsidP="00AA0CC1">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sr-Cyrl-RS"/>
              </w:rPr>
              <w:t>5.</w:t>
            </w:r>
            <w:r w:rsidRPr="00F72077">
              <w:rPr>
                <w:rFonts w:ascii="Times New Roman" w:eastAsia="Times New Roman" w:hAnsi="Times New Roman" w:cs="Times New Roman"/>
                <w:b/>
                <w:bCs/>
                <w:color w:val="000000"/>
                <w:sz w:val="24"/>
                <w:szCs w:val="24"/>
                <w:lang w:val="en-US"/>
              </w:rPr>
              <w:t>Комплет за пломбирање</w:t>
            </w:r>
          </w:p>
        </w:tc>
        <w:tc>
          <w:tcPr>
            <w:tcW w:w="780" w:type="dxa"/>
            <w:tcBorders>
              <w:top w:val="nil"/>
              <w:left w:val="nil"/>
              <w:bottom w:val="nil"/>
              <w:right w:val="nil"/>
            </w:tcBorders>
            <w:shd w:val="clear" w:color="auto" w:fill="auto"/>
            <w:noWrap/>
            <w:vAlign w:val="center"/>
            <w:hideMark/>
          </w:tcPr>
          <w:p w:rsidR="00705553" w:rsidRPr="00F72077" w:rsidRDefault="00705553" w:rsidP="00AA0CC1">
            <w:pPr>
              <w:spacing w:after="0" w:line="240" w:lineRule="auto"/>
              <w:rPr>
                <w:rFonts w:ascii="Times New Roman" w:eastAsia="Times New Roman" w:hAnsi="Times New Roman" w:cs="Times New Roman"/>
                <w:b/>
                <w:bCs/>
                <w:color w:val="000000"/>
                <w:sz w:val="24"/>
                <w:szCs w:val="24"/>
                <w:lang w:val="en-US"/>
              </w:rPr>
            </w:pPr>
          </w:p>
        </w:tc>
        <w:tc>
          <w:tcPr>
            <w:tcW w:w="1260" w:type="dxa"/>
            <w:tcBorders>
              <w:top w:val="nil"/>
              <w:left w:val="nil"/>
              <w:bottom w:val="nil"/>
              <w:right w:val="nil"/>
            </w:tcBorders>
            <w:shd w:val="clear" w:color="auto" w:fill="auto"/>
            <w:noWrap/>
            <w:vAlign w:val="bottom"/>
            <w:hideMark/>
          </w:tcPr>
          <w:p w:rsidR="00705553" w:rsidRPr="00F72077" w:rsidRDefault="00705553" w:rsidP="00AA0CC1">
            <w:pPr>
              <w:spacing w:after="0" w:line="240" w:lineRule="auto"/>
              <w:jc w:val="center"/>
              <w:rPr>
                <w:rFonts w:ascii="Times New Roman" w:eastAsia="Times New Roman" w:hAnsi="Times New Roman" w:cs="Times New Roman"/>
                <w:sz w:val="20"/>
                <w:szCs w:val="20"/>
                <w:lang w:val="en-US"/>
              </w:rPr>
            </w:pPr>
          </w:p>
        </w:tc>
        <w:tc>
          <w:tcPr>
            <w:tcW w:w="1430" w:type="dxa"/>
            <w:tcBorders>
              <w:top w:val="nil"/>
              <w:left w:val="nil"/>
              <w:bottom w:val="nil"/>
              <w:right w:val="nil"/>
            </w:tcBorders>
            <w:shd w:val="clear" w:color="auto" w:fill="auto"/>
            <w:noWrap/>
            <w:vAlign w:val="bottom"/>
            <w:hideMark/>
          </w:tcPr>
          <w:p w:rsidR="00705553" w:rsidRPr="00F72077" w:rsidRDefault="00705553" w:rsidP="00AA0CC1">
            <w:pPr>
              <w:spacing w:after="0" w:line="240" w:lineRule="auto"/>
              <w:jc w:val="center"/>
              <w:rPr>
                <w:rFonts w:ascii="Times New Roman" w:eastAsia="Times New Roman" w:hAnsi="Times New Roman" w:cs="Times New Roman"/>
                <w:sz w:val="20"/>
                <w:szCs w:val="20"/>
                <w:lang w:val="en-US"/>
              </w:rPr>
            </w:pPr>
          </w:p>
        </w:tc>
        <w:tc>
          <w:tcPr>
            <w:tcW w:w="1140" w:type="dxa"/>
            <w:tcBorders>
              <w:top w:val="nil"/>
              <w:left w:val="nil"/>
              <w:bottom w:val="nil"/>
              <w:right w:val="nil"/>
            </w:tcBorders>
            <w:shd w:val="clear" w:color="auto" w:fill="auto"/>
            <w:noWrap/>
            <w:vAlign w:val="bottom"/>
            <w:hideMark/>
          </w:tcPr>
          <w:p w:rsidR="00705553" w:rsidRPr="00F72077" w:rsidRDefault="00705553" w:rsidP="00AA0CC1">
            <w:pPr>
              <w:spacing w:after="0" w:line="240" w:lineRule="auto"/>
              <w:jc w:val="center"/>
              <w:rPr>
                <w:rFonts w:ascii="Times New Roman" w:eastAsia="Times New Roman" w:hAnsi="Times New Roman" w:cs="Times New Roman"/>
                <w:sz w:val="20"/>
                <w:szCs w:val="20"/>
                <w:lang w:val="en-US"/>
              </w:rPr>
            </w:pPr>
          </w:p>
        </w:tc>
        <w:tc>
          <w:tcPr>
            <w:tcW w:w="1280" w:type="dxa"/>
            <w:tcBorders>
              <w:top w:val="nil"/>
              <w:left w:val="nil"/>
              <w:bottom w:val="nil"/>
              <w:right w:val="nil"/>
            </w:tcBorders>
            <w:shd w:val="clear" w:color="auto" w:fill="auto"/>
            <w:noWrap/>
            <w:vAlign w:val="bottom"/>
            <w:hideMark/>
          </w:tcPr>
          <w:p w:rsidR="00705553" w:rsidRPr="00F72077" w:rsidRDefault="00705553" w:rsidP="00AA0CC1">
            <w:pPr>
              <w:spacing w:after="0" w:line="240" w:lineRule="auto"/>
              <w:rPr>
                <w:rFonts w:ascii="Times New Roman" w:eastAsia="Times New Roman" w:hAnsi="Times New Roman" w:cs="Times New Roman"/>
                <w:sz w:val="20"/>
                <w:szCs w:val="20"/>
                <w:lang w:val="en-US"/>
              </w:rPr>
            </w:pPr>
          </w:p>
        </w:tc>
      </w:tr>
      <w:tr w:rsidR="00705553" w:rsidRPr="00F72077" w:rsidTr="00AA0CC1">
        <w:trPr>
          <w:trHeight w:val="31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F72077">
              <w:rPr>
                <w:rFonts w:ascii="Times New Roman" w:eastAsia="Times New Roman" w:hAnsi="Times New Roman" w:cs="Times New Roman"/>
                <w:color w:val="000000"/>
                <w:sz w:val="24"/>
                <w:szCs w:val="24"/>
                <w:lang w:val="en-US"/>
              </w:rPr>
              <w:t>Р.бр.</w:t>
            </w:r>
          </w:p>
        </w:tc>
        <w:tc>
          <w:tcPr>
            <w:tcW w:w="3025" w:type="dxa"/>
            <w:tcBorders>
              <w:top w:val="single" w:sz="4" w:space="0" w:color="auto"/>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F72077">
              <w:rPr>
                <w:rFonts w:ascii="Times New Roman" w:eastAsia="Times New Roman" w:hAnsi="Times New Roman" w:cs="Times New Roman"/>
                <w:color w:val="000000"/>
                <w:sz w:val="24"/>
                <w:szCs w:val="24"/>
                <w:lang w:val="en-US"/>
              </w:rPr>
              <w:t>Назив</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F72077">
              <w:rPr>
                <w:rFonts w:ascii="Times New Roman" w:eastAsia="Times New Roman" w:hAnsi="Times New Roman" w:cs="Times New Roman"/>
                <w:color w:val="000000"/>
                <w:sz w:val="24"/>
                <w:szCs w:val="24"/>
                <w:lang w:val="en-US"/>
              </w:rPr>
              <w:t>ЈМ</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F72077">
              <w:rPr>
                <w:rFonts w:ascii="Times New Roman" w:eastAsia="Times New Roman" w:hAnsi="Times New Roman" w:cs="Times New Roman"/>
                <w:color w:val="000000"/>
                <w:sz w:val="24"/>
                <w:szCs w:val="24"/>
                <w:lang w:val="en-US"/>
              </w:rPr>
              <w:t>Количина</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F72077">
              <w:rPr>
                <w:rFonts w:ascii="Times New Roman" w:eastAsia="Times New Roman" w:hAnsi="Times New Roman" w:cs="Times New Roman"/>
                <w:color w:val="000000"/>
                <w:sz w:val="24"/>
                <w:szCs w:val="24"/>
                <w:lang w:val="en-US"/>
              </w:rPr>
              <w:t>Произвођач</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F72077">
              <w:rPr>
                <w:rFonts w:ascii="Times New Roman" w:eastAsia="Times New Roman" w:hAnsi="Times New Roman" w:cs="Times New Roman"/>
                <w:color w:val="000000"/>
                <w:sz w:val="24"/>
                <w:szCs w:val="24"/>
                <w:lang w:val="en-US"/>
              </w:rPr>
              <w:t>Цијена</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05553" w:rsidRPr="00F72077" w:rsidRDefault="00705553" w:rsidP="00AA0CC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sr-Cyrl-RS"/>
              </w:rPr>
              <w:t>Укупно</w:t>
            </w:r>
            <w:r w:rsidRPr="00F72077">
              <w:rPr>
                <w:rFonts w:ascii="Times New Roman" w:eastAsia="Times New Roman" w:hAnsi="Times New Roman" w:cs="Times New Roman"/>
                <w:color w:val="000000"/>
                <w:sz w:val="24"/>
                <w:szCs w:val="24"/>
                <w:lang w:val="en-US"/>
              </w:rPr>
              <w:t> </w:t>
            </w:r>
          </w:p>
        </w:tc>
      </w:tr>
      <w:tr w:rsidR="00705553" w:rsidRPr="00F72077" w:rsidTr="00AA0CC1">
        <w:trPr>
          <w:trHeight w:val="31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5553" w:rsidRPr="00F720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F72077">
              <w:rPr>
                <w:rFonts w:ascii="Times New Roman" w:eastAsia="Times New Roman" w:hAnsi="Times New Roman" w:cs="Times New Roman"/>
                <w:color w:val="000000"/>
                <w:sz w:val="24"/>
                <w:szCs w:val="24"/>
                <w:lang w:val="en-US"/>
              </w:rPr>
              <w:t>1</w:t>
            </w:r>
          </w:p>
        </w:tc>
        <w:tc>
          <w:tcPr>
            <w:tcW w:w="3025" w:type="dxa"/>
            <w:tcBorders>
              <w:top w:val="single" w:sz="4" w:space="0" w:color="auto"/>
              <w:left w:val="nil"/>
              <w:bottom w:val="single" w:sz="4" w:space="0" w:color="auto"/>
              <w:right w:val="single" w:sz="4" w:space="0" w:color="auto"/>
            </w:tcBorders>
            <w:shd w:val="clear" w:color="auto" w:fill="auto"/>
            <w:noWrap/>
            <w:vAlign w:val="bottom"/>
          </w:tcPr>
          <w:p w:rsidR="00705553" w:rsidRPr="00F72077" w:rsidRDefault="00705553" w:rsidP="00AA0CC1">
            <w:pPr>
              <w:spacing w:after="0" w:line="240" w:lineRule="auto"/>
              <w:rPr>
                <w:rFonts w:ascii="Times New Roman" w:eastAsia="Times New Roman" w:hAnsi="Times New Roman" w:cs="Times New Roman"/>
                <w:color w:val="000000"/>
                <w:sz w:val="24"/>
                <w:szCs w:val="24"/>
                <w:lang w:val="en-US"/>
              </w:rPr>
            </w:pPr>
            <w:r w:rsidRPr="00F72077">
              <w:rPr>
                <w:rFonts w:ascii="Times New Roman" w:eastAsia="Times New Roman" w:hAnsi="Times New Roman" w:cs="Times New Roman"/>
                <w:color w:val="000000"/>
                <w:sz w:val="24"/>
                <w:szCs w:val="24"/>
                <w:lang w:val="en-US"/>
              </w:rPr>
              <w:t>Комплет за пломбирање 3/4''</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705553" w:rsidRPr="00F720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F72077">
              <w:rPr>
                <w:rFonts w:ascii="Times New Roman" w:eastAsia="Times New Roman" w:hAnsi="Times New Roman" w:cs="Times New Roman"/>
                <w:color w:val="000000"/>
                <w:sz w:val="24"/>
                <w:szCs w:val="24"/>
                <w:lang w:val="en-US"/>
              </w:rPr>
              <w:t>ком</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05553" w:rsidRPr="00F72077" w:rsidRDefault="00705553" w:rsidP="00AA0CC1">
            <w:pPr>
              <w:spacing w:after="0" w:line="240" w:lineRule="auto"/>
              <w:jc w:val="center"/>
              <w:rPr>
                <w:rFonts w:ascii="Times New Roman" w:eastAsia="Times New Roman" w:hAnsi="Times New Roman" w:cs="Times New Roman"/>
                <w:color w:val="000000"/>
                <w:sz w:val="24"/>
                <w:szCs w:val="24"/>
                <w:lang w:val="en-US"/>
              </w:rPr>
            </w:pPr>
            <w:r w:rsidRPr="00F72077">
              <w:rPr>
                <w:rFonts w:ascii="Times New Roman" w:eastAsia="Times New Roman" w:hAnsi="Times New Roman" w:cs="Times New Roman"/>
                <w:color w:val="000000"/>
                <w:sz w:val="24"/>
                <w:szCs w:val="24"/>
                <w:lang w:val="en-US"/>
              </w:rPr>
              <w:t>6000</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705553" w:rsidRPr="00F72077" w:rsidRDefault="00705553" w:rsidP="00AA0CC1">
            <w:pPr>
              <w:spacing w:after="0" w:line="240" w:lineRule="auto"/>
              <w:jc w:val="center"/>
              <w:rPr>
                <w:rFonts w:ascii="Times New Roman" w:eastAsia="Times New Roman" w:hAnsi="Times New Roman" w:cs="Times New Roman"/>
                <w:sz w:val="24"/>
                <w:szCs w:val="24"/>
                <w:lang w:val="en-US"/>
              </w:rPr>
            </w:pPr>
            <w:r w:rsidRPr="00F72077">
              <w:rPr>
                <w:rFonts w:ascii="Times New Roman" w:eastAsia="Times New Roman" w:hAnsi="Times New Roman" w:cs="Times New Roman"/>
                <w:sz w:val="24"/>
                <w:szCs w:val="24"/>
                <w:lang w:val="en-US"/>
              </w:rPr>
              <w:t> </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705553" w:rsidRPr="00F72077"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05553" w:rsidRDefault="00705553" w:rsidP="00AA0CC1">
            <w:pPr>
              <w:spacing w:after="0" w:line="240" w:lineRule="auto"/>
              <w:jc w:val="center"/>
              <w:rPr>
                <w:rFonts w:ascii="Times New Roman" w:eastAsia="Times New Roman" w:hAnsi="Times New Roman" w:cs="Times New Roman"/>
                <w:color w:val="000000"/>
                <w:sz w:val="24"/>
                <w:szCs w:val="24"/>
                <w:lang w:val="sr-Cyrl-RS"/>
              </w:rPr>
            </w:pPr>
          </w:p>
        </w:tc>
      </w:tr>
      <w:tr w:rsidR="00705553" w:rsidRPr="00F72077" w:rsidTr="00AA0CC1">
        <w:trPr>
          <w:trHeight w:val="315"/>
        </w:trPr>
        <w:tc>
          <w:tcPr>
            <w:tcW w:w="7210" w:type="dxa"/>
            <w:gridSpan w:val="5"/>
            <w:tcBorders>
              <w:top w:val="nil"/>
              <w:left w:val="single" w:sz="4" w:space="0" w:color="auto"/>
              <w:bottom w:val="single" w:sz="4" w:space="0" w:color="auto"/>
              <w:right w:val="single" w:sz="4" w:space="0" w:color="auto"/>
            </w:tcBorders>
            <w:shd w:val="clear" w:color="auto" w:fill="auto"/>
            <w:noWrap/>
            <w:vAlign w:val="bottom"/>
          </w:tcPr>
          <w:p w:rsidR="00705553" w:rsidRPr="00F72077" w:rsidRDefault="00705553" w:rsidP="00AA0CC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r-Cyrl-RS"/>
              </w:rPr>
              <w:t>Укупно комплет за пломбирање без ПДВ-а</w:t>
            </w:r>
            <w:r w:rsidRPr="00F72077">
              <w:rPr>
                <w:rFonts w:ascii="Times New Roman" w:eastAsia="Times New Roman" w:hAnsi="Times New Roman" w:cs="Times New Roman"/>
                <w:sz w:val="24"/>
                <w:szCs w:val="24"/>
                <w:lang w:val="en-US"/>
              </w:rPr>
              <w:t> </w:t>
            </w:r>
          </w:p>
        </w:tc>
        <w:tc>
          <w:tcPr>
            <w:tcW w:w="2420" w:type="dxa"/>
            <w:gridSpan w:val="2"/>
            <w:tcBorders>
              <w:top w:val="nil"/>
              <w:left w:val="nil"/>
              <w:bottom w:val="single" w:sz="4" w:space="0" w:color="auto"/>
              <w:right w:val="single" w:sz="4" w:space="0" w:color="auto"/>
            </w:tcBorders>
            <w:shd w:val="clear" w:color="auto" w:fill="auto"/>
            <w:noWrap/>
            <w:vAlign w:val="bottom"/>
          </w:tcPr>
          <w:p w:rsidR="00705553" w:rsidRPr="00F72077" w:rsidRDefault="00705553" w:rsidP="00AA0CC1">
            <w:pPr>
              <w:spacing w:after="0" w:line="240" w:lineRule="auto"/>
              <w:jc w:val="right"/>
              <w:rPr>
                <w:rFonts w:ascii="Times New Roman" w:eastAsia="Times New Roman" w:hAnsi="Times New Roman" w:cs="Times New Roman"/>
                <w:color w:val="000000"/>
                <w:sz w:val="24"/>
                <w:szCs w:val="24"/>
                <w:lang w:val="en-US"/>
              </w:rPr>
            </w:pPr>
          </w:p>
        </w:tc>
      </w:tr>
    </w:tbl>
    <w:p w:rsidR="00705553" w:rsidRDefault="00705553" w:rsidP="00705553">
      <w:pPr>
        <w:pStyle w:val="NoSpacing"/>
        <w:rPr>
          <w:rFonts w:ascii="Times New Roman" w:hAnsi="Times New Roman" w:cs="Times New Roman"/>
          <w:lang w:val="sr-Cyrl-BA"/>
        </w:rPr>
      </w:pPr>
    </w:p>
    <w:p w:rsidR="00705553" w:rsidRDefault="00705553" w:rsidP="00705553">
      <w:pPr>
        <w:pStyle w:val="NoSpacing"/>
        <w:rPr>
          <w:rFonts w:ascii="Times New Roman" w:hAnsi="Times New Roman" w:cs="Times New Roman"/>
          <w:lang w:val="sr-Cyrl-BA"/>
        </w:rPr>
      </w:pPr>
    </w:p>
    <w:tbl>
      <w:tblPr>
        <w:tblW w:w="9710" w:type="dxa"/>
        <w:tblLook w:val="04A0" w:firstRow="1" w:lastRow="0" w:firstColumn="1" w:lastColumn="0" w:noHBand="0" w:noVBand="1"/>
      </w:tblPr>
      <w:tblGrid>
        <w:gridCol w:w="728"/>
        <w:gridCol w:w="3023"/>
        <w:gridCol w:w="605"/>
        <w:gridCol w:w="1488"/>
        <w:gridCol w:w="1430"/>
        <w:gridCol w:w="1140"/>
        <w:gridCol w:w="1296"/>
      </w:tblGrid>
      <w:tr w:rsidR="00705553" w:rsidRPr="000C4DF5" w:rsidTr="00AA0CC1">
        <w:trPr>
          <w:trHeight w:val="315"/>
        </w:trPr>
        <w:tc>
          <w:tcPr>
            <w:tcW w:w="5844" w:type="dxa"/>
            <w:gridSpan w:val="4"/>
            <w:tcBorders>
              <w:top w:val="nil"/>
              <w:left w:val="nil"/>
              <w:bottom w:val="nil"/>
              <w:right w:val="nil"/>
            </w:tcBorders>
            <w:shd w:val="clear" w:color="auto" w:fill="auto"/>
            <w:noWrap/>
            <w:vAlign w:val="bottom"/>
            <w:hideMark/>
          </w:tcPr>
          <w:p w:rsidR="00705553" w:rsidRPr="00FF5367" w:rsidRDefault="00705553" w:rsidP="00AA0CC1">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sr-Cyrl-RS"/>
              </w:rPr>
              <w:t>6.</w:t>
            </w:r>
            <w:r w:rsidRPr="00FF5367">
              <w:rPr>
                <w:rFonts w:ascii="Times New Roman" w:eastAsia="Times New Roman" w:hAnsi="Times New Roman" w:cs="Times New Roman"/>
                <w:b/>
                <w:bCs/>
                <w:color w:val="000000"/>
                <w:sz w:val="24"/>
                <w:szCs w:val="24"/>
                <w:lang w:val="en-US"/>
              </w:rPr>
              <w:t>Огрлице за прикључке (Hawle или еквивалент)</w:t>
            </w:r>
          </w:p>
        </w:tc>
        <w:tc>
          <w:tcPr>
            <w:tcW w:w="1430" w:type="dxa"/>
            <w:tcBorders>
              <w:top w:val="nil"/>
              <w:left w:val="nil"/>
              <w:bottom w:val="nil"/>
              <w:right w:val="nil"/>
            </w:tcBorders>
            <w:shd w:val="clear" w:color="auto" w:fill="auto"/>
            <w:noWrap/>
            <w:vAlign w:val="bottom"/>
            <w:hideMark/>
          </w:tcPr>
          <w:p w:rsidR="00705553" w:rsidRPr="000C4DF5" w:rsidRDefault="00705553" w:rsidP="00AA0CC1">
            <w:pPr>
              <w:spacing w:after="0" w:line="240" w:lineRule="auto"/>
              <w:rPr>
                <w:rFonts w:ascii="Times New Roman" w:eastAsia="Times New Roman" w:hAnsi="Times New Roman" w:cs="Times New Roman"/>
                <w:b/>
                <w:bCs/>
                <w:color w:val="000000"/>
                <w:sz w:val="24"/>
                <w:szCs w:val="24"/>
                <w:lang w:val="en-US"/>
              </w:rPr>
            </w:pPr>
          </w:p>
        </w:tc>
        <w:tc>
          <w:tcPr>
            <w:tcW w:w="1140" w:type="dxa"/>
            <w:tcBorders>
              <w:top w:val="nil"/>
              <w:left w:val="nil"/>
              <w:bottom w:val="nil"/>
              <w:right w:val="nil"/>
            </w:tcBorders>
            <w:shd w:val="clear" w:color="auto" w:fill="auto"/>
            <w:noWrap/>
            <w:vAlign w:val="bottom"/>
            <w:hideMark/>
          </w:tcPr>
          <w:p w:rsidR="00705553" w:rsidRPr="000C4DF5" w:rsidRDefault="00705553" w:rsidP="00AA0CC1">
            <w:pPr>
              <w:spacing w:after="0" w:line="240" w:lineRule="auto"/>
              <w:rPr>
                <w:rFonts w:ascii="Times New Roman" w:eastAsia="Times New Roman" w:hAnsi="Times New Roman" w:cs="Times New Roman"/>
                <w:sz w:val="20"/>
                <w:szCs w:val="20"/>
                <w:lang w:val="en-US"/>
              </w:rPr>
            </w:pPr>
          </w:p>
        </w:tc>
        <w:tc>
          <w:tcPr>
            <w:tcW w:w="1296" w:type="dxa"/>
            <w:tcBorders>
              <w:top w:val="nil"/>
              <w:left w:val="nil"/>
              <w:bottom w:val="nil"/>
              <w:right w:val="nil"/>
            </w:tcBorders>
            <w:shd w:val="clear" w:color="auto" w:fill="auto"/>
            <w:noWrap/>
            <w:vAlign w:val="bottom"/>
            <w:hideMark/>
          </w:tcPr>
          <w:p w:rsidR="00705553" w:rsidRPr="000C4DF5" w:rsidRDefault="00705553" w:rsidP="00AA0CC1">
            <w:pPr>
              <w:spacing w:after="0" w:line="240" w:lineRule="auto"/>
              <w:rPr>
                <w:rFonts w:ascii="Times New Roman" w:eastAsia="Times New Roman" w:hAnsi="Times New Roman" w:cs="Times New Roman"/>
                <w:sz w:val="20"/>
                <w:szCs w:val="20"/>
                <w:lang w:val="en-US"/>
              </w:rPr>
            </w:pPr>
          </w:p>
        </w:tc>
      </w:tr>
      <w:tr w:rsidR="00705553" w:rsidRPr="000C4DF5" w:rsidTr="00AA0CC1">
        <w:trPr>
          <w:trHeight w:val="31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Р.бр.</w:t>
            </w:r>
          </w:p>
        </w:tc>
        <w:tc>
          <w:tcPr>
            <w:tcW w:w="3023" w:type="dxa"/>
            <w:tcBorders>
              <w:top w:val="single" w:sz="4" w:space="0" w:color="auto"/>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Назив</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ЈМ</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Количина</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Произвођач</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Цијена</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sr-Cyrl-RS"/>
              </w:rPr>
              <w:t>Укупно</w:t>
            </w:r>
            <w:r w:rsidRPr="000C4DF5">
              <w:rPr>
                <w:rFonts w:ascii="Times New Roman" w:eastAsia="Times New Roman" w:hAnsi="Times New Roman" w:cs="Times New Roman"/>
                <w:color w:val="000000"/>
                <w:sz w:val="24"/>
                <w:szCs w:val="24"/>
                <w:lang w:val="en-US"/>
              </w:rPr>
              <w:t> </w:t>
            </w:r>
          </w:p>
        </w:tc>
      </w:tr>
      <w:tr w:rsidR="00705553" w:rsidRPr="000C4DF5" w:rsidTr="00AA0CC1">
        <w:trPr>
          <w:trHeight w:val="720"/>
        </w:trPr>
        <w:tc>
          <w:tcPr>
            <w:tcW w:w="5844" w:type="dxa"/>
            <w:gridSpan w:val="4"/>
            <w:tcBorders>
              <w:top w:val="single" w:sz="4" w:space="0" w:color="auto"/>
              <w:left w:val="single" w:sz="4" w:space="0" w:color="auto"/>
              <w:bottom w:val="single" w:sz="4" w:space="0" w:color="auto"/>
              <w:right w:val="nil"/>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 xml:space="preserve">Univerzalna  ogrlica za ubušivanje pod pritiskom za PE i PVC cijevi sa vertikalnim ZAK  46 priključkom </w:t>
            </w:r>
          </w:p>
        </w:tc>
        <w:tc>
          <w:tcPr>
            <w:tcW w:w="1430" w:type="dxa"/>
            <w:tcBorders>
              <w:top w:val="nil"/>
              <w:left w:val="nil"/>
              <w:bottom w:val="single" w:sz="4" w:space="0" w:color="auto"/>
              <w:right w:val="nil"/>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 </w:t>
            </w:r>
          </w:p>
        </w:tc>
        <w:tc>
          <w:tcPr>
            <w:tcW w:w="1140" w:type="dxa"/>
            <w:tcBorders>
              <w:top w:val="nil"/>
              <w:left w:val="nil"/>
              <w:bottom w:val="single" w:sz="4" w:space="0" w:color="auto"/>
              <w:right w:val="nil"/>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 </w:t>
            </w:r>
          </w:p>
        </w:tc>
      </w:tr>
      <w:tr w:rsidR="00705553" w:rsidRPr="000C4DF5" w:rsidTr="00AA0CC1">
        <w:trPr>
          <w:trHeight w:val="63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1</w:t>
            </w:r>
          </w:p>
        </w:tc>
        <w:tc>
          <w:tcPr>
            <w:tcW w:w="3023"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OBUJMICA PE I PVC ZAK 46 ø 90</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488"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12</w:t>
            </w:r>
          </w:p>
        </w:tc>
        <w:tc>
          <w:tcPr>
            <w:tcW w:w="1430"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40"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296"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63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w:t>
            </w:r>
          </w:p>
        </w:tc>
        <w:tc>
          <w:tcPr>
            <w:tcW w:w="3023" w:type="dxa"/>
            <w:tcBorders>
              <w:top w:val="nil"/>
              <w:left w:val="nil"/>
              <w:bottom w:val="single" w:sz="4" w:space="0" w:color="auto"/>
              <w:right w:val="single" w:sz="4" w:space="0" w:color="auto"/>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OBUJMICA PE i PVC ZAK 46 ø 110</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488" w:type="dxa"/>
            <w:tcBorders>
              <w:top w:val="nil"/>
              <w:left w:val="nil"/>
              <w:bottom w:val="single" w:sz="4" w:space="0" w:color="auto"/>
              <w:right w:val="single" w:sz="4" w:space="0" w:color="auto"/>
            </w:tcBorders>
            <w:shd w:val="clear" w:color="000000" w:fill="FFFFFF"/>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400</w:t>
            </w:r>
          </w:p>
        </w:tc>
        <w:tc>
          <w:tcPr>
            <w:tcW w:w="1430"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4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296"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63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w:t>
            </w:r>
          </w:p>
        </w:tc>
        <w:tc>
          <w:tcPr>
            <w:tcW w:w="3023" w:type="dxa"/>
            <w:tcBorders>
              <w:top w:val="nil"/>
              <w:left w:val="nil"/>
              <w:bottom w:val="single" w:sz="4" w:space="0" w:color="auto"/>
              <w:right w:val="single" w:sz="4" w:space="0" w:color="auto"/>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OBUJMICA PE i PVC ZAK 46 ø 160</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488" w:type="dxa"/>
            <w:tcBorders>
              <w:top w:val="nil"/>
              <w:left w:val="nil"/>
              <w:bottom w:val="single" w:sz="4" w:space="0" w:color="auto"/>
              <w:right w:val="single" w:sz="4" w:space="0" w:color="auto"/>
            </w:tcBorders>
            <w:shd w:val="clear" w:color="000000" w:fill="FFFFFF"/>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147</w:t>
            </w:r>
          </w:p>
        </w:tc>
        <w:tc>
          <w:tcPr>
            <w:tcW w:w="1430"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4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296"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63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w:t>
            </w:r>
          </w:p>
        </w:tc>
        <w:tc>
          <w:tcPr>
            <w:tcW w:w="3023" w:type="dxa"/>
            <w:tcBorders>
              <w:top w:val="nil"/>
              <w:left w:val="nil"/>
              <w:bottom w:val="single" w:sz="4" w:space="0" w:color="auto"/>
              <w:right w:val="single" w:sz="4" w:space="0" w:color="auto"/>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OBUJMICA PE i PVC ZAK 46 ø 225</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488" w:type="dxa"/>
            <w:tcBorders>
              <w:top w:val="nil"/>
              <w:left w:val="nil"/>
              <w:bottom w:val="single" w:sz="4" w:space="0" w:color="auto"/>
              <w:right w:val="single" w:sz="4" w:space="0" w:color="auto"/>
            </w:tcBorders>
            <w:shd w:val="clear" w:color="000000" w:fill="FFFFFF"/>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45</w:t>
            </w:r>
          </w:p>
        </w:tc>
        <w:tc>
          <w:tcPr>
            <w:tcW w:w="1430"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4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296"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0C4DF5" w:rsidTr="00AA0CC1">
        <w:trPr>
          <w:trHeight w:val="900"/>
        </w:trPr>
        <w:tc>
          <w:tcPr>
            <w:tcW w:w="5844" w:type="dxa"/>
            <w:gridSpan w:val="4"/>
            <w:tcBorders>
              <w:top w:val="single" w:sz="4" w:space="0" w:color="auto"/>
              <w:left w:val="single" w:sz="4" w:space="0" w:color="auto"/>
              <w:bottom w:val="single" w:sz="4" w:space="0" w:color="auto"/>
              <w:right w:val="nil"/>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Univerzalna  ogrlica za ubušivanje pod pritiskom za LŽ,DAKTILNE,ČELIČNE i ACC cijevi sa vertikalnim ZAK  46 priključkom 65-500</w:t>
            </w:r>
          </w:p>
        </w:tc>
        <w:tc>
          <w:tcPr>
            <w:tcW w:w="1430" w:type="dxa"/>
            <w:tcBorders>
              <w:top w:val="nil"/>
              <w:left w:val="nil"/>
              <w:bottom w:val="single" w:sz="4" w:space="0" w:color="auto"/>
              <w:right w:val="nil"/>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w:t>
            </w:r>
          </w:p>
        </w:tc>
        <w:tc>
          <w:tcPr>
            <w:tcW w:w="1140" w:type="dxa"/>
            <w:tcBorders>
              <w:top w:val="nil"/>
              <w:left w:val="nil"/>
              <w:bottom w:val="single" w:sz="4" w:space="0" w:color="auto"/>
              <w:right w:val="nil"/>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w:t>
            </w:r>
          </w:p>
        </w:tc>
        <w:tc>
          <w:tcPr>
            <w:tcW w:w="1296" w:type="dxa"/>
            <w:tcBorders>
              <w:top w:val="nil"/>
              <w:left w:val="nil"/>
              <w:bottom w:val="single" w:sz="4" w:space="0" w:color="auto"/>
              <w:right w:val="single" w:sz="4" w:space="0" w:color="auto"/>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w:t>
            </w:r>
          </w:p>
        </w:tc>
      </w:tr>
      <w:tr w:rsidR="00705553" w:rsidRPr="000C4DF5" w:rsidTr="00AA0CC1">
        <w:trPr>
          <w:trHeight w:val="63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5</w:t>
            </w:r>
          </w:p>
        </w:tc>
        <w:tc>
          <w:tcPr>
            <w:tcW w:w="3023" w:type="dxa"/>
            <w:tcBorders>
              <w:top w:val="nil"/>
              <w:left w:val="nil"/>
              <w:bottom w:val="single" w:sz="4" w:space="0" w:color="auto"/>
              <w:right w:val="single" w:sz="4" w:space="0" w:color="auto"/>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OBUJMICA LŽ i ACC ZAK 46 ART 243</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488" w:type="dxa"/>
            <w:tcBorders>
              <w:top w:val="nil"/>
              <w:left w:val="nil"/>
              <w:bottom w:val="single" w:sz="4" w:space="0" w:color="auto"/>
              <w:right w:val="single" w:sz="4" w:space="0" w:color="auto"/>
            </w:tcBorders>
            <w:shd w:val="clear" w:color="000000" w:fill="FFFFFF"/>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45</w:t>
            </w:r>
          </w:p>
        </w:tc>
        <w:tc>
          <w:tcPr>
            <w:tcW w:w="1430"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4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296"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sz w:val="24"/>
                <w:szCs w:val="24"/>
                <w:lang w:val="en-US"/>
              </w:rPr>
            </w:pPr>
          </w:p>
        </w:tc>
      </w:tr>
      <w:tr w:rsidR="00705553" w:rsidRPr="000C4DF5" w:rsidTr="00AA0CC1">
        <w:trPr>
          <w:trHeight w:val="315"/>
        </w:trPr>
        <w:tc>
          <w:tcPr>
            <w:tcW w:w="728" w:type="dxa"/>
            <w:tcBorders>
              <w:top w:val="nil"/>
              <w:left w:val="single" w:sz="4" w:space="0" w:color="auto"/>
              <w:bottom w:val="single" w:sz="4" w:space="0" w:color="auto"/>
              <w:right w:val="nil"/>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w:t>
            </w:r>
          </w:p>
        </w:tc>
        <w:tc>
          <w:tcPr>
            <w:tcW w:w="3023" w:type="dxa"/>
            <w:tcBorders>
              <w:top w:val="nil"/>
              <w:left w:val="nil"/>
              <w:bottom w:val="single" w:sz="4" w:space="0" w:color="auto"/>
              <w:right w:val="nil"/>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w:t>
            </w:r>
          </w:p>
        </w:tc>
        <w:tc>
          <w:tcPr>
            <w:tcW w:w="605" w:type="dxa"/>
            <w:tcBorders>
              <w:top w:val="nil"/>
              <w:left w:val="nil"/>
              <w:bottom w:val="single" w:sz="4" w:space="0" w:color="auto"/>
              <w:right w:val="nil"/>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w:t>
            </w:r>
          </w:p>
        </w:tc>
        <w:tc>
          <w:tcPr>
            <w:tcW w:w="1488" w:type="dxa"/>
            <w:tcBorders>
              <w:top w:val="nil"/>
              <w:left w:val="nil"/>
              <w:bottom w:val="single" w:sz="4" w:space="0" w:color="auto"/>
              <w:right w:val="nil"/>
            </w:tcBorders>
            <w:shd w:val="clear" w:color="000000" w:fill="FFFFFF"/>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w:t>
            </w:r>
          </w:p>
        </w:tc>
        <w:tc>
          <w:tcPr>
            <w:tcW w:w="1430" w:type="dxa"/>
            <w:tcBorders>
              <w:top w:val="nil"/>
              <w:left w:val="nil"/>
              <w:bottom w:val="single" w:sz="4" w:space="0" w:color="auto"/>
              <w:right w:val="nil"/>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color w:val="000000"/>
                <w:sz w:val="24"/>
                <w:szCs w:val="24"/>
                <w:lang w:val="en-US"/>
              </w:rPr>
            </w:pPr>
            <w:r w:rsidRPr="000C4DF5">
              <w:rPr>
                <w:rFonts w:ascii="Times New Roman" w:eastAsia="Times New Roman" w:hAnsi="Times New Roman" w:cs="Times New Roman"/>
                <w:color w:val="000000"/>
                <w:sz w:val="24"/>
                <w:szCs w:val="24"/>
                <w:lang w:val="en-US"/>
              </w:rPr>
              <w:t> </w:t>
            </w:r>
          </w:p>
        </w:tc>
        <w:tc>
          <w:tcPr>
            <w:tcW w:w="1140" w:type="dxa"/>
            <w:tcBorders>
              <w:top w:val="nil"/>
              <w:left w:val="nil"/>
              <w:bottom w:val="single" w:sz="4" w:space="0" w:color="auto"/>
              <w:right w:val="nil"/>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right"/>
              <w:rPr>
                <w:rFonts w:ascii="Times New Roman" w:eastAsia="Times New Roman" w:hAnsi="Times New Roman" w:cs="Times New Roman"/>
                <w:sz w:val="24"/>
                <w:szCs w:val="24"/>
                <w:lang w:val="en-US"/>
              </w:rPr>
            </w:pPr>
          </w:p>
        </w:tc>
      </w:tr>
      <w:tr w:rsidR="00705553" w:rsidRPr="000C4DF5" w:rsidTr="00AA0CC1">
        <w:trPr>
          <w:trHeight w:val="600"/>
        </w:trPr>
        <w:tc>
          <w:tcPr>
            <w:tcW w:w="5844" w:type="dxa"/>
            <w:gridSpan w:val="4"/>
            <w:tcBorders>
              <w:top w:val="single" w:sz="4" w:space="0" w:color="auto"/>
              <w:left w:val="single" w:sz="4" w:space="0" w:color="auto"/>
              <w:bottom w:val="single" w:sz="4" w:space="0" w:color="auto"/>
              <w:right w:val="nil"/>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Stremen (držač) nerđajući čelik za LŽ , DAKTILNE I ČELIČNE cijevi širine nalijeganja  65 mm</w:t>
            </w:r>
          </w:p>
        </w:tc>
        <w:tc>
          <w:tcPr>
            <w:tcW w:w="1430" w:type="dxa"/>
            <w:tcBorders>
              <w:top w:val="nil"/>
              <w:left w:val="nil"/>
              <w:bottom w:val="single" w:sz="4" w:space="0" w:color="auto"/>
              <w:right w:val="nil"/>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w:t>
            </w:r>
          </w:p>
        </w:tc>
        <w:tc>
          <w:tcPr>
            <w:tcW w:w="1140" w:type="dxa"/>
            <w:tcBorders>
              <w:top w:val="nil"/>
              <w:left w:val="nil"/>
              <w:bottom w:val="single" w:sz="4" w:space="0" w:color="auto"/>
              <w:right w:val="nil"/>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w:t>
            </w:r>
          </w:p>
        </w:tc>
      </w:tr>
      <w:tr w:rsidR="00705553" w:rsidRPr="000C4DF5" w:rsidTr="00AA0CC1">
        <w:trPr>
          <w:trHeight w:val="63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6</w:t>
            </w:r>
          </w:p>
        </w:tc>
        <w:tc>
          <w:tcPr>
            <w:tcW w:w="3023" w:type="dxa"/>
            <w:tcBorders>
              <w:top w:val="nil"/>
              <w:left w:val="nil"/>
              <w:bottom w:val="single" w:sz="4" w:space="0" w:color="auto"/>
              <w:right w:val="single" w:sz="4" w:space="0" w:color="auto"/>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STREMEN ZA LŽ 65mm ø 65 75-88</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488" w:type="dxa"/>
            <w:tcBorders>
              <w:top w:val="nil"/>
              <w:left w:val="nil"/>
              <w:bottom w:val="single" w:sz="4" w:space="0" w:color="auto"/>
              <w:right w:val="single" w:sz="4" w:space="0" w:color="auto"/>
            </w:tcBorders>
            <w:shd w:val="clear" w:color="000000" w:fill="FFFFFF"/>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2</w:t>
            </w:r>
          </w:p>
        </w:tc>
        <w:tc>
          <w:tcPr>
            <w:tcW w:w="1430"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4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296"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sz w:val="24"/>
                <w:szCs w:val="24"/>
                <w:lang w:val="en-US"/>
              </w:rPr>
            </w:pPr>
          </w:p>
        </w:tc>
      </w:tr>
      <w:tr w:rsidR="00705553" w:rsidRPr="000C4DF5" w:rsidTr="00AA0CC1">
        <w:trPr>
          <w:trHeight w:val="63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7</w:t>
            </w:r>
          </w:p>
        </w:tc>
        <w:tc>
          <w:tcPr>
            <w:tcW w:w="3023" w:type="dxa"/>
            <w:tcBorders>
              <w:top w:val="nil"/>
              <w:left w:val="nil"/>
              <w:bottom w:val="single" w:sz="4" w:space="0" w:color="auto"/>
              <w:right w:val="single" w:sz="4" w:space="0" w:color="auto"/>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STREMEN ZA LŽ 65mm ø 80 90-103</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488" w:type="dxa"/>
            <w:tcBorders>
              <w:top w:val="nil"/>
              <w:left w:val="nil"/>
              <w:bottom w:val="single" w:sz="4" w:space="0" w:color="auto"/>
              <w:right w:val="single" w:sz="4" w:space="0" w:color="auto"/>
            </w:tcBorders>
            <w:shd w:val="clear" w:color="000000" w:fill="FFFFFF"/>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w:t>
            </w:r>
          </w:p>
        </w:tc>
        <w:tc>
          <w:tcPr>
            <w:tcW w:w="1430"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4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296"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sz w:val="24"/>
                <w:szCs w:val="24"/>
                <w:lang w:val="en-US"/>
              </w:rPr>
            </w:pPr>
          </w:p>
        </w:tc>
      </w:tr>
      <w:tr w:rsidR="00705553" w:rsidRPr="000C4DF5" w:rsidTr="00AA0CC1">
        <w:trPr>
          <w:trHeight w:val="63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8</w:t>
            </w:r>
          </w:p>
        </w:tc>
        <w:tc>
          <w:tcPr>
            <w:tcW w:w="3023" w:type="dxa"/>
            <w:tcBorders>
              <w:top w:val="nil"/>
              <w:left w:val="nil"/>
              <w:bottom w:val="single" w:sz="4" w:space="0" w:color="auto"/>
              <w:right w:val="single" w:sz="4" w:space="0" w:color="auto"/>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STREMEN ZA LŽ 65mm ø 100 110-123</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488" w:type="dxa"/>
            <w:tcBorders>
              <w:top w:val="nil"/>
              <w:left w:val="nil"/>
              <w:bottom w:val="single" w:sz="4" w:space="0" w:color="auto"/>
              <w:right w:val="single" w:sz="4" w:space="0" w:color="auto"/>
            </w:tcBorders>
            <w:shd w:val="clear" w:color="000000" w:fill="FFFFFF"/>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14</w:t>
            </w:r>
          </w:p>
        </w:tc>
        <w:tc>
          <w:tcPr>
            <w:tcW w:w="1430"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4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296"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sz w:val="24"/>
                <w:szCs w:val="24"/>
                <w:lang w:val="en-US"/>
              </w:rPr>
            </w:pPr>
          </w:p>
        </w:tc>
      </w:tr>
      <w:tr w:rsidR="00705553" w:rsidRPr="000C4DF5" w:rsidTr="00AA0CC1">
        <w:trPr>
          <w:trHeight w:val="63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9</w:t>
            </w:r>
          </w:p>
        </w:tc>
        <w:tc>
          <w:tcPr>
            <w:tcW w:w="3023" w:type="dxa"/>
            <w:tcBorders>
              <w:top w:val="nil"/>
              <w:left w:val="nil"/>
              <w:bottom w:val="single" w:sz="4" w:space="0" w:color="auto"/>
              <w:right w:val="single" w:sz="4" w:space="0" w:color="auto"/>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STREMEN ZA LŽ 65mm ø 150 166-178</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488" w:type="dxa"/>
            <w:tcBorders>
              <w:top w:val="nil"/>
              <w:left w:val="nil"/>
              <w:bottom w:val="single" w:sz="4" w:space="0" w:color="auto"/>
              <w:right w:val="single" w:sz="4" w:space="0" w:color="auto"/>
            </w:tcBorders>
            <w:shd w:val="clear" w:color="000000" w:fill="FFFFFF"/>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10</w:t>
            </w:r>
          </w:p>
        </w:tc>
        <w:tc>
          <w:tcPr>
            <w:tcW w:w="1430"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4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296"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sz w:val="24"/>
                <w:szCs w:val="24"/>
                <w:lang w:val="en-US"/>
              </w:rPr>
            </w:pPr>
          </w:p>
        </w:tc>
      </w:tr>
      <w:tr w:rsidR="00705553" w:rsidRPr="000C4DF5" w:rsidTr="00AA0CC1">
        <w:trPr>
          <w:trHeight w:val="63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lastRenderedPageBreak/>
              <w:t>10</w:t>
            </w:r>
          </w:p>
        </w:tc>
        <w:tc>
          <w:tcPr>
            <w:tcW w:w="3023" w:type="dxa"/>
            <w:tcBorders>
              <w:top w:val="nil"/>
              <w:left w:val="nil"/>
              <w:bottom w:val="single" w:sz="4" w:space="0" w:color="auto"/>
              <w:right w:val="single" w:sz="4" w:space="0" w:color="auto"/>
            </w:tcBorders>
            <w:shd w:val="clear" w:color="auto" w:fill="auto"/>
            <w:vAlign w:val="bottom"/>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STREMEN ZA LŽ 65mm ø 200 213-225</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488" w:type="dxa"/>
            <w:tcBorders>
              <w:top w:val="nil"/>
              <w:left w:val="nil"/>
              <w:bottom w:val="single" w:sz="4" w:space="0" w:color="auto"/>
              <w:right w:val="single" w:sz="4" w:space="0" w:color="auto"/>
            </w:tcBorders>
            <w:shd w:val="clear" w:color="000000" w:fill="FFFFFF"/>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7</w:t>
            </w:r>
          </w:p>
        </w:tc>
        <w:tc>
          <w:tcPr>
            <w:tcW w:w="1430"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4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296"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sz w:val="24"/>
                <w:szCs w:val="24"/>
                <w:lang w:val="en-US"/>
              </w:rPr>
            </w:pPr>
          </w:p>
        </w:tc>
      </w:tr>
      <w:tr w:rsidR="00705553" w:rsidRPr="000C4DF5" w:rsidTr="00AA0CC1">
        <w:trPr>
          <w:trHeight w:val="63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11</w:t>
            </w:r>
          </w:p>
        </w:tc>
        <w:tc>
          <w:tcPr>
            <w:tcW w:w="3023"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STREMEN ZA LŽ 65mm ø 225 239-251</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488" w:type="dxa"/>
            <w:tcBorders>
              <w:top w:val="nil"/>
              <w:left w:val="nil"/>
              <w:bottom w:val="single" w:sz="4" w:space="0" w:color="auto"/>
              <w:right w:val="single" w:sz="4" w:space="0" w:color="auto"/>
            </w:tcBorders>
            <w:shd w:val="clear" w:color="000000" w:fill="FFFFFF"/>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5</w:t>
            </w:r>
          </w:p>
        </w:tc>
        <w:tc>
          <w:tcPr>
            <w:tcW w:w="1430"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4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296"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sz w:val="24"/>
                <w:szCs w:val="24"/>
                <w:lang w:val="en-US"/>
              </w:rPr>
            </w:pPr>
          </w:p>
        </w:tc>
      </w:tr>
      <w:tr w:rsidR="00705553" w:rsidRPr="000C4DF5" w:rsidTr="00AA0CC1">
        <w:trPr>
          <w:trHeight w:val="630"/>
        </w:trPr>
        <w:tc>
          <w:tcPr>
            <w:tcW w:w="5844" w:type="dxa"/>
            <w:gridSpan w:val="4"/>
            <w:tcBorders>
              <w:top w:val="single" w:sz="4" w:space="0" w:color="auto"/>
              <w:left w:val="single" w:sz="4" w:space="0" w:color="auto"/>
              <w:bottom w:val="single" w:sz="4" w:space="0" w:color="auto"/>
              <w:right w:val="nil"/>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Stremeni (držač) nerđajući čelik za ACC cijevi širine nalijeganja 90 mm</w:t>
            </w:r>
          </w:p>
        </w:tc>
        <w:tc>
          <w:tcPr>
            <w:tcW w:w="1430" w:type="dxa"/>
            <w:tcBorders>
              <w:top w:val="nil"/>
              <w:left w:val="nil"/>
              <w:bottom w:val="single" w:sz="4" w:space="0" w:color="auto"/>
              <w:right w:val="nil"/>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w:t>
            </w:r>
          </w:p>
        </w:tc>
        <w:tc>
          <w:tcPr>
            <w:tcW w:w="1140" w:type="dxa"/>
            <w:tcBorders>
              <w:top w:val="nil"/>
              <w:left w:val="nil"/>
              <w:bottom w:val="single" w:sz="4" w:space="0" w:color="auto"/>
              <w:right w:val="nil"/>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w:t>
            </w:r>
          </w:p>
        </w:tc>
      </w:tr>
      <w:tr w:rsidR="00705553" w:rsidRPr="000C4DF5" w:rsidTr="00AA0CC1">
        <w:trPr>
          <w:trHeight w:val="63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12</w:t>
            </w:r>
          </w:p>
        </w:tc>
        <w:tc>
          <w:tcPr>
            <w:tcW w:w="3023"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STREMEN ZA ACC 90mm ø 80 97-110</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488" w:type="dxa"/>
            <w:tcBorders>
              <w:top w:val="nil"/>
              <w:left w:val="nil"/>
              <w:bottom w:val="single" w:sz="4" w:space="0" w:color="auto"/>
              <w:right w:val="single" w:sz="4" w:space="0" w:color="auto"/>
            </w:tcBorders>
            <w:shd w:val="clear" w:color="000000" w:fill="FFFFFF"/>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w:t>
            </w:r>
          </w:p>
        </w:tc>
        <w:tc>
          <w:tcPr>
            <w:tcW w:w="1430"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4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296"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sz w:val="24"/>
                <w:szCs w:val="24"/>
                <w:lang w:val="en-US"/>
              </w:rPr>
            </w:pPr>
          </w:p>
        </w:tc>
      </w:tr>
      <w:tr w:rsidR="00705553" w:rsidRPr="000C4DF5" w:rsidTr="00AA0CC1">
        <w:trPr>
          <w:trHeight w:val="63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13</w:t>
            </w:r>
          </w:p>
        </w:tc>
        <w:tc>
          <w:tcPr>
            <w:tcW w:w="3023"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STREMEN ZA ACC 90mm ø 100 119-132</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488" w:type="dxa"/>
            <w:tcBorders>
              <w:top w:val="nil"/>
              <w:left w:val="nil"/>
              <w:bottom w:val="single" w:sz="4" w:space="0" w:color="auto"/>
              <w:right w:val="single" w:sz="4" w:space="0" w:color="auto"/>
            </w:tcBorders>
            <w:shd w:val="clear" w:color="000000" w:fill="FFFFFF"/>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14</w:t>
            </w:r>
          </w:p>
        </w:tc>
        <w:tc>
          <w:tcPr>
            <w:tcW w:w="1430"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4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296"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sz w:val="24"/>
                <w:szCs w:val="24"/>
                <w:lang w:val="en-US"/>
              </w:rPr>
            </w:pPr>
          </w:p>
        </w:tc>
      </w:tr>
      <w:tr w:rsidR="00705553" w:rsidRPr="000C4DF5" w:rsidTr="00AA0CC1">
        <w:trPr>
          <w:trHeight w:val="63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14</w:t>
            </w:r>
          </w:p>
        </w:tc>
        <w:tc>
          <w:tcPr>
            <w:tcW w:w="3023"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STREMEN ZA ACC 90mm ø 150 178-191</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488" w:type="dxa"/>
            <w:tcBorders>
              <w:top w:val="nil"/>
              <w:left w:val="nil"/>
              <w:bottom w:val="single" w:sz="4" w:space="0" w:color="auto"/>
              <w:right w:val="single" w:sz="4" w:space="0" w:color="auto"/>
            </w:tcBorders>
            <w:shd w:val="clear" w:color="000000" w:fill="FFFFFF"/>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4</w:t>
            </w:r>
          </w:p>
        </w:tc>
        <w:tc>
          <w:tcPr>
            <w:tcW w:w="1430"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4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296"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sz w:val="24"/>
                <w:szCs w:val="24"/>
                <w:lang w:val="en-US"/>
              </w:rPr>
            </w:pPr>
          </w:p>
        </w:tc>
      </w:tr>
      <w:tr w:rsidR="00705553" w:rsidRPr="000C4DF5" w:rsidTr="00AA0CC1">
        <w:trPr>
          <w:trHeight w:val="63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15</w:t>
            </w:r>
          </w:p>
        </w:tc>
        <w:tc>
          <w:tcPr>
            <w:tcW w:w="3023"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STREMEN ZA ACC 90mm ø 200 232-245</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488" w:type="dxa"/>
            <w:tcBorders>
              <w:top w:val="nil"/>
              <w:left w:val="nil"/>
              <w:bottom w:val="single" w:sz="4" w:space="0" w:color="auto"/>
              <w:right w:val="single" w:sz="4" w:space="0" w:color="auto"/>
            </w:tcBorders>
            <w:shd w:val="clear" w:color="000000" w:fill="FFFFFF"/>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w:t>
            </w:r>
          </w:p>
        </w:tc>
        <w:tc>
          <w:tcPr>
            <w:tcW w:w="1430"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4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296"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sz w:val="24"/>
                <w:szCs w:val="24"/>
                <w:lang w:val="en-US"/>
              </w:rPr>
            </w:pPr>
          </w:p>
        </w:tc>
      </w:tr>
      <w:tr w:rsidR="00705553" w:rsidRPr="000C4DF5" w:rsidTr="00AA0CC1">
        <w:trPr>
          <w:trHeight w:val="630"/>
        </w:trPr>
        <w:tc>
          <w:tcPr>
            <w:tcW w:w="728" w:type="dxa"/>
            <w:tcBorders>
              <w:top w:val="nil"/>
              <w:left w:val="single" w:sz="4" w:space="0" w:color="auto"/>
              <w:bottom w:val="single" w:sz="4" w:space="0" w:color="auto"/>
              <w:right w:val="nil"/>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16</w:t>
            </w:r>
          </w:p>
        </w:tc>
        <w:tc>
          <w:tcPr>
            <w:tcW w:w="3023" w:type="dxa"/>
            <w:tcBorders>
              <w:top w:val="nil"/>
              <w:left w:val="single" w:sz="4" w:space="0" w:color="auto"/>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STREMEN 65MM ø 300 319-331</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488" w:type="dxa"/>
            <w:tcBorders>
              <w:top w:val="nil"/>
              <w:left w:val="nil"/>
              <w:bottom w:val="single" w:sz="4" w:space="0" w:color="auto"/>
              <w:right w:val="single" w:sz="4" w:space="0" w:color="auto"/>
            </w:tcBorders>
            <w:shd w:val="clear" w:color="000000" w:fill="FFFFFF"/>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3</w:t>
            </w:r>
          </w:p>
        </w:tc>
        <w:tc>
          <w:tcPr>
            <w:tcW w:w="1430"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4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p>
        </w:tc>
        <w:tc>
          <w:tcPr>
            <w:tcW w:w="1296" w:type="dxa"/>
            <w:tcBorders>
              <w:top w:val="nil"/>
              <w:left w:val="nil"/>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right"/>
              <w:rPr>
                <w:rFonts w:ascii="Times New Roman" w:eastAsia="Times New Roman" w:hAnsi="Times New Roman" w:cs="Times New Roman"/>
                <w:sz w:val="24"/>
                <w:szCs w:val="24"/>
                <w:lang w:val="en-US"/>
              </w:rPr>
            </w:pPr>
          </w:p>
        </w:tc>
      </w:tr>
      <w:tr w:rsidR="00705553" w:rsidRPr="000C4DF5" w:rsidTr="00AA0CC1">
        <w:trPr>
          <w:trHeight w:val="315"/>
        </w:trPr>
        <w:tc>
          <w:tcPr>
            <w:tcW w:w="5844" w:type="dxa"/>
            <w:gridSpan w:val="4"/>
            <w:tcBorders>
              <w:top w:val="single" w:sz="4" w:space="0" w:color="auto"/>
              <w:left w:val="single" w:sz="4" w:space="0" w:color="auto"/>
              <w:bottom w:val="single" w:sz="4" w:space="0" w:color="auto"/>
              <w:right w:val="nil"/>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xml:space="preserve">ZAK 46 - koljeno 90 ° sa ISO priključkom za PE  i PVC cevi </w:t>
            </w:r>
          </w:p>
        </w:tc>
        <w:tc>
          <w:tcPr>
            <w:tcW w:w="1430" w:type="dxa"/>
            <w:tcBorders>
              <w:top w:val="nil"/>
              <w:left w:val="nil"/>
              <w:bottom w:val="single" w:sz="4" w:space="0" w:color="auto"/>
              <w:right w:val="nil"/>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w:t>
            </w:r>
          </w:p>
        </w:tc>
        <w:tc>
          <w:tcPr>
            <w:tcW w:w="1140" w:type="dxa"/>
            <w:tcBorders>
              <w:top w:val="nil"/>
              <w:left w:val="nil"/>
              <w:bottom w:val="single" w:sz="4" w:space="0" w:color="auto"/>
              <w:right w:val="nil"/>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 </w:t>
            </w:r>
          </w:p>
        </w:tc>
      </w:tr>
      <w:tr w:rsidR="00705553" w:rsidRPr="000C4DF5" w:rsidTr="00AA0CC1">
        <w:trPr>
          <w:trHeight w:val="63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17</w:t>
            </w:r>
          </w:p>
        </w:tc>
        <w:tc>
          <w:tcPr>
            <w:tcW w:w="3023" w:type="dxa"/>
            <w:tcBorders>
              <w:top w:val="nil"/>
              <w:left w:val="nil"/>
              <w:bottom w:val="single" w:sz="4" w:space="0" w:color="auto"/>
              <w:right w:val="single" w:sz="4" w:space="0" w:color="auto"/>
            </w:tcBorders>
            <w:shd w:val="clear" w:color="auto" w:fill="auto"/>
            <w:vAlign w:val="center"/>
            <w:hideMark/>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KOLJENO 90 ZAK 46 32mm 1''</w:t>
            </w:r>
          </w:p>
        </w:tc>
        <w:tc>
          <w:tcPr>
            <w:tcW w:w="605" w:type="dxa"/>
            <w:tcBorders>
              <w:top w:val="nil"/>
              <w:left w:val="nil"/>
              <w:bottom w:val="single" w:sz="4" w:space="0" w:color="auto"/>
              <w:right w:val="single" w:sz="4" w:space="0" w:color="auto"/>
            </w:tcBorders>
            <w:shd w:val="clear" w:color="auto" w:fill="auto"/>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488" w:type="dxa"/>
            <w:tcBorders>
              <w:top w:val="nil"/>
              <w:left w:val="nil"/>
              <w:bottom w:val="single" w:sz="4" w:space="0" w:color="auto"/>
              <w:right w:val="single" w:sz="4" w:space="0" w:color="auto"/>
            </w:tcBorders>
            <w:shd w:val="clear" w:color="000000" w:fill="FFFFFF"/>
            <w:noWrap/>
            <w:vAlign w:val="center"/>
            <w:hideMark/>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650</w:t>
            </w:r>
          </w:p>
        </w:tc>
        <w:tc>
          <w:tcPr>
            <w:tcW w:w="1430"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4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sz w:val="24"/>
                <w:szCs w:val="24"/>
                <w:lang w:val="en-US"/>
              </w:rPr>
            </w:pPr>
          </w:p>
        </w:tc>
        <w:tc>
          <w:tcPr>
            <w:tcW w:w="1296"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sz w:val="24"/>
                <w:szCs w:val="24"/>
                <w:lang w:val="en-US"/>
              </w:rPr>
            </w:pPr>
          </w:p>
        </w:tc>
      </w:tr>
      <w:tr w:rsidR="00705553" w:rsidRPr="000C4DF5" w:rsidTr="00AA0CC1">
        <w:trPr>
          <w:trHeight w:val="630"/>
        </w:trPr>
        <w:tc>
          <w:tcPr>
            <w:tcW w:w="728" w:type="dxa"/>
            <w:tcBorders>
              <w:top w:val="nil"/>
              <w:left w:val="single" w:sz="4" w:space="0" w:color="auto"/>
              <w:bottom w:val="single" w:sz="4" w:space="0" w:color="auto"/>
              <w:right w:val="single" w:sz="4" w:space="0" w:color="auto"/>
            </w:tcBorders>
            <w:shd w:val="clear" w:color="auto" w:fill="auto"/>
            <w:noWrap/>
            <w:vAlign w:val="bottom"/>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18</w:t>
            </w:r>
          </w:p>
        </w:tc>
        <w:tc>
          <w:tcPr>
            <w:tcW w:w="3023"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ISO FIT. POLUSPOJKA ø 32-1''</w:t>
            </w:r>
          </w:p>
        </w:tc>
        <w:tc>
          <w:tcPr>
            <w:tcW w:w="605"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ком</w:t>
            </w:r>
          </w:p>
        </w:tc>
        <w:tc>
          <w:tcPr>
            <w:tcW w:w="1488" w:type="dxa"/>
            <w:tcBorders>
              <w:top w:val="nil"/>
              <w:left w:val="nil"/>
              <w:bottom w:val="single" w:sz="4" w:space="0" w:color="auto"/>
              <w:right w:val="single" w:sz="4" w:space="0" w:color="auto"/>
            </w:tcBorders>
            <w:shd w:val="clear" w:color="000000" w:fill="FFFFFF"/>
            <w:noWrap/>
            <w:vAlign w:val="center"/>
          </w:tcPr>
          <w:p w:rsidR="00705553" w:rsidRPr="000C4DF5" w:rsidRDefault="00705553" w:rsidP="00AA0CC1">
            <w:pPr>
              <w:spacing w:after="0" w:line="240" w:lineRule="auto"/>
              <w:jc w:val="center"/>
              <w:rPr>
                <w:rFonts w:ascii="Times New Roman" w:eastAsia="Times New Roman" w:hAnsi="Times New Roman" w:cs="Times New Roman"/>
                <w:sz w:val="24"/>
                <w:szCs w:val="24"/>
                <w:lang w:val="en-US"/>
              </w:rPr>
            </w:pPr>
            <w:r w:rsidRPr="000C4DF5">
              <w:rPr>
                <w:rFonts w:ascii="Times New Roman" w:eastAsia="Times New Roman" w:hAnsi="Times New Roman" w:cs="Times New Roman"/>
                <w:sz w:val="24"/>
                <w:szCs w:val="24"/>
                <w:lang w:val="en-US"/>
              </w:rPr>
              <w:t>650</w:t>
            </w:r>
          </w:p>
        </w:tc>
        <w:tc>
          <w:tcPr>
            <w:tcW w:w="1430" w:type="dxa"/>
            <w:tcBorders>
              <w:top w:val="nil"/>
              <w:left w:val="nil"/>
              <w:bottom w:val="single" w:sz="4" w:space="0" w:color="auto"/>
              <w:right w:val="single" w:sz="4" w:space="0" w:color="auto"/>
            </w:tcBorders>
            <w:shd w:val="clear" w:color="auto" w:fill="auto"/>
            <w:vAlign w:val="center"/>
          </w:tcPr>
          <w:p w:rsidR="00705553" w:rsidRPr="000C4DF5" w:rsidRDefault="00705553" w:rsidP="00AA0CC1">
            <w:pPr>
              <w:spacing w:after="0" w:line="240" w:lineRule="auto"/>
              <w:jc w:val="center"/>
              <w:rPr>
                <w:rFonts w:ascii="Times New Roman" w:eastAsia="Times New Roman" w:hAnsi="Times New Roman" w:cs="Times New Roman"/>
                <w:color w:val="000000"/>
                <w:sz w:val="24"/>
                <w:szCs w:val="24"/>
                <w:lang w:val="en-US"/>
              </w:rPr>
            </w:pPr>
          </w:p>
        </w:tc>
        <w:tc>
          <w:tcPr>
            <w:tcW w:w="1140"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sz w:val="24"/>
                <w:szCs w:val="24"/>
                <w:lang w:val="en-US"/>
              </w:rPr>
            </w:pPr>
          </w:p>
        </w:tc>
        <w:tc>
          <w:tcPr>
            <w:tcW w:w="1296" w:type="dxa"/>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sz w:val="24"/>
                <w:szCs w:val="24"/>
                <w:lang w:val="en-US"/>
              </w:rPr>
            </w:pPr>
          </w:p>
        </w:tc>
      </w:tr>
      <w:tr w:rsidR="00705553" w:rsidRPr="000C4DF5" w:rsidTr="00AA0CC1">
        <w:trPr>
          <w:trHeight w:val="630"/>
        </w:trPr>
        <w:tc>
          <w:tcPr>
            <w:tcW w:w="7274" w:type="dxa"/>
            <w:gridSpan w:val="5"/>
            <w:tcBorders>
              <w:top w:val="nil"/>
              <w:left w:val="single" w:sz="4" w:space="0" w:color="auto"/>
              <w:bottom w:val="single" w:sz="4" w:space="0" w:color="auto"/>
              <w:right w:val="single" w:sz="4" w:space="0" w:color="auto"/>
            </w:tcBorders>
            <w:shd w:val="clear" w:color="auto" w:fill="auto"/>
            <w:noWrap/>
            <w:vAlign w:val="bottom"/>
          </w:tcPr>
          <w:p w:rsidR="00705553" w:rsidRPr="00CA021E" w:rsidRDefault="00705553" w:rsidP="00AA0CC1">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Укупно огрлице за прикључке без ПДВ-а</w:t>
            </w:r>
          </w:p>
        </w:tc>
        <w:tc>
          <w:tcPr>
            <w:tcW w:w="2436" w:type="dxa"/>
            <w:gridSpan w:val="2"/>
            <w:tcBorders>
              <w:top w:val="nil"/>
              <w:left w:val="nil"/>
              <w:bottom w:val="single" w:sz="4" w:space="0" w:color="auto"/>
              <w:right w:val="single" w:sz="4" w:space="0" w:color="auto"/>
            </w:tcBorders>
            <w:shd w:val="clear" w:color="auto" w:fill="auto"/>
            <w:noWrap/>
            <w:vAlign w:val="center"/>
          </w:tcPr>
          <w:p w:rsidR="00705553" w:rsidRPr="000C4DF5" w:rsidRDefault="00705553" w:rsidP="00AA0CC1">
            <w:pPr>
              <w:spacing w:after="0" w:line="240" w:lineRule="auto"/>
              <w:jc w:val="right"/>
              <w:rPr>
                <w:rFonts w:ascii="Times New Roman" w:eastAsia="Times New Roman" w:hAnsi="Times New Roman" w:cs="Times New Roman"/>
                <w:sz w:val="24"/>
                <w:szCs w:val="24"/>
                <w:lang w:val="en-US"/>
              </w:rPr>
            </w:pPr>
          </w:p>
        </w:tc>
      </w:tr>
    </w:tbl>
    <w:p w:rsidR="00705553" w:rsidRDefault="00705553" w:rsidP="00705553">
      <w:pPr>
        <w:pStyle w:val="NoSpacing"/>
        <w:rPr>
          <w:rFonts w:ascii="Times New Roman" w:hAnsi="Times New Roman" w:cs="Times New Roman"/>
          <w:lang w:val="sr-Cyrl-BA"/>
        </w:rPr>
      </w:pPr>
    </w:p>
    <w:tbl>
      <w:tblPr>
        <w:tblW w:w="8185" w:type="dxa"/>
        <w:tblInd w:w="113" w:type="dxa"/>
        <w:tblLook w:val="04A0" w:firstRow="1" w:lastRow="0" w:firstColumn="1" w:lastColumn="0" w:noHBand="0" w:noVBand="1"/>
      </w:tblPr>
      <w:tblGrid>
        <w:gridCol w:w="5180"/>
        <w:gridCol w:w="3005"/>
      </w:tblGrid>
      <w:tr w:rsidR="00705553" w:rsidRPr="00732F6B" w:rsidTr="00AA0CC1">
        <w:trPr>
          <w:trHeight w:val="315"/>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553" w:rsidRPr="00732F6B" w:rsidRDefault="00705553" w:rsidP="00AA0CC1">
            <w:pPr>
              <w:spacing w:after="0" w:line="240" w:lineRule="auto"/>
              <w:jc w:val="center"/>
              <w:rPr>
                <w:rFonts w:ascii="Times New Roman" w:eastAsia="Times New Roman" w:hAnsi="Times New Roman" w:cs="Times New Roman"/>
                <w:color w:val="000000"/>
                <w:sz w:val="24"/>
                <w:szCs w:val="24"/>
                <w:lang w:val="en-US"/>
              </w:rPr>
            </w:pPr>
            <w:r w:rsidRPr="00732F6B">
              <w:rPr>
                <w:rFonts w:ascii="Times New Roman" w:eastAsia="Times New Roman" w:hAnsi="Times New Roman" w:cs="Times New Roman"/>
                <w:color w:val="000000"/>
                <w:sz w:val="24"/>
                <w:szCs w:val="24"/>
                <w:lang w:val="en-US"/>
              </w:rPr>
              <w:t>Рекапитулација</w:t>
            </w:r>
          </w:p>
        </w:tc>
        <w:tc>
          <w:tcPr>
            <w:tcW w:w="3005" w:type="dxa"/>
            <w:tcBorders>
              <w:top w:val="single" w:sz="4" w:space="0" w:color="auto"/>
              <w:left w:val="nil"/>
              <w:bottom w:val="single" w:sz="4" w:space="0" w:color="auto"/>
              <w:right w:val="single" w:sz="4" w:space="0" w:color="auto"/>
            </w:tcBorders>
            <w:shd w:val="clear" w:color="auto" w:fill="auto"/>
            <w:noWrap/>
            <w:vAlign w:val="bottom"/>
            <w:hideMark/>
          </w:tcPr>
          <w:p w:rsidR="00705553" w:rsidRPr="00732F6B" w:rsidRDefault="00705553" w:rsidP="00AA0CC1">
            <w:pPr>
              <w:spacing w:after="0" w:line="240" w:lineRule="auto"/>
              <w:jc w:val="center"/>
              <w:rPr>
                <w:rFonts w:ascii="Times New Roman" w:eastAsia="Times New Roman" w:hAnsi="Times New Roman" w:cs="Times New Roman"/>
                <w:color w:val="000000"/>
                <w:sz w:val="24"/>
                <w:szCs w:val="24"/>
                <w:lang w:val="sr-Cyrl-RS"/>
              </w:rPr>
            </w:pPr>
            <w:r w:rsidRPr="00732F6B">
              <w:rPr>
                <w:rFonts w:ascii="Times New Roman" w:eastAsia="Times New Roman" w:hAnsi="Times New Roman" w:cs="Times New Roman"/>
                <w:color w:val="000000"/>
                <w:sz w:val="24"/>
                <w:szCs w:val="24"/>
                <w:lang w:val="en-US"/>
              </w:rPr>
              <w:t>Укупно</w:t>
            </w:r>
            <w:r>
              <w:rPr>
                <w:rFonts w:ascii="Times New Roman" w:eastAsia="Times New Roman" w:hAnsi="Times New Roman" w:cs="Times New Roman"/>
                <w:color w:val="000000"/>
                <w:sz w:val="24"/>
                <w:szCs w:val="24"/>
                <w:lang w:val="sr-Cyrl-RS"/>
              </w:rPr>
              <w:t xml:space="preserve"> цијена без ПДВ-а</w:t>
            </w:r>
          </w:p>
        </w:tc>
      </w:tr>
      <w:tr w:rsidR="00705553" w:rsidRPr="00732F6B" w:rsidTr="00AA0CC1">
        <w:trPr>
          <w:trHeight w:val="315"/>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553" w:rsidRPr="00732F6B" w:rsidRDefault="00705553" w:rsidP="00AA0CC1">
            <w:pPr>
              <w:pStyle w:val="ListParagraph"/>
              <w:numPr>
                <w:ilvl w:val="0"/>
                <w:numId w:val="19"/>
              </w:numPr>
              <w:spacing w:after="0" w:line="240" w:lineRule="auto"/>
              <w:rPr>
                <w:rFonts w:ascii="Times New Roman" w:eastAsia="Times New Roman" w:hAnsi="Times New Roman" w:cs="Times New Roman"/>
                <w:color w:val="000000"/>
                <w:sz w:val="24"/>
                <w:szCs w:val="24"/>
                <w:lang w:val="en-US"/>
              </w:rPr>
            </w:pPr>
            <w:r w:rsidRPr="00732F6B">
              <w:rPr>
                <w:rFonts w:ascii="Times New Roman" w:eastAsia="Times New Roman" w:hAnsi="Times New Roman" w:cs="Times New Roman"/>
                <w:color w:val="000000"/>
                <w:sz w:val="24"/>
                <w:szCs w:val="24"/>
                <w:lang w:val="en-US"/>
              </w:rPr>
              <w:t>Водомјери</w:t>
            </w:r>
          </w:p>
        </w:tc>
        <w:tc>
          <w:tcPr>
            <w:tcW w:w="3005" w:type="dxa"/>
            <w:tcBorders>
              <w:top w:val="nil"/>
              <w:left w:val="nil"/>
              <w:bottom w:val="single" w:sz="4" w:space="0" w:color="auto"/>
              <w:right w:val="single" w:sz="4" w:space="0" w:color="auto"/>
            </w:tcBorders>
            <w:shd w:val="clear" w:color="auto" w:fill="auto"/>
            <w:noWrap/>
            <w:vAlign w:val="bottom"/>
          </w:tcPr>
          <w:p w:rsidR="00705553" w:rsidRPr="00732F6B"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732F6B" w:rsidTr="00AA0CC1">
        <w:trPr>
          <w:trHeight w:val="315"/>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553" w:rsidRPr="00732F6B" w:rsidRDefault="00705553" w:rsidP="00AA0CC1">
            <w:pPr>
              <w:pStyle w:val="ListParagraph"/>
              <w:numPr>
                <w:ilvl w:val="0"/>
                <w:numId w:val="19"/>
              </w:numPr>
              <w:spacing w:after="0" w:line="240" w:lineRule="auto"/>
              <w:rPr>
                <w:rFonts w:ascii="Times New Roman" w:eastAsia="Times New Roman" w:hAnsi="Times New Roman" w:cs="Times New Roman"/>
                <w:color w:val="000000"/>
                <w:sz w:val="24"/>
                <w:szCs w:val="24"/>
                <w:lang w:val="en-US"/>
              </w:rPr>
            </w:pPr>
            <w:r w:rsidRPr="00732F6B">
              <w:rPr>
                <w:rFonts w:ascii="Times New Roman" w:eastAsia="Times New Roman" w:hAnsi="Times New Roman" w:cs="Times New Roman"/>
                <w:color w:val="000000"/>
                <w:sz w:val="24"/>
                <w:szCs w:val="24"/>
                <w:lang w:val="en-US"/>
              </w:rPr>
              <w:t>РФ вентили</w:t>
            </w:r>
          </w:p>
        </w:tc>
        <w:tc>
          <w:tcPr>
            <w:tcW w:w="3005" w:type="dxa"/>
            <w:tcBorders>
              <w:top w:val="nil"/>
              <w:left w:val="nil"/>
              <w:bottom w:val="single" w:sz="4" w:space="0" w:color="auto"/>
              <w:right w:val="single" w:sz="4" w:space="0" w:color="auto"/>
            </w:tcBorders>
            <w:shd w:val="clear" w:color="auto" w:fill="auto"/>
            <w:noWrap/>
            <w:vAlign w:val="bottom"/>
          </w:tcPr>
          <w:p w:rsidR="00705553" w:rsidRPr="00732F6B"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732F6B" w:rsidTr="00AA0CC1">
        <w:trPr>
          <w:trHeight w:val="315"/>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553" w:rsidRPr="00732F6B" w:rsidRDefault="00705553" w:rsidP="00AA0CC1">
            <w:pPr>
              <w:pStyle w:val="ListParagraph"/>
              <w:numPr>
                <w:ilvl w:val="0"/>
                <w:numId w:val="19"/>
              </w:numPr>
              <w:spacing w:after="0" w:line="240" w:lineRule="auto"/>
              <w:rPr>
                <w:rFonts w:ascii="Times New Roman" w:eastAsia="Times New Roman" w:hAnsi="Times New Roman" w:cs="Times New Roman"/>
                <w:color w:val="000000"/>
                <w:sz w:val="24"/>
                <w:szCs w:val="24"/>
                <w:lang w:val="en-US"/>
              </w:rPr>
            </w:pPr>
            <w:r w:rsidRPr="00732F6B">
              <w:rPr>
                <w:rFonts w:ascii="Times New Roman" w:eastAsia="Times New Roman" w:hAnsi="Times New Roman" w:cs="Times New Roman"/>
                <w:color w:val="000000"/>
                <w:sz w:val="24"/>
                <w:szCs w:val="24"/>
                <w:lang w:val="en-US"/>
              </w:rPr>
              <w:t>Рез.дијелови за вод Инса</w:t>
            </w:r>
          </w:p>
        </w:tc>
        <w:tc>
          <w:tcPr>
            <w:tcW w:w="3005" w:type="dxa"/>
            <w:tcBorders>
              <w:top w:val="nil"/>
              <w:left w:val="nil"/>
              <w:bottom w:val="single" w:sz="4" w:space="0" w:color="auto"/>
              <w:right w:val="single" w:sz="4" w:space="0" w:color="auto"/>
            </w:tcBorders>
            <w:shd w:val="clear" w:color="auto" w:fill="auto"/>
            <w:noWrap/>
            <w:vAlign w:val="bottom"/>
          </w:tcPr>
          <w:p w:rsidR="00705553" w:rsidRPr="00732F6B"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732F6B" w:rsidTr="00AA0CC1">
        <w:trPr>
          <w:trHeight w:val="315"/>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553" w:rsidRPr="00732F6B" w:rsidRDefault="00705553" w:rsidP="00AA0CC1">
            <w:pPr>
              <w:pStyle w:val="ListParagraph"/>
              <w:numPr>
                <w:ilvl w:val="0"/>
                <w:numId w:val="19"/>
              </w:numPr>
              <w:spacing w:after="0" w:line="240" w:lineRule="auto"/>
              <w:rPr>
                <w:rFonts w:ascii="Times New Roman" w:eastAsia="Times New Roman" w:hAnsi="Times New Roman" w:cs="Times New Roman"/>
                <w:color w:val="000000"/>
                <w:sz w:val="24"/>
                <w:szCs w:val="24"/>
                <w:lang w:val="en-US"/>
              </w:rPr>
            </w:pPr>
            <w:r w:rsidRPr="00732F6B">
              <w:rPr>
                <w:rFonts w:ascii="Times New Roman" w:eastAsia="Times New Roman" w:hAnsi="Times New Roman" w:cs="Times New Roman"/>
                <w:color w:val="000000"/>
                <w:sz w:val="24"/>
                <w:szCs w:val="24"/>
                <w:lang w:val="en-US"/>
              </w:rPr>
              <w:t>Рез.дијелови за вод Иком</w:t>
            </w:r>
          </w:p>
        </w:tc>
        <w:tc>
          <w:tcPr>
            <w:tcW w:w="3005" w:type="dxa"/>
            <w:tcBorders>
              <w:top w:val="nil"/>
              <w:left w:val="nil"/>
              <w:bottom w:val="single" w:sz="4" w:space="0" w:color="auto"/>
              <w:right w:val="single" w:sz="4" w:space="0" w:color="auto"/>
            </w:tcBorders>
            <w:shd w:val="clear" w:color="auto" w:fill="auto"/>
            <w:noWrap/>
            <w:vAlign w:val="bottom"/>
          </w:tcPr>
          <w:p w:rsidR="00705553" w:rsidRPr="00732F6B"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732F6B" w:rsidTr="00AA0CC1">
        <w:trPr>
          <w:trHeight w:val="315"/>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553" w:rsidRPr="00732F6B" w:rsidRDefault="00705553" w:rsidP="00AA0CC1">
            <w:pPr>
              <w:pStyle w:val="ListParagraph"/>
              <w:numPr>
                <w:ilvl w:val="0"/>
                <w:numId w:val="19"/>
              </w:numPr>
              <w:spacing w:after="0" w:line="240" w:lineRule="auto"/>
              <w:rPr>
                <w:rFonts w:ascii="Times New Roman" w:eastAsia="Times New Roman" w:hAnsi="Times New Roman" w:cs="Times New Roman"/>
                <w:color w:val="000000"/>
                <w:sz w:val="24"/>
                <w:szCs w:val="24"/>
                <w:lang w:val="en-US"/>
              </w:rPr>
            </w:pPr>
            <w:r w:rsidRPr="00732F6B">
              <w:rPr>
                <w:rFonts w:ascii="Times New Roman" w:eastAsia="Times New Roman" w:hAnsi="Times New Roman" w:cs="Times New Roman"/>
                <w:color w:val="000000"/>
                <w:sz w:val="24"/>
                <w:szCs w:val="24"/>
                <w:lang w:val="en-US"/>
              </w:rPr>
              <w:t>Комплет за пломбирање</w:t>
            </w:r>
          </w:p>
        </w:tc>
        <w:tc>
          <w:tcPr>
            <w:tcW w:w="3005" w:type="dxa"/>
            <w:tcBorders>
              <w:top w:val="nil"/>
              <w:left w:val="nil"/>
              <w:bottom w:val="single" w:sz="4" w:space="0" w:color="auto"/>
              <w:right w:val="single" w:sz="4" w:space="0" w:color="auto"/>
            </w:tcBorders>
            <w:shd w:val="clear" w:color="auto" w:fill="auto"/>
            <w:noWrap/>
            <w:vAlign w:val="bottom"/>
          </w:tcPr>
          <w:p w:rsidR="00705553" w:rsidRPr="00732F6B"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732F6B" w:rsidTr="00AA0CC1">
        <w:trPr>
          <w:trHeight w:val="315"/>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553" w:rsidRPr="00732F6B" w:rsidRDefault="00705553" w:rsidP="00AA0CC1">
            <w:pPr>
              <w:pStyle w:val="ListParagraph"/>
              <w:numPr>
                <w:ilvl w:val="0"/>
                <w:numId w:val="19"/>
              </w:numPr>
              <w:spacing w:after="0" w:line="240" w:lineRule="auto"/>
              <w:rPr>
                <w:rFonts w:ascii="Times New Roman" w:eastAsia="Times New Roman" w:hAnsi="Times New Roman" w:cs="Times New Roman"/>
                <w:color w:val="000000"/>
                <w:sz w:val="24"/>
                <w:szCs w:val="24"/>
                <w:lang w:val="en-US"/>
              </w:rPr>
            </w:pPr>
            <w:r w:rsidRPr="00732F6B">
              <w:rPr>
                <w:rFonts w:ascii="Times New Roman" w:eastAsia="Times New Roman" w:hAnsi="Times New Roman" w:cs="Times New Roman"/>
                <w:color w:val="000000"/>
                <w:sz w:val="24"/>
                <w:szCs w:val="24"/>
                <w:lang w:val="en-US"/>
              </w:rPr>
              <w:t>Огрлице за прикључке</w:t>
            </w:r>
          </w:p>
        </w:tc>
        <w:tc>
          <w:tcPr>
            <w:tcW w:w="3005" w:type="dxa"/>
            <w:tcBorders>
              <w:top w:val="nil"/>
              <w:left w:val="nil"/>
              <w:bottom w:val="single" w:sz="4" w:space="0" w:color="auto"/>
              <w:right w:val="single" w:sz="4" w:space="0" w:color="auto"/>
            </w:tcBorders>
            <w:shd w:val="clear" w:color="auto" w:fill="auto"/>
            <w:noWrap/>
            <w:vAlign w:val="bottom"/>
          </w:tcPr>
          <w:p w:rsidR="00705553" w:rsidRPr="00732F6B"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732F6B" w:rsidTr="00AA0CC1">
        <w:trPr>
          <w:trHeight w:val="315"/>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553" w:rsidRPr="00732F6B" w:rsidRDefault="00705553" w:rsidP="00AA0CC1">
            <w:pPr>
              <w:spacing w:after="0" w:line="240" w:lineRule="auto"/>
              <w:jc w:val="center"/>
              <w:rPr>
                <w:rFonts w:ascii="Times New Roman" w:eastAsia="Times New Roman" w:hAnsi="Times New Roman" w:cs="Times New Roman"/>
                <w:b/>
                <w:bCs/>
                <w:color w:val="000000"/>
                <w:sz w:val="24"/>
                <w:szCs w:val="24"/>
                <w:lang w:val="en-US"/>
              </w:rPr>
            </w:pPr>
            <w:r w:rsidRPr="00732F6B">
              <w:rPr>
                <w:rFonts w:ascii="Times New Roman" w:eastAsia="Times New Roman" w:hAnsi="Times New Roman" w:cs="Times New Roman"/>
                <w:b/>
                <w:bCs/>
                <w:color w:val="000000"/>
                <w:sz w:val="24"/>
                <w:szCs w:val="24"/>
                <w:lang w:val="en-US"/>
              </w:rPr>
              <w:t>Укупно без ПДВ-а</w:t>
            </w:r>
          </w:p>
        </w:tc>
        <w:tc>
          <w:tcPr>
            <w:tcW w:w="3005" w:type="dxa"/>
            <w:tcBorders>
              <w:top w:val="nil"/>
              <w:left w:val="nil"/>
              <w:bottom w:val="single" w:sz="4" w:space="0" w:color="auto"/>
              <w:right w:val="single" w:sz="4" w:space="0" w:color="auto"/>
            </w:tcBorders>
            <w:shd w:val="clear" w:color="auto" w:fill="auto"/>
            <w:noWrap/>
            <w:vAlign w:val="bottom"/>
          </w:tcPr>
          <w:p w:rsidR="00705553" w:rsidRPr="00732F6B" w:rsidRDefault="00705553" w:rsidP="00AA0CC1">
            <w:pPr>
              <w:spacing w:after="0" w:line="240" w:lineRule="auto"/>
              <w:jc w:val="right"/>
              <w:rPr>
                <w:rFonts w:ascii="Times New Roman" w:eastAsia="Times New Roman" w:hAnsi="Times New Roman" w:cs="Times New Roman"/>
                <w:color w:val="000000"/>
                <w:sz w:val="24"/>
                <w:szCs w:val="24"/>
                <w:lang w:val="en-US"/>
              </w:rPr>
            </w:pPr>
          </w:p>
        </w:tc>
      </w:tr>
      <w:tr w:rsidR="00705553" w:rsidRPr="00732F6B" w:rsidTr="00AA0CC1">
        <w:trPr>
          <w:trHeight w:val="315"/>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553" w:rsidRPr="00732F6B" w:rsidRDefault="00705553" w:rsidP="00AA0CC1">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Попуст </w:t>
            </w:r>
            <w:r w:rsidRPr="00732F6B">
              <w:rPr>
                <w:rFonts w:ascii="Times New Roman" w:eastAsia="Times New Roman" w:hAnsi="Times New Roman" w:cs="Times New Roman"/>
                <w:b/>
                <w:bCs/>
                <w:color w:val="000000"/>
                <w:sz w:val="24"/>
                <w:szCs w:val="24"/>
                <w:lang w:val="en-US"/>
              </w:rPr>
              <w:t>%</w:t>
            </w:r>
          </w:p>
        </w:tc>
        <w:tc>
          <w:tcPr>
            <w:tcW w:w="3005" w:type="dxa"/>
            <w:tcBorders>
              <w:top w:val="nil"/>
              <w:left w:val="nil"/>
              <w:bottom w:val="single" w:sz="4" w:space="0" w:color="auto"/>
              <w:right w:val="single" w:sz="4" w:space="0" w:color="auto"/>
            </w:tcBorders>
            <w:shd w:val="clear" w:color="auto" w:fill="auto"/>
            <w:noWrap/>
            <w:vAlign w:val="bottom"/>
            <w:hideMark/>
          </w:tcPr>
          <w:p w:rsidR="00705553" w:rsidRPr="00732F6B" w:rsidRDefault="00705553" w:rsidP="00AA0CC1">
            <w:pPr>
              <w:spacing w:after="0" w:line="240" w:lineRule="auto"/>
              <w:rPr>
                <w:rFonts w:ascii="Times New Roman" w:eastAsia="Times New Roman" w:hAnsi="Times New Roman" w:cs="Times New Roman"/>
                <w:color w:val="000000"/>
                <w:sz w:val="24"/>
                <w:szCs w:val="24"/>
                <w:lang w:val="en-US"/>
              </w:rPr>
            </w:pPr>
            <w:r w:rsidRPr="00732F6B">
              <w:rPr>
                <w:rFonts w:ascii="Times New Roman" w:eastAsia="Times New Roman" w:hAnsi="Times New Roman" w:cs="Times New Roman"/>
                <w:color w:val="000000"/>
                <w:sz w:val="24"/>
                <w:szCs w:val="24"/>
                <w:lang w:val="en-US"/>
              </w:rPr>
              <w:t> </w:t>
            </w:r>
          </w:p>
        </w:tc>
      </w:tr>
      <w:tr w:rsidR="00705553" w:rsidRPr="00732F6B" w:rsidTr="00AA0CC1">
        <w:trPr>
          <w:trHeight w:val="315"/>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5553" w:rsidRPr="00732F6B" w:rsidRDefault="00705553" w:rsidP="00AA0CC1">
            <w:pPr>
              <w:spacing w:after="0" w:line="240" w:lineRule="auto"/>
              <w:jc w:val="center"/>
              <w:rPr>
                <w:rFonts w:ascii="Times New Roman" w:eastAsia="Times New Roman" w:hAnsi="Times New Roman" w:cs="Times New Roman"/>
                <w:b/>
                <w:bCs/>
                <w:color w:val="000000"/>
                <w:sz w:val="24"/>
                <w:szCs w:val="24"/>
                <w:lang w:val="en-US"/>
              </w:rPr>
            </w:pPr>
            <w:r w:rsidRPr="00732F6B">
              <w:rPr>
                <w:rFonts w:ascii="Times New Roman" w:eastAsia="Times New Roman" w:hAnsi="Times New Roman" w:cs="Times New Roman"/>
                <w:b/>
                <w:bCs/>
                <w:color w:val="000000"/>
                <w:sz w:val="24"/>
                <w:szCs w:val="24"/>
                <w:lang w:val="en-US"/>
              </w:rPr>
              <w:t>Укупно са попустом без ПДВ-а</w:t>
            </w:r>
          </w:p>
        </w:tc>
        <w:tc>
          <w:tcPr>
            <w:tcW w:w="3005" w:type="dxa"/>
            <w:tcBorders>
              <w:top w:val="nil"/>
              <w:left w:val="nil"/>
              <w:bottom w:val="single" w:sz="4" w:space="0" w:color="auto"/>
              <w:right w:val="single" w:sz="4" w:space="0" w:color="auto"/>
            </w:tcBorders>
            <w:shd w:val="clear" w:color="auto" w:fill="auto"/>
            <w:noWrap/>
            <w:vAlign w:val="bottom"/>
            <w:hideMark/>
          </w:tcPr>
          <w:p w:rsidR="00705553" w:rsidRPr="00732F6B" w:rsidRDefault="00705553" w:rsidP="00AA0CC1">
            <w:pPr>
              <w:spacing w:after="0" w:line="240" w:lineRule="auto"/>
              <w:rPr>
                <w:rFonts w:ascii="Times New Roman" w:eastAsia="Times New Roman" w:hAnsi="Times New Roman" w:cs="Times New Roman"/>
                <w:color w:val="000000"/>
                <w:sz w:val="24"/>
                <w:szCs w:val="24"/>
                <w:lang w:val="en-US"/>
              </w:rPr>
            </w:pPr>
            <w:r w:rsidRPr="00732F6B">
              <w:rPr>
                <w:rFonts w:ascii="Times New Roman" w:eastAsia="Times New Roman" w:hAnsi="Times New Roman" w:cs="Times New Roman"/>
                <w:color w:val="000000"/>
                <w:sz w:val="24"/>
                <w:szCs w:val="24"/>
                <w:lang w:val="en-US"/>
              </w:rPr>
              <w:t> </w:t>
            </w:r>
          </w:p>
        </w:tc>
      </w:tr>
    </w:tbl>
    <w:p w:rsidR="00705553" w:rsidRDefault="00705553" w:rsidP="00705553">
      <w:pPr>
        <w:pStyle w:val="NoSpacing"/>
        <w:rPr>
          <w:rFonts w:ascii="Times New Roman" w:hAnsi="Times New Roman" w:cs="Times New Roman"/>
          <w:lang w:val="sr-Cyrl-BA"/>
        </w:rPr>
      </w:pPr>
    </w:p>
    <w:p w:rsidR="00705553" w:rsidRDefault="00705553" w:rsidP="00705553">
      <w:pPr>
        <w:pStyle w:val="NoSpacing"/>
        <w:rPr>
          <w:rFonts w:ascii="Times New Roman" w:hAnsi="Times New Roman" w:cs="Times New Roman"/>
          <w:lang w:val="sr-Cyrl-BA"/>
        </w:rPr>
      </w:pPr>
      <w:r>
        <w:rPr>
          <w:rFonts w:ascii="Times New Roman" w:hAnsi="Times New Roman" w:cs="Times New Roman"/>
          <w:lang w:val="sr-Cyrl-BA"/>
        </w:rPr>
        <w:t>1.Цијена (с</w:t>
      </w:r>
      <w:r w:rsidRPr="00881C1F">
        <w:rPr>
          <w:rFonts w:ascii="Times New Roman" w:hAnsi="Times New Roman" w:cs="Times New Roman"/>
          <w:lang w:val="sr-Cyrl-BA"/>
        </w:rPr>
        <w:t>ловима</w:t>
      </w:r>
      <w:r>
        <w:rPr>
          <w:rFonts w:ascii="Times New Roman" w:hAnsi="Times New Roman" w:cs="Times New Roman"/>
          <w:lang w:val="sr-Cyrl-BA"/>
        </w:rPr>
        <w:t>)</w:t>
      </w:r>
      <w:r w:rsidRPr="00881C1F">
        <w:rPr>
          <w:rFonts w:ascii="Times New Roman" w:hAnsi="Times New Roman" w:cs="Times New Roman"/>
          <w:lang w:val="sr-Cyrl-BA"/>
        </w:rPr>
        <w:t>:_________________________________________</w:t>
      </w:r>
      <w:r>
        <w:rPr>
          <w:rFonts w:ascii="Times New Roman" w:hAnsi="Times New Roman" w:cs="Times New Roman"/>
          <w:lang w:val="sr-Cyrl-BA"/>
        </w:rPr>
        <w:t>________________________</w:t>
      </w:r>
    </w:p>
    <w:p w:rsidR="00705553" w:rsidRPr="00881C1F" w:rsidRDefault="00705553" w:rsidP="00705553">
      <w:pPr>
        <w:pStyle w:val="NoSpacing"/>
        <w:rPr>
          <w:rFonts w:ascii="Times New Roman" w:hAnsi="Times New Roman" w:cs="Times New Roman"/>
          <w:lang w:val="sr-Latn-CS"/>
        </w:rPr>
      </w:pPr>
    </w:p>
    <w:p w:rsidR="00705553" w:rsidRPr="00881C1F" w:rsidRDefault="00705553" w:rsidP="00705553">
      <w:pPr>
        <w:pStyle w:val="NoSpacing"/>
        <w:rPr>
          <w:rFonts w:ascii="Times New Roman" w:hAnsi="Times New Roman" w:cs="Times New Roman"/>
          <w:lang w:val="sr-Cyrl-BA"/>
        </w:rPr>
      </w:pPr>
    </w:p>
    <w:p w:rsidR="00705553" w:rsidRDefault="00705553" w:rsidP="00705553">
      <w:pPr>
        <w:pStyle w:val="NoSpacing"/>
        <w:rPr>
          <w:rFonts w:ascii="Times New Roman" w:hAnsi="Times New Roman" w:cs="Times New Roman"/>
          <w:lang w:val="sr-Cyrl-BA"/>
        </w:rPr>
      </w:pPr>
      <w:r>
        <w:rPr>
          <w:rFonts w:ascii="Times New Roman" w:hAnsi="Times New Roman" w:cs="Times New Roman"/>
          <w:lang w:val="sr-Cyrl-BA"/>
        </w:rPr>
        <w:t>2.Услови и начин плаћања (исказати у данима): _________________________________________</w:t>
      </w:r>
    </w:p>
    <w:p w:rsidR="00705553" w:rsidRPr="00881C1F" w:rsidRDefault="00705553" w:rsidP="00705553">
      <w:pPr>
        <w:pStyle w:val="NoSpacing"/>
        <w:rPr>
          <w:rFonts w:ascii="Times New Roman" w:hAnsi="Times New Roman" w:cs="Times New Roman"/>
          <w:lang w:val="sr-Cyrl-BA"/>
        </w:rPr>
      </w:pPr>
    </w:p>
    <w:p w:rsidR="00705553" w:rsidRDefault="00705553" w:rsidP="00705553">
      <w:pPr>
        <w:pStyle w:val="NoSpacing"/>
        <w:rPr>
          <w:rFonts w:ascii="Times New Roman" w:hAnsi="Times New Roman" w:cs="Times New Roman"/>
          <w:lang w:val="sr-Cyrl-CS"/>
        </w:rPr>
      </w:pPr>
    </w:p>
    <w:p w:rsidR="00705553" w:rsidRDefault="00705553" w:rsidP="00705553">
      <w:pPr>
        <w:pStyle w:val="NoSpacing"/>
        <w:rPr>
          <w:rFonts w:ascii="Times New Roman" w:hAnsi="Times New Roman" w:cs="Times New Roman"/>
          <w:lang w:val="sr-Cyrl-CS"/>
        </w:rPr>
      </w:pPr>
      <w:r>
        <w:rPr>
          <w:rFonts w:ascii="Times New Roman" w:hAnsi="Times New Roman" w:cs="Times New Roman"/>
          <w:lang w:val="sr-Cyrl-CS"/>
        </w:rPr>
        <w:t>3.Рок испоруке (исказати у данима): __________________________________________________</w:t>
      </w:r>
    </w:p>
    <w:p w:rsidR="00705553" w:rsidRDefault="00705553" w:rsidP="00705553">
      <w:pPr>
        <w:pStyle w:val="NoSpacing"/>
        <w:rPr>
          <w:rFonts w:ascii="Times New Roman" w:hAnsi="Times New Roman" w:cs="Times New Roman"/>
          <w:lang w:val="sr-Cyrl-CS"/>
        </w:rPr>
      </w:pPr>
    </w:p>
    <w:p w:rsidR="00705553" w:rsidRDefault="00705553" w:rsidP="00705553">
      <w:pPr>
        <w:pStyle w:val="NoSpacing"/>
        <w:rPr>
          <w:rFonts w:ascii="Times New Roman" w:hAnsi="Times New Roman" w:cs="Times New Roman"/>
          <w:lang w:val="sr-Cyrl-CS"/>
        </w:rPr>
      </w:pPr>
    </w:p>
    <w:p w:rsidR="00705553" w:rsidRPr="00881C1F" w:rsidRDefault="00705553" w:rsidP="00705553">
      <w:pPr>
        <w:pStyle w:val="NoSpacing"/>
        <w:rPr>
          <w:rFonts w:ascii="Times New Roman" w:hAnsi="Times New Roman" w:cs="Times New Roman"/>
          <w:lang w:val="en-GB"/>
        </w:rPr>
      </w:pPr>
      <w:r w:rsidRPr="00881C1F">
        <w:rPr>
          <w:rFonts w:ascii="Times New Roman" w:hAnsi="Times New Roman" w:cs="Times New Roman"/>
          <w:lang w:val="en-GB"/>
        </w:rPr>
        <w:t>Потпис</w:t>
      </w:r>
      <w:r>
        <w:rPr>
          <w:rFonts w:ascii="Times New Roman" w:hAnsi="Times New Roman" w:cs="Times New Roman"/>
          <w:lang w:val="sr-Cyrl-BA"/>
        </w:rPr>
        <w:t xml:space="preserve"> и печат</w:t>
      </w:r>
      <w:r w:rsidRPr="00881C1F">
        <w:rPr>
          <w:rFonts w:ascii="Times New Roman" w:hAnsi="Times New Roman" w:cs="Times New Roman"/>
          <w:lang w:val="en-GB"/>
        </w:rPr>
        <w:t xml:space="preserve"> добављача</w:t>
      </w:r>
      <w:r>
        <w:rPr>
          <w:rFonts w:ascii="Times New Roman" w:hAnsi="Times New Roman" w:cs="Times New Roman"/>
          <w:lang w:val="sr-Cyrl-BA"/>
        </w:rPr>
        <w:t xml:space="preserve"> </w:t>
      </w:r>
      <w:r w:rsidRPr="00881C1F">
        <w:rPr>
          <w:rFonts w:ascii="Times New Roman" w:hAnsi="Times New Roman" w:cs="Times New Roman"/>
          <w:lang w:val="en-GB"/>
        </w:rPr>
        <w:t>__________________________</w:t>
      </w:r>
    </w:p>
    <w:p w:rsidR="00705553" w:rsidRDefault="00705553" w:rsidP="00705553">
      <w:pPr>
        <w:pStyle w:val="NoSpacing"/>
        <w:rPr>
          <w:rFonts w:ascii="Times New Roman" w:hAnsi="Times New Roman" w:cs="Times New Roman"/>
          <w:lang w:val="sr-Cyrl-CS"/>
        </w:rPr>
      </w:pPr>
    </w:p>
    <w:p w:rsidR="00705553" w:rsidRDefault="00705553" w:rsidP="00705553">
      <w:pPr>
        <w:pStyle w:val="NoSpacing"/>
        <w:rPr>
          <w:rFonts w:ascii="Times New Roman" w:hAnsi="Times New Roman" w:cs="Times New Roman"/>
          <w:lang w:val="en-GB"/>
        </w:rPr>
      </w:pPr>
      <w:r>
        <w:rPr>
          <w:rFonts w:ascii="Times New Roman" w:hAnsi="Times New Roman" w:cs="Times New Roman"/>
          <w:lang w:val="en-GB"/>
        </w:rPr>
        <w:t>Напомена:</w:t>
      </w:r>
    </w:p>
    <w:p w:rsidR="00705553" w:rsidRDefault="00705553" w:rsidP="00705553">
      <w:pPr>
        <w:pStyle w:val="NoSpacing"/>
        <w:rPr>
          <w:rFonts w:ascii="Times New Roman" w:hAnsi="Times New Roman" w:cs="Times New Roman"/>
          <w:lang w:val="en-GB"/>
        </w:rPr>
      </w:pPr>
    </w:p>
    <w:p w:rsidR="00705553" w:rsidRDefault="00705553" w:rsidP="00705553">
      <w:pPr>
        <w:pStyle w:val="NoSpacing"/>
        <w:numPr>
          <w:ilvl w:val="0"/>
          <w:numId w:val="6"/>
        </w:numPr>
        <w:rPr>
          <w:rFonts w:ascii="Times New Roman" w:hAnsi="Times New Roman" w:cs="Times New Roman"/>
          <w:u w:val="single"/>
          <w:lang w:val="en-GB"/>
        </w:rPr>
      </w:pPr>
      <w:r>
        <w:rPr>
          <w:rFonts w:ascii="Times New Roman" w:hAnsi="Times New Roman" w:cs="Times New Roman"/>
          <w:lang w:val="en-GB"/>
        </w:rPr>
        <w:t xml:space="preserve">Цијене морају бити изражене у КМ. </w:t>
      </w:r>
      <w:r>
        <w:rPr>
          <w:rFonts w:ascii="Times New Roman" w:hAnsi="Times New Roman" w:cs="Times New Roman"/>
          <w:lang w:val="sr-Cyrl-BA"/>
        </w:rPr>
        <w:t>За сваку ставку у понуди мора се навести цијена.</w:t>
      </w:r>
    </w:p>
    <w:p w:rsidR="00705553" w:rsidRDefault="00705553" w:rsidP="00705553">
      <w:pPr>
        <w:pStyle w:val="NoSpacing"/>
        <w:numPr>
          <w:ilvl w:val="0"/>
          <w:numId w:val="6"/>
        </w:numPr>
        <w:rPr>
          <w:rFonts w:ascii="Times New Roman" w:hAnsi="Times New Roman" w:cs="Times New Roman"/>
          <w:u w:val="single"/>
          <w:lang w:val="en-GB"/>
        </w:rPr>
      </w:pPr>
      <w:r>
        <w:rPr>
          <w:rFonts w:ascii="Times New Roman" w:hAnsi="Times New Roman" w:cs="Times New Roman"/>
          <w:lang w:val="sr-Cyrl-BA"/>
        </w:rPr>
        <w:t>Цијена понуде се исказује без ПДВ-а и садржи све накнаде које уговорни орган треба платити добављачу.Уговорни орган не смије имати никакве додатне трошкове осим оних који су наведени у овом обрасцу.</w:t>
      </w:r>
    </w:p>
    <w:p w:rsidR="00705553" w:rsidRDefault="00705553" w:rsidP="00705553">
      <w:pPr>
        <w:pStyle w:val="NoSpacing"/>
        <w:numPr>
          <w:ilvl w:val="0"/>
          <w:numId w:val="6"/>
        </w:numPr>
        <w:rPr>
          <w:rFonts w:ascii="Times New Roman" w:hAnsi="Times New Roman" w:cs="Times New Roman"/>
          <w:u w:val="single"/>
          <w:lang w:val="en-GB"/>
        </w:rPr>
      </w:pPr>
      <w:r>
        <w:rPr>
          <w:rFonts w:ascii="Times New Roman" w:hAnsi="Times New Roman" w:cs="Times New Roman"/>
          <w:lang w:val="sr-Cyrl-BA"/>
        </w:rPr>
        <w:t>У случају разлика између јединичних цијена и укупног износа, исправка ће се извршити у складу са јединичним цијенама.</w:t>
      </w:r>
    </w:p>
    <w:p w:rsidR="00705553" w:rsidRDefault="00705553" w:rsidP="00705553">
      <w:pPr>
        <w:pStyle w:val="NoSpacing"/>
        <w:numPr>
          <w:ilvl w:val="0"/>
          <w:numId w:val="6"/>
        </w:numPr>
        <w:rPr>
          <w:rFonts w:ascii="Times New Roman" w:hAnsi="Times New Roman" w:cs="Times New Roman"/>
          <w:u w:val="single"/>
          <w:lang w:val="en-GB"/>
        </w:rPr>
      </w:pPr>
      <w:r>
        <w:rPr>
          <w:rFonts w:ascii="Times New Roman" w:hAnsi="Times New Roman" w:cs="Times New Roman"/>
          <w:lang w:val="sr-Cyrl-BA"/>
        </w:rPr>
        <w:t>Јединична цијена ставке се не сматра рачунском грешком, односно не може се исправљати.</w:t>
      </w:r>
    </w:p>
    <w:p w:rsidR="00705553" w:rsidRPr="000B3DDC" w:rsidRDefault="00705553" w:rsidP="00705553">
      <w:pPr>
        <w:pStyle w:val="NoSpacing"/>
        <w:numPr>
          <w:ilvl w:val="0"/>
          <w:numId w:val="6"/>
        </w:numPr>
        <w:rPr>
          <w:rFonts w:ascii="Times New Roman" w:hAnsi="Times New Roman" w:cs="Times New Roman"/>
          <w:u w:val="single"/>
          <w:lang w:val="en-GB"/>
        </w:rPr>
      </w:pPr>
      <w:r>
        <w:rPr>
          <w:rFonts w:ascii="Times New Roman" w:hAnsi="Times New Roman" w:cs="Times New Roman"/>
          <w:lang w:val="hr-BA"/>
        </w:rPr>
        <w:t>Овај образац за цијену</w:t>
      </w:r>
      <w:r>
        <w:rPr>
          <w:rFonts w:ascii="Times New Roman" w:hAnsi="Times New Roman" w:cs="Times New Roman"/>
          <w:lang w:val="sr-Cyrl-BA"/>
        </w:rPr>
        <w:t xml:space="preserve"> понуде </w:t>
      </w:r>
      <w:r>
        <w:rPr>
          <w:rFonts w:ascii="Times New Roman" w:hAnsi="Times New Roman" w:cs="Times New Roman"/>
          <w:lang w:val="hr-BA"/>
        </w:rPr>
        <w:t xml:space="preserve"> је јед</w:t>
      </w:r>
      <w:r>
        <w:rPr>
          <w:rFonts w:ascii="Times New Roman" w:hAnsi="Times New Roman" w:cs="Times New Roman"/>
          <w:lang w:val="sr-Cyrl-BA"/>
        </w:rPr>
        <w:t>на</w:t>
      </w:r>
      <w:r>
        <w:rPr>
          <w:rFonts w:ascii="Times New Roman" w:hAnsi="Times New Roman" w:cs="Times New Roman"/>
          <w:lang w:val="hr-BA"/>
        </w:rPr>
        <w:t xml:space="preserve"> од могућих опција.</w:t>
      </w:r>
      <w:r w:rsidRPr="000B3DDC">
        <w:rPr>
          <w:rFonts w:ascii="Times New Roman" w:hAnsi="Times New Roman" w:cs="Times New Roman"/>
          <w:lang w:val="sr-Cyrl-BA"/>
        </w:rPr>
        <w:tab/>
      </w:r>
    </w:p>
    <w:p w:rsidR="00705553" w:rsidRDefault="00705553" w:rsidP="00705553">
      <w:pPr>
        <w:rPr>
          <w:lang w:val="sr-Latn-CS"/>
        </w:rPr>
      </w:pPr>
      <w:bookmarkStart w:id="43" w:name="_Toc433365271"/>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Pr="007A3195" w:rsidRDefault="00705553" w:rsidP="00705553">
      <w:pPr>
        <w:rPr>
          <w:lang w:val="sr-Latn-CS"/>
        </w:rPr>
      </w:pPr>
    </w:p>
    <w:p w:rsidR="00705553" w:rsidRPr="00881C1F" w:rsidRDefault="00705553" w:rsidP="00705553">
      <w:pPr>
        <w:pStyle w:val="Heading1"/>
        <w:jc w:val="center"/>
        <w:rPr>
          <w:rFonts w:ascii="Times New Roman" w:hAnsi="Times New Roman" w:cs="Times New Roman"/>
          <w:color w:val="auto"/>
          <w:sz w:val="24"/>
          <w:szCs w:val="24"/>
          <w:lang w:val="sr-Cyrl-BA"/>
        </w:rPr>
      </w:pPr>
      <w:bookmarkStart w:id="44" w:name="_Toc419204436"/>
      <w:bookmarkEnd w:id="43"/>
      <w:r w:rsidRPr="00881C1F">
        <w:rPr>
          <w:rFonts w:ascii="Times New Roman" w:hAnsi="Times New Roman" w:cs="Times New Roman"/>
          <w:color w:val="auto"/>
          <w:sz w:val="24"/>
          <w:szCs w:val="24"/>
          <w:lang w:val="sr-Cyrl-BA"/>
        </w:rPr>
        <w:lastRenderedPageBreak/>
        <w:t>Изјава о испуњености услов</w:t>
      </w:r>
      <w:r>
        <w:rPr>
          <w:rFonts w:ascii="Times New Roman" w:hAnsi="Times New Roman" w:cs="Times New Roman"/>
          <w:color w:val="auto"/>
          <w:sz w:val="24"/>
          <w:szCs w:val="24"/>
          <w:lang w:val="sr-Cyrl-BA"/>
        </w:rPr>
        <w:t xml:space="preserve">а из члана 45. став ( 1) тачка </w:t>
      </w:r>
      <w:r>
        <w:rPr>
          <w:rFonts w:ascii="Times New Roman" w:hAnsi="Times New Roman" w:cs="Times New Roman"/>
          <w:color w:val="auto"/>
          <w:sz w:val="24"/>
          <w:szCs w:val="24"/>
          <w:lang w:val="sr-Latn-CS"/>
        </w:rPr>
        <w:t>a</w:t>
      </w:r>
      <w:r>
        <w:rPr>
          <w:rFonts w:ascii="Times New Roman" w:hAnsi="Times New Roman" w:cs="Times New Roman"/>
          <w:color w:val="auto"/>
          <w:sz w:val="24"/>
          <w:szCs w:val="24"/>
          <w:lang w:val="sr-Cyrl-BA"/>
        </w:rPr>
        <w:t xml:space="preserve">) </w:t>
      </w:r>
      <w:r>
        <w:rPr>
          <w:rFonts w:ascii="Times New Roman" w:hAnsi="Times New Roman" w:cs="Times New Roman"/>
          <w:color w:val="auto"/>
          <w:sz w:val="24"/>
          <w:szCs w:val="24"/>
          <w:lang w:val="sr-Cyrl-CS"/>
        </w:rPr>
        <w:t>до</w:t>
      </w:r>
      <w:r w:rsidRPr="00881C1F">
        <w:rPr>
          <w:rFonts w:ascii="Times New Roman" w:hAnsi="Times New Roman" w:cs="Times New Roman"/>
          <w:color w:val="auto"/>
          <w:sz w:val="24"/>
          <w:szCs w:val="24"/>
          <w:lang w:val="sr-Cyrl-BA"/>
        </w:rPr>
        <w:t xml:space="preserve"> д) Закона о јавним набавкама БиХ ( „Службени гласник БиХ„ број 39/14)</w:t>
      </w:r>
      <w:bookmarkEnd w:id="44"/>
    </w:p>
    <w:p w:rsidR="00705553" w:rsidRDefault="00705553" w:rsidP="00705553">
      <w:pPr>
        <w:rPr>
          <w:rFonts w:ascii="Times New Roman" w:hAnsi="Times New Roman" w:cs="Times New Roman"/>
          <w:b/>
          <w:lang w:val="sr-Cyrl-BA"/>
        </w:rPr>
      </w:pPr>
    </w:p>
    <w:p w:rsidR="00705553" w:rsidRDefault="00705553" w:rsidP="00705553">
      <w:pPr>
        <w:rPr>
          <w:rFonts w:ascii="Times New Roman" w:hAnsi="Times New Roman" w:cs="Times New Roman"/>
          <w:lang w:val="sr-Cyrl-BA"/>
        </w:rPr>
      </w:pPr>
      <w:r>
        <w:rPr>
          <w:rFonts w:ascii="Times New Roman" w:hAnsi="Times New Roman" w:cs="Times New Roman"/>
          <w:lang w:val="sr-Cyrl-BA"/>
        </w:rPr>
        <w:t>Ја, ниже потписани _____________________________( Име и презиме), са личном картом број:__________________ изданом од _________________________________, у</w:t>
      </w:r>
    </w:p>
    <w:p w:rsidR="00705553" w:rsidRDefault="00705553" w:rsidP="00705553">
      <w:pPr>
        <w:rPr>
          <w:rFonts w:ascii="Times New Roman" w:hAnsi="Times New Roman" w:cs="Times New Roman"/>
          <w:lang w:val="sr-Cyrl-BA"/>
        </w:rPr>
      </w:pPr>
      <w:r>
        <w:rPr>
          <w:rFonts w:ascii="Times New Roman" w:hAnsi="Times New Roman" w:cs="Times New Roman"/>
          <w:lang w:val="sr-Cyrl-BA"/>
        </w:rPr>
        <w:t>у својству представника привредног друштва___________________________________________</w:t>
      </w:r>
    </w:p>
    <w:p w:rsidR="00705553" w:rsidRDefault="00705553" w:rsidP="00705553">
      <w:pPr>
        <w:jc w:val="both"/>
        <w:rPr>
          <w:rFonts w:ascii="Times New Roman" w:hAnsi="Times New Roman" w:cs="Times New Roman"/>
          <w:lang w:val="sr-Cyrl-BA"/>
        </w:rPr>
      </w:pPr>
      <w:r>
        <w:rPr>
          <w:rFonts w:ascii="Times New Roman" w:hAnsi="Times New Roman" w:cs="Times New Roman"/>
          <w:lang w:val="sr-Cyrl-BA"/>
        </w:rPr>
        <w:t>ИД број:______________________________ , чије сједиште се налази у __________________</w:t>
      </w:r>
    </w:p>
    <w:p w:rsidR="00705553" w:rsidRPr="008F538A" w:rsidRDefault="00705553" w:rsidP="00705553">
      <w:pPr>
        <w:spacing w:after="0" w:line="240" w:lineRule="auto"/>
        <w:jc w:val="both"/>
        <w:rPr>
          <w:rFonts w:ascii="Times New Roman" w:hAnsi="Times New Roman" w:cs="Times New Roman"/>
          <w:sz w:val="24"/>
          <w:szCs w:val="24"/>
        </w:rPr>
      </w:pPr>
      <w:r w:rsidRPr="008F538A">
        <w:rPr>
          <w:rFonts w:ascii="Times New Roman" w:hAnsi="Times New Roman" w:cs="Times New Roman"/>
          <w:lang w:val="sr-Cyrl-BA"/>
        </w:rPr>
        <w:t>на адреси _____________________________________</w:t>
      </w:r>
      <w:r>
        <w:rPr>
          <w:rFonts w:ascii="Times New Roman" w:hAnsi="Times New Roman" w:cs="Times New Roman"/>
          <w:lang w:val="sr-Cyrl-BA"/>
        </w:rPr>
        <w:t>________________ као понуђач  у Отвореном  поступку</w:t>
      </w:r>
      <w:r w:rsidRPr="008F538A">
        <w:rPr>
          <w:rFonts w:ascii="Times New Roman" w:hAnsi="Times New Roman" w:cs="Times New Roman"/>
          <w:lang w:val="sr-Cyrl-BA"/>
        </w:rPr>
        <w:t xml:space="preserve"> за доставу понуда , у предмету </w:t>
      </w:r>
      <w:r w:rsidRPr="008539C3">
        <w:rPr>
          <w:rFonts w:ascii="Times New Roman" w:hAnsi="Times New Roman" w:cs="Times New Roman"/>
          <w:lang w:val="sr-Cyrl-BA"/>
        </w:rPr>
        <w:t>набавке: ''</w:t>
      </w:r>
      <w:r w:rsidRPr="00141270">
        <w:rPr>
          <w:rFonts w:ascii="Times New Roman" w:hAnsi="Times New Roman" w:cs="Times New Roman"/>
          <w:sz w:val="24"/>
          <w:szCs w:val="24"/>
          <w:lang w:val="sr-Cyrl-BA"/>
        </w:rPr>
        <w:t>В</w:t>
      </w:r>
      <w:r w:rsidRPr="00141270">
        <w:rPr>
          <w:rFonts w:ascii="Times New Roman" w:hAnsi="Times New Roman" w:cs="Times New Roman"/>
          <w:sz w:val="24"/>
          <w:szCs w:val="24"/>
          <w:lang w:val="sr-Cyrl-CS"/>
        </w:rPr>
        <w:t>одомјери и резервни дијелови, огрлице за водоводне прикључке</w:t>
      </w:r>
      <w:r w:rsidRPr="008539C3">
        <w:rPr>
          <w:rFonts w:ascii="Times New Roman" w:hAnsi="Times New Roman" w:cs="Times New Roman"/>
          <w:lang w:val="sr-Cyrl-BA"/>
        </w:rPr>
        <w:t xml:space="preserve"> '', којег проводи „ Водовод „ а.д. Бања Лука , а  у складу</w:t>
      </w:r>
      <w:r w:rsidRPr="008F538A">
        <w:rPr>
          <w:rFonts w:ascii="Times New Roman" w:hAnsi="Times New Roman" w:cs="Times New Roman"/>
          <w:lang w:val="sr-Cyrl-BA"/>
        </w:rPr>
        <w:t xml:space="preserve"> са чланом 45. ставовима ( 1) и ( 4)  под </w:t>
      </w:r>
      <w:r w:rsidRPr="008F538A">
        <w:rPr>
          <w:rFonts w:ascii="Times New Roman" w:hAnsi="Times New Roman" w:cs="Times New Roman"/>
          <w:b/>
          <w:lang w:val="sr-Cyrl-BA"/>
        </w:rPr>
        <w:t xml:space="preserve">пуном и материјалном и кривичном одговорношћу </w:t>
      </w:r>
    </w:p>
    <w:p w:rsidR="00705553" w:rsidRDefault="00705553" w:rsidP="00705553">
      <w:pPr>
        <w:spacing w:after="0" w:line="240" w:lineRule="auto"/>
        <w:rPr>
          <w:rFonts w:ascii="Times New Roman" w:hAnsi="Times New Roman" w:cs="Times New Roman"/>
          <w:b/>
          <w:sz w:val="24"/>
          <w:szCs w:val="24"/>
          <w:lang w:val="sr-Cyrl-CS"/>
        </w:rPr>
      </w:pPr>
    </w:p>
    <w:p w:rsidR="00705553" w:rsidRPr="00B91E9C" w:rsidRDefault="00705553" w:rsidP="00705553">
      <w:pPr>
        <w:spacing w:after="0" w:line="240" w:lineRule="auto"/>
        <w:rPr>
          <w:rFonts w:ascii="Times New Roman" w:hAnsi="Times New Roman" w:cs="Times New Roman"/>
          <w:b/>
          <w:sz w:val="24"/>
          <w:szCs w:val="24"/>
          <w:lang w:val="sr-Cyrl-CS"/>
        </w:rPr>
      </w:pPr>
    </w:p>
    <w:p w:rsidR="00705553" w:rsidRDefault="00705553" w:rsidP="00705553">
      <w:pPr>
        <w:jc w:val="center"/>
        <w:rPr>
          <w:rFonts w:ascii="Times New Roman" w:hAnsi="Times New Roman" w:cs="Times New Roman"/>
          <w:lang w:val="sr-Cyrl-BA"/>
        </w:rPr>
      </w:pPr>
      <w:r>
        <w:rPr>
          <w:rFonts w:ascii="Times New Roman" w:hAnsi="Times New Roman" w:cs="Times New Roman"/>
          <w:lang w:val="sr-Cyrl-BA"/>
        </w:rPr>
        <w:t>ИЗЈАВЉУЈЕМ</w:t>
      </w:r>
    </w:p>
    <w:p w:rsidR="00705553" w:rsidRDefault="00705553" w:rsidP="00705553">
      <w:pPr>
        <w:jc w:val="both"/>
        <w:rPr>
          <w:rFonts w:ascii="Times New Roman" w:hAnsi="Times New Roman" w:cs="Times New Roman"/>
          <w:lang w:val="sr-Cyrl-BA"/>
        </w:rPr>
      </w:pPr>
      <w:r>
        <w:rPr>
          <w:rFonts w:ascii="Times New Roman" w:hAnsi="Times New Roman" w:cs="Times New Roman"/>
          <w:lang w:val="sr-Cyrl-BA"/>
        </w:rPr>
        <w:t>Понуђач ________________________________ у наведеном поступку јавне набавке, којег представљам, није:</w:t>
      </w:r>
    </w:p>
    <w:p w:rsidR="00705553" w:rsidRPr="00881C1F" w:rsidRDefault="00705553" w:rsidP="00705553">
      <w:pPr>
        <w:ind w:firstLine="720"/>
        <w:jc w:val="both"/>
        <w:rPr>
          <w:rFonts w:ascii="Times New Roman" w:hAnsi="Times New Roman" w:cs="Times New Roman"/>
          <w:lang w:val="sr-Cyrl-BA"/>
        </w:rPr>
      </w:pPr>
      <w:r w:rsidRPr="00881C1F">
        <w:rPr>
          <w:rFonts w:ascii="Times New Roman" w:hAnsi="Times New Roman" w:cs="Times New Roman"/>
          <w:lang w:val="sr-Cyrl-BA"/>
        </w:rPr>
        <w:t>а) Правоснажном судском пресудом у кривичном поступку осуђен за кривична дјела организованог криминила, корупције, преваре или прања новца у складу са важећим прописима у БиХ или земљи регистрације;</w:t>
      </w:r>
    </w:p>
    <w:p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ab/>
        <w:t>б) Под стечајем или предмет стечајног поступка или је пак предмет ликвидационог поступка;</w:t>
      </w:r>
    </w:p>
    <w:p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ab/>
        <w:t xml:space="preserve">ц) Пропустио испунити обавезе у вези  с плаћањем пензијског и инвалидског осигурања и здравственог осигурања у складу са важећим прописима у БиХ или земљи регистрације </w:t>
      </w:r>
    </w:p>
    <w:p w:rsidR="00705553" w:rsidRPr="00267FF3" w:rsidRDefault="00705553" w:rsidP="00705553">
      <w:pPr>
        <w:jc w:val="both"/>
        <w:rPr>
          <w:rFonts w:ascii="Times New Roman" w:hAnsi="Times New Roman" w:cs="Times New Roman"/>
          <w:lang w:val="sr-Latn-CS"/>
        </w:rPr>
      </w:pPr>
      <w:r w:rsidRPr="00881C1F">
        <w:rPr>
          <w:rFonts w:ascii="Times New Roman" w:hAnsi="Times New Roman" w:cs="Times New Roman"/>
          <w:lang w:val="sr-Cyrl-BA"/>
        </w:rPr>
        <w:tab/>
        <w:t>д) Пропустио испунити обавезе у вези  с плаћањем директних и индиректних пореза у складу са важећим прописима у БиХ или земљи регистрације.</w:t>
      </w:r>
    </w:p>
    <w:p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 xml:space="preserve">У наведеном смислу сам упознат са обавезом понуђача да у случају додјеле уговора достави документе </w:t>
      </w:r>
      <w:r>
        <w:rPr>
          <w:rFonts w:ascii="Times New Roman" w:hAnsi="Times New Roman" w:cs="Times New Roman"/>
          <w:lang w:val="sr-Cyrl-BA"/>
        </w:rPr>
        <w:t>из члана 45. став (2) тачке од а</w:t>
      </w:r>
      <w:r w:rsidRPr="00881C1F">
        <w:rPr>
          <w:rFonts w:ascii="Times New Roman" w:hAnsi="Times New Roman" w:cs="Times New Roman"/>
          <w:lang w:val="sr-Cyrl-BA"/>
        </w:rPr>
        <w:t>) до д) на захтјев уговорног органа и у року којег одреди уговорни орган у складу са чланом 72.став 3.тачка а).</w:t>
      </w:r>
    </w:p>
    <w:p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Надаље изјављујем да сам свестан да фалсификовање службене исправе, односно употреба неистините службене или пословне исправе ,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 xml:space="preserve">Такође изјављујем да сам свестан да уговорни орган  проводи наведени поступак јавне набавке у складу са чланом 45. став (6)  о јавним набавкама БиХ у случају сумње у тачност података  </w:t>
      </w:r>
      <w:r w:rsidRPr="00881C1F">
        <w:rPr>
          <w:rFonts w:ascii="Times New Roman" w:hAnsi="Times New Roman" w:cs="Times New Roman"/>
          <w:lang w:val="sr-Cyrl-BA"/>
        </w:rPr>
        <w:lastRenderedPageBreak/>
        <w:t>датих путем ове изјаве задржава право провјере тачности изнесених информација код надлежних органа.</w:t>
      </w:r>
    </w:p>
    <w:p w:rsidR="00705553" w:rsidRPr="00881C1F" w:rsidRDefault="00705553" w:rsidP="00705553">
      <w:pPr>
        <w:jc w:val="both"/>
        <w:rPr>
          <w:rFonts w:ascii="Times New Roman" w:hAnsi="Times New Roman" w:cs="Times New Roman"/>
          <w:lang w:val="sr-Cyrl-BA"/>
        </w:rPr>
      </w:pPr>
    </w:p>
    <w:p w:rsidR="00705553" w:rsidRPr="00881C1F" w:rsidRDefault="00705553" w:rsidP="00705553">
      <w:pPr>
        <w:jc w:val="both"/>
        <w:rPr>
          <w:rFonts w:ascii="Times New Roman" w:hAnsi="Times New Roman" w:cs="Times New Roman"/>
          <w:lang w:val="sr-Cyrl-BA"/>
        </w:rPr>
      </w:pPr>
    </w:p>
    <w:p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Напомена:</w:t>
      </w:r>
    </w:p>
    <w:p w:rsidR="00705553" w:rsidRPr="00881C1F" w:rsidRDefault="00705553" w:rsidP="00705553">
      <w:pPr>
        <w:jc w:val="both"/>
        <w:rPr>
          <w:rFonts w:ascii="Times New Roman" w:hAnsi="Times New Roman" w:cs="Times New Roman"/>
          <w:lang w:val="sr-Latn-CS"/>
        </w:rPr>
      </w:pPr>
      <w:r w:rsidRPr="00881C1F">
        <w:rPr>
          <w:rFonts w:ascii="Times New Roman" w:hAnsi="Times New Roman" w:cs="Times New Roman"/>
          <w:lang w:val="sr-Latn-BA"/>
        </w:rPr>
        <w:t>Изјава мора бити овјерена од надлежног органа.</w:t>
      </w:r>
    </w:p>
    <w:p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Изјаву дао:</w:t>
      </w:r>
    </w:p>
    <w:p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__________________________</w:t>
      </w:r>
    </w:p>
    <w:p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Мјесто и датум давања изјаве:</w:t>
      </w:r>
    </w:p>
    <w:p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 xml:space="preserve">_________________________   </w:t>
      </w:r>
    </w:p>
    <w:p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Потпис и печат понуђача:              М.П.</w:t>
      </w:r>
    </w:p>
    <w:p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____________________________</w:t>
      </w:r>
    </w:p>
    <w:p w:rsidR="00705553" w:rsidRDefault="00705553" w:rsidP="00705553">
      <w:pPr>
        <w:jc w:val="both"/>
        <w:rPr>
          <w:rFonts w:ascii="Times New Roman" w:hAnsi="Times New Roman" w:cs="Times New Roman"/>
          <w:lang w:val="sr-Cyrl-BA"/>
        </w:rPr>
      </w:pPr>
    </w:p>
    <w:p w:rsidR="00705553" w:rsidRDefault="00705553" w:rsidP="00705553">
      <w:pPr>
        <w:jc w:val="both"/>
        <w:rPr>
          <w:rFonts w:ascii="Times New Roman" w:hAnsi="Times New Roman" w:cs="Times New Roman"/>
          <w:lang w:val="sr-Cyrl-BA"/>
        </w:rPr>
      </w:pPr>
    </w:p>
    <w:p w:rsidR="00705553" w:rsidRDefault="00705553" w:rsidP="00705553">
      <w:pPr>
        <w:jc w:val="both"/>
        <w:rPr>
          <w:rFonts w:ascii="Times New Roman" w:hAnsi="Times New Roman" w:cs="Times New Roman"/>
          <w:lang w:val="sr-Cyrl-BA"/>
        </w:rPr>
      </w:pPr>
    </w:p>
    <w:p w:rsidR="00705553" w:rsidRDefault="00705553" w:rsidP="00705553">
      <w:pPr>
        <w:jc w:val="both"/>
        <w:rPr>
          <w:rFonts w:ascii="Times New Roman" w:hAnsi="Times New Roman" w:cs="Times New Roman"/>
          <w:lang w:val="sr-Cyrl-BA"/>
        </w:rPr>
      </w:pPr>
    </w:p>
    <w:p w:rsidR="00705553" w:rsidRDefault="00705553" w:rsidP="00705553">
      <w:pPr>
        <w:jc w:val="both"/>
        <w:rPr>
          <w:rFonts w:ascii="Times New Roman" w:hAnsi="Times New Roman" w:cs="Times New Roman"/>
          <w:lang w:val="sr-Cyrl-BA"/>
        </w:rPr>
      </w:pPr>
    </w:p>
    <w:p w:rsidR="00705553" w:rsidRDefault="00705553" w:rsidP="00705553">
      <w:pPr>
        <w:jc w:val="both"/>
        <w:rPr>
          <w:rFonts w:ascii="Times New Roman" w:hAnsi="Times New Roman" w:cs="Times New Roman"/>
          <w:lang w:val="sr-Cyrl-BA"/>
        </w:rPr>
      </w:pPr>
    </w:p>
    <w:p w:rsidR="00705553" w:rsidRDefault="00705553" w:rsidP="00705553">
      <w:pPr>
        <w:jc w:val="both"/>
        <w:rPr>
          <w:rFonts w:ascii="Times New Roman" w:hAnsi="Times New Roman" w:cs="Times New Roman"/>
          <w:lang w:val="sr-Cyrl-BA"/>
        </w:rPr>
      </w:pPr>
    </w:p>
    <w:p w:rsidR="00705553" w:rsidRDefault="00705553" w:rsidP="00705553">
      <w:pPr>
        <w:jc w:val="both"/>
        <w:rPr>
          <w:rFonts w:ascii="Times New Roman" w:hAnsi="Times New Roman" w:cs="Times New Roman"/>
          <w:lang w:val="sr-Cyrl-BA"/>
        </w:rPr>
      </w:pPr>
    </w:p>
    <w:p w:rsidR="00705553" w:rsidRDefault="00705553" w:rsidP="00705553">
      <w:pPr>
        <w:jc w:val="both"/>
        <w:rPr>
          <w:rFonts w:ascii="Times New Roman" w:hAnsi="Times New Roman" w:cs="Times New Roman"/>
          <w:lang w:val="sr-Cyrl-BA"/>
        </w:rPr>
      </w:pPr>
    </w:p>
    <w:p w:rsidR="00705553" w:rsidRDefault="00705553" w:rsidP="00705553">
      <w:pPr>
        <w:jc w:val="both"/>
        <w:rPr>
          <w:rFonts w:ascii="Times New Roman" w:hAnsi="Times New Roman" w:cs="Times New Roman"/>
          <w:lang w:val="sr-Cyrl-BA"/>
        </w:rPr>
      </w:pPr>
    </w:p>
    <w:p w:rsidR="00705553" w:rsidRDefault="00705553" w:rsidP="00705553">
      <w:pPr>
        <w:jc w:val="both"/>
        <w:rPr>
          <w:rFonts w:ascii="Times New Roman" w:hAnsi="Times New Roman" w:cs="Times New Roman"/>
          <w:lang w:val="sr-Cyrl-BA"/>
        </w:rPr>
      </w:pPr>
    </w:p>
    <w:p w:rsidR="00705553" w:rsidRDefault="00705553" w:rsidP="00705553">
      <w:pPr>
        <w:jc w:val="both"/>
        <w:rPr>
          <w:rFonts w:ascii="Times New Roman" w:hAnsi="Times New Roman" w:cs="Times New Roman"/>
          <w:lang w:val="sr-Cyrl-BA"/>
        </w:rPr>
      </w:pPr>
    </w:p>
    <w:p w:rsidR="00705553" w:rsidRDefault="00705553" w:rsidP="00705553">
      <w:pPr>
        <w:jc w:val="both"/>
        <w:rPr>
          <w:rFonts w:ascii="Times New Roman" w:hAnsi="Times New Roman" w:cs="Times New Roman"/>
          <w:lang w:val="sr-Cyrl-BA"/>
        </w:rPr>
      </w:pPr>
    </w:p>
    <w:p w:rsidR="00705553" w:rsidRDefault="00705553" w:rsidP="00705553">
      <w:pPr>
        <w:jc w:val="both"/>
        <w:rPr>
          <w:rFonts w:ascii="Times New Roman" w:hAnsi="Times New Roman" w:cs="Times New Roman"/>
          <w:lang w:val="sr-Cyrl-BA"/>
        </w:rPr>
      </w:pPr>
    </w:p>
    <w:p w:rsidR="00705553" w:rsidRPr="005B131D" w:rsidRDefault="00705553" w:rsidP="00705553">
      <w:pPr>
        <w:jc w:val="both"/>
        <w:rPr>
          <w:rFonts w:ascii="Times New Roman" w:hAnsi="Times New Roman" w:cs="Times New Roman"/>
          <w:lang w:val="sr-Latn-CS"/>
        </w:rPr>
      </w:pPr>
    </w:p>
    <w:p w:rsidR="00705553" w:rsidRPr="00D435E2" w:rsidRDefault="00705553" w:rsidP="00705553">
      <w:pPr>
        <w:pStyle w:val="Heading1"/>
        <w:jc w:val="center"/>
        <w:rPr>
          <w:rFonts w:ascii="Times New Roman" w:hAnsi="Times New Roman" w:cs="Times New Roman"/>
          <w:color w:val="auto"/>
          <w:sz w:val="24"/>
          <w:szCs w:val="24"/>
          <w:lang w:val="de-DE"/>
        </w:rPr>
      </w:pPr>
      <w:bookmarkStart w:id="45" w:name="_Toc433365272"/>
      <w:r w:rsidRPr="00D435E2">
        <w:rPr>
          <w:rFonts w:ascii="Times New Roman" w:hAnsi="Times New Roman" w:cs="Times New Roman"/>
          <w:color w:val="auto"/>
          <w:sz w:val="24"/>
          <w:szCs w:val="24"/>
          <w:lang w:val="sr-Cyrl-BA"/>
        </w:rPr>
        <w:lastRenderedPageBreak/>
        <w:t>Писмена изјава у вези члана 52.  став 2. Закона о јавним набавкама БиХ („Службени гласник БиХ „ број 39/14)</w:t>
      </w:r>
      <w:bookmarkEnd w:id="45"/>
    </w:p>
    <w:p w:rsidR="00705553" w:rsidRDefault="00705553" w:rsidP="00705553">
      <w:pPr>
        <w:rPr>
          <w:rFonts w:ascii="Times New Roman" w:hAnsi="Times New Roman" w:cs="Times New Roman"/>
          <w:b/>
          <w:lang w:val="sr-Cyrl-BA"/>
        </w:rPr>
      </w:pPr>
    </w:p>
    <w:p w:rsidR="00705553" w:rsidRDefault="00705553" w:rsidP="00705553">
      <w:pPr>
        <w:rPr>
          <w:rFonts w:ascii="Times New Roman" w:hAnsi="Times New Roman" w:cs="Times New Roman"/>
          <w:lang w:val="sr-Cyrl-BA"/>
        </w:rPr>
      </w:pPr>
      <w:r>
        <w:rPr>
          <w:rFonts w:ascii="Times New Roman" w:hAnsi="Times New Roman" w:cs="Times New Roman"/>
          <w:lang w:val="sr-Cyrl-BA"/>
        </w:rPr>
        <w:t>Ја, ниже потписани _____________________________( Име и презиме), са личном картом број:__________________ изданом од _________________________________, у</w:t>
      </w:r>
    </w:p>
    <w:p w:rsidR="00705553" w:rsidRDefault="00705553" w:rsidP="00705553">
      <w:pPr>
        <w:rPr>
          <w:rFonts w:ascii="Times New Roman" w:hAnsi="Times New Roman" w:cs="Times New Roman"/>
          <w:lang w:val="sr-Cyrl-BA"/>
        </w:rPr>
      </w:pPr>
      <w:r>
        <w:rPr>
          <w:rFonts w:ascii="Times New Roman" w:hAnsi="Times New Roman" w:cs="Times New Roman"/>
          <w:lang w:val="sr-Cyrl-BA"/>
        </w:rPr>
        <w:t>у својству представника привредног друштва___________________________________________</w:t>
      </w:r>
    </w:p>
    <w:p w:rsidR="00705553" w:rsidRDefault="00705553" w:rsidP="00705553">
      <w:pPr>
        <w:jc w:val="both"/>
        <w:rPr>
          <w:rFonts w:ascii="Times New Roman" w:hAnsi="Times New Roman" w:cs="Times New Roman"/>
          <w:lang w:val="sr-Cyrl-BA"/>
        </w:rPr>
      </w:pPr>
      <w:r>
        <w:rPr>
          <w:rFonts w:ascii="Times New Roman" w:hAnsi="Times New Roman" w:cs="Times New Roman"/>
          <w:lang w:val="sr-Cyrl-BA"/>
        </w:rPr>
        <w:t>ИД број:______________________________ , чије сједиште се налази у __________________</w:t>
      </w:r>
    </w:p>
    <w:p w:rsidR="00705553" w:rsidRPr="00C62B1D" w:rsidRDefault="00705553" w:rsidP="00705553">
      <w:pPr>
        <w:spacing w:after="0" w:line="240" w:lineRule="auto"/>
        <w:jc w:val="both"/>
        <w:rPr>
          <w:rFonts w:ascii="Times New Roman" w:hAnsi="Times New Roman" w:cs="Times New Roman"/>
          <w:sz w:val="24"/>
          <w:szCs w:val="24"/>
        </w:rPr>
      </w:pPr>
      <w:r>
        <w:rPr>
          <w:rFonts w:ascii="Times New Roman" w:hAnsi="Times New Roman" w:cs="Times New Roman"/>
          <w:lang w:val="sr-Cyrl-BA"/>
        </w:rPr>
        <w:t xml:space="preserve">на адреси _____________________________________________________ као понуђач  у  Отвореном поступку за доставу понуда, којег проводи „ Водовод „ ад Бања Лука,  у предмету набавке роба: </w:t>
      </w:r>
      <w:r w:rsidRPr="008539C3">
        <w:rPr>
          <w:rFonts w:ascii="Times New Roman" w:hAnsi="Times New Roman" w:cs="Times New Roman"/>
          <w:lang w:val="sr-Cyrl-BA"/>
        </w:rPr>
        <w:t>''</w:t>
      </w:r>
      <w:r w:rsidRPr="00141270">
        <w:rPr>
          <w:rFonts w:ascii="Times New Roman" w:hAnsi="Times New Roman" w:cs="Times New Roman"/>
          <w:sz w:val="24"/>
          <w:szCs w:val="24"/>
          <w:lang w:val="sr-Cyrl-BA"/>
        </w:rPr>
        <w:t>В</w:t>
      </w:r>
      <w:r w:rsidRPr="00141270">
        <w:rPr>
          <w:rFonts w:ascii="Times New Roman" w:hAnsi="Times New Roman" w:cs="Times New Roman"/>
          <w:sz w:val="24"/>
          <w:szCs w:val="24"/>
          <w:lang w:val="sr-Cyrl-CS"/>
        </w:rPr>
        <w:t>одомјери и резервни дијелови, огрлице за водоводне прикључке</w:t>
      </w:r>
      <w:r w:rsidRPr="008539C3">
        <w:rPr>
          <w:rFonts w:ascii="Times New Roman" w:hAnsi="Times New Roman" w:cs="Times New Roman"/>
          <w:lang w:val="sr-Cyrl-BA"/>
        </w:rPr>
        <w:t xml:space="preserve"> ''</w:t>
      </w:r>
      <w:r w:rsidRPr="008539C3">
        <w:rPr>
          <w:rFonts w:ascii="Times New Roman" w:hAnsi="Times New Roman" w:cs="Times New Roman"/>
          <w:sz w:val="24"/>
          <w:szCs w:val="24"/>
          <w:lang w:val="sr-Cyrl-CS"/>
        </w:rPr>
        <w:t>,</w:t>
      </w:r>
      <w:r w:rsidRPr="008539C3">
        <w:rPr>
          <w:rFonts w:ascii="Times New Roman" w:hAnsi="Times New Roman" w:cs="Times New Roman"/>
          <w:lang w:val="sr-Cyrl-BA"/>
        </w:rPr>
        <w:t xml:space="preserve"> а</w:t>
      </w:r>
      <w:r>
        <w:rPr>
          <w:rFonts w:ascii="Times New Roman" w:hAnsi="Times New Roman" w:cs="Times New Roman"/>
          <w:lang w:val="sr-Cyrl-BA"/>
        </w:rPr>
        <w:t xml:space="preserve">  у складу са чланом 52. став 2. Закона о јавним набавкама БиХ, </w:t>
      </w:r>
      <w:r>
        <w:rPr>
          <w:rFonts w:ascii="Times New Roman" w:hAnsi="Times New Roman" w:cs="Times New Roman"/>
          <w:b/>
          <w:lang w:val="sr-Cyrl-BA"/>
        </w:rPr>
        <w:t>под пуном и материјалном и кривичном одговорношћу:</w:t>
      </w:r>
      <w:r>
        <w:rPr>
          <w:rFonts w:ascii="Times New Roman" w:hAnsi="Times New Roman" w:cs="Times New Roman"/>
          <w:lang w:val="sr-Cyrl-BA"/>
        </w:rPr>
        <w:t xml:space="preserve"> </w:t>
      </w:r>
    </w:p>
    <w:p w:rsidR="00705553" w:rsidRPr="00AA3A0D" w:rsidRDefault="00705553" w:rsidP="00705553">
      <w:pPr>
        <w:spacing w:after="0" w:line="240" w:lineRule="auto"/>
        <w:rPr>
          <w:rFonts w:ascii="Times New Roman" w:hAnsi="Times New Roman" w:cs="Times New Roman"/>
          <w:sz w:val="24"/>
          <w:szCs w:val="24"/>
          <w:lang w:val="sr-Latn-BA"/>
        </w:rPr>
      </w:pPr>
    </w:p>
    <w:p w:rsidR="00705553" w:rsidRDefault="00705553" w:rsidP="00705553">
      <w:pPr>
        <w:jc w:val="center"/>
        <w:rPr>
          <w:rFonts w:ascii="Times New Roman" w:hAnsi="Times New Roman" w:cs="Times New Roman"/>
          <w:lang w:val="sr-Cyrl-BA"/>
        </w:rPr>
      </w:pPr>
      <w:r>
        <w:rPr>
          <w:rFonts w:ascii="Times New Roman" w:hAnsi="Times New Roman" w:cs="Times New Roman"/>
          <w:lang w:val="sr-Cyrl-BA"/>
        </w:rPr>
        <w:t>И З Ј А В Љ У Ј Е М</w:t>
      </w:r>
    </w:p>
    <w:p w:rsidR="00705553" w:rsidRDefault="00705553" w:rsidP="00705553">
      <w:pPr>
        <w:pStyle w:val="ListParagraph"/>
        <w:numPr>
          <w:ilvl w:val="0"/>
          <w:numId w:val="4"/>
        </w:numPr>
        <w:jc w:val="both"/>
        <w:rPr>
          <w:rFonts w:ascii="Times New Roman" w:hAnsi="Times New Roman" w:cs="Times New Roman"/>
          <w:lang w:val="sr-Cyrl-BA"/>
        </w:rPr>
      </w:pPr>
      <w:r>
        <w:rPr>
          <w:rFonts w:ascii="Times New Roman" w:hAnsi="Times New Roman" w:cs="Times New Roman"/>
          <w:lang w:val="sr-Cyrl-BA"/>
        </w:rPr>
        <w:t>Нисам понудио мито ни једном лицу укљученом у процес јавне набавке, у било којој фази процеса јавне набавке.</w:t>
      </w:r>
    </w:p>
    <w:p w:rsidR="00705553" w:rsidRDefault="00705553" w:rsidP="00705553">
      <w:pPr>
        <w:pStyle w:val="ListParagraph"/>
        <w:jc w:val="both"/>
        <w:rPr>
          <w:rFonts w:ascii="Times New Roman" w:hAnsi="Times New Roman" w:cs="Times New Roman"/>
          <w:lang w:val="sr-Cyrl-BA"/>
        </w:rPr>
      </w:pPr>
    </w:p>
    <w:p w:rsidR="00705553" w:rsidRDefault="00705553" w:rsidP="00705553">
      <w:pPr>
        <w:pStyle w:val="ListParagraph"/>
        <w:numPr>
          <w:ilvl w:val="0"/>
          <w:numId w:val="4"/>
        </w:numPr>
        <w:jc w:val="both"/>
        <w:rPr>
          <w:rFonts w:ascii="Times New Roman" w:hAnsi="Times New Roman" w:cs="Times New Roman"/>
          <w:lang w:val="sr-Cyrl-BA"/>
        </w:rPr>
      </w:pPr>
      <w:r>
        <w:rPr>
          <w:rFonts w:ascii="Times New Roman" w:hAnsi="Times New Roman" w:cs="Times New Roman"/>
          <w:lang w:val="sr-Cyrl-BA"/>
        </w:rPr>
        <w:t>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 или се суздржава од вршења дјела које треба извршити он, или неко тко посредује при таквом подмићивању службеног или одговорног лица.</w:t>
      </w:r>
    </w:p>
    <w:p w:rsidR="00705553" w:rsidRPr="00626A8E" w:rsidRDefault="00705553" w:rsidP="00705553">
      <w:pPr>
        <w:pStyle w:val="NoSpacing"/>
        <w:rPr>
          <w:lang w:val="sr-Cyrl-BA"/>
        </w:rPr>
      </w:pPr>
    </w:p>
    <w:p w:rsidR="00705553" w:rsidRDefault="00705553" w:rsidP="00705553">
      <w:pPr>
        <w:pStyle w:val="ListParagraph"/>
        <w:numPr>
          <w:ilvl w:val="0"/>
          <w:numId w:val="4"/>
        </w:numPr>
        <w:jc w:val="both"/>
        <w:rPr>
          <w:rFonts w:ascii="Times New Roman" w:hAnsi="Times New Roman" w:cs="Times New Roman"/>
          <w:lang w:val="sr-Cyrl-BA"/>
        </w:rPr>
      </w:pPr>
      <w:r>
        <w:rPr>
          <w:rFonts w:ascii="Times New Roman" w:hAnsi="Times New Roman" w:cs="Times New Roman"/>
          <w:lang w:val="sr-Cyrl-BA"/>
        </w:rPr>
        <w:t>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овлашћења, радње које би требало да обавља, или се суздржава од обављања радњи, које не треба извршити.</w:t>
      </w:r>
    </w:p>
    <w:p w:rsidR="00705553" w:rsidRDefault="00705553" w:rsidP="00705553">
      <w:pPr>
        <w:pStyle w:val="ListParagraph"/>
        <w:jc w:val="both"/>
        <w:rPr>
          <w:rFonts w:ascii="Times New Roman" w:hAnsi="Times New Roman" w:cs="Times New Roman"/>
          <w:lang w:val="sr-Cyrl-BA"/>
        </w:rPr>
      </w:pPr>
    </w:p>
    <w:p w:rsidR="00705553" w:rsidRDefault="00705553" w:rsidP="00705553">
      <w:pPr>
        <w:pStyle w:val="ListParagraph"/>
        <w:numPr>
          <w:ilvl w:val="0"/>
          <w:numId w:val="4"/>
        </w:numPr>
        <w:jc w:val="both"/>
        <w:rPr>
          <w:rFonts w:ascii="Times New Roman" w:hAnsi="Times New Roman" w:cs="Times New Roman"/>
          <w:lang w:val="sr-Cyrl-BA"/>
        </w:rPr>
      </w:pPr>
      <w:r>
        <w:rPr>
          <w:rFonts w:ascii="Times New Roman" w:hAnsi="Times New Roman" w:cs="Times New Roman"/>
          <w:lang w:val="sr-Cyrl-BA"/>
        </w:rPr>
        <w:t>Нисам био укључен у било какве активности које за циљ имају корупцију у јавним набавкама.</w:t>
      </w:r>
    </w:p>
    <w:p w:rsidR="00705553" w:rsidRDefault="00705553" w:rsidP="00705553">
      <w:pPr>
        <w:pStyle w:val="NoSpacing"/>
        <w:rPr>
          <w:lang w:val="sr-Cyrl-BA"/>
        </w:rPr>
      </w:pPr>
    </w:p>
    <w:p w:rsidR="00705553" w:rsidRDefault="00705553" w:rsidP="00705553">
      <w:pPr>
        <w:pStyle w:val="ListParagraph"/>
        <w:numPr>
          <w:ilvl w:val="0"/>
          <w:numId w:val="4"/>
        </w:numPr>
        <w:jc w:val="both"/>
        <w:rPr>
          <w:rFonts w:ascii="Times New Roman" w:hAnsi="Times New Roman" w:cs="Times New Roman"/>
          <w:lang w:val="sr-Cyrl-BA"/>
        </w:rPr>
      </w:pPr>
      <w:r>
        <w:rPr>
          <w:rFonts w:ascii="Times New Roman" w:hAnsi="Times New Roman" w:cs="Times New Roman"/>
          <w:lang w:val="sr-Cyrl-BA"/>
        </w:rPr>
        <w:t>Нисам учествовао у било каквој радњи која је за циљ имала корупцију у току предмета поступка јавне набавке.</w:t>
      </w:r>
    </w:p>
    <w:p w:rsidR="00705553" w:rsidRPr="00626A8E" w:rsidRDefault="00705553" w:rsidP="00705553">
      <w:pPr>
        <w:jc w:val="both"/>
        <w:rPr>
          <w:rFonts w:ascii="Times New Roman" w:hAnsi="Times New Roman" w:cs="Times New Roman"/>
          <w:lang w:val="sr-Cyrl-BA"/>
        </w:rPr>
      </w:pPr>
      <w:r>
        <w:rPr>
          <w:rFonts w:ascii="Times New Roman" w:hAnsi="Times New Roman" w:cs="Times New Roman"/>
          <w:lang w:val="sr-Cyrl-BA"/>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r>
        <w:rPr>
          <w:lang w:val="sr-Cyrl-BA"/>
        </w:rPr>
        <w:tab/>
      </w:r>
    </w:p>
    <w:p w:rsidR="00705553" w:rsidRDefault="00705553" w:rsidP="00705553">
      <w:pPr>
        <w:jc w:val="both"/>
        <w:rPr>
          <w:rFonts w:ascii="Times New Roman" w:hAnsi="Times New Roman" w:cs="Times New Roman"/>
          <w:lang w:val="sr-Cyrl-BA"/>
        </w:rPr>
      </w:pPr>
      <w:r>
        <w:rPr>
          <w:rFonts w:ascii="Times New Roman" w:hAnsi="Times New Roman" w:cs="Times New Roman"/>
          <w:lang w:val="sr-Cyrl-BA"/>
        </w:rPr>
        <w:t>Напомена:</w:t>
      </w:r>
    </w:p>
    <w:p w:rsidR="00705553" w:rsidRDefault="00705553" w:rsidP="00705553">
      <w:pPr>
        <w:jc w:val="both"/>
        <w:rPr>
          <w:rFonts w:ascii="Times New Roman" w:hAnsi="Times New Roman" w:cs="Times New Roman"/>
          <w:lang w:val="sr-Cyrl-BA"/>
        </w:rPr>
      </w:pPr>
      <w:r>
        <w:rPr>
          <w:rFonts w:ascii="Times New Roman" w:hAnsi="Times New Roman" w:cs="Times New Roman"/>
          <w:lang w:val="sr-Latn-BA"/>
        </w:rPr>
        <w:t>Изјава мора бити овјерена од надлежног органа.</w:t>
      </w:r>
    </w:p>
    <w:p w:rsidR="00705553" w:rsidRDefault="00705553" w:rsidP="00705553">
      <w:pPr>
        <w:jc w:val="both"/>
        <w:rPr>
          <w:rFonts w:ascii="Times New Roman" w:hAnsi="Times New Roman" w:cs="Times New Roman"/>
          <w:lang w:val="sr-Cyrl-BA"/>
        </w:rPr>
      </w:pPr>
    </w:p>
    <w:p w:rsidR="00705553" w:rsidRDefault="00705553" w:rsidP="00705553">
      <w:pPr>
        <w:jc w:val="both"/>
        <w:rPr>
          <w:rFonts w:ascii="Times New Roman" w:hAnsi="Times New Roman" w:cs="Times New Roman"/>
          <w:lang w:val="sr-Cyrl-BA"/>
        </w:rPr>
      </w:pPr>
    </w:p>
    <w:p w:rsidR="00705553" w:rsidRDefault="00705553" w:rsidP="00705553">
      <w:pPr>
        <w:jc w:val="both"/>
        <w:rPr>
          <w:rFonts w:ascii="Times New Roman" w:hAnsi="Times New Roman" w:cs="Times New Roman"/>
          <w:lang w:val="sr-Cyrl-BA"/>
        </w:rPr>
      </w:pPr>
      <w:r>
        <w:rPr>
          <w:rFonts w:ascii="Times New Roman" w:hAnsi="Times New Roman" w:cs="Times New Roman"/>
          <w:lang w:val="sr-Cyrl-BA"/>
        </w:rPr>
        <w:t>Изјаву дао:</w:t>
      </w:r>
    </w:p>
    <w:p w:rsidR="00705553" w:rsidRDefault="00705553" w:rsidP="00705553">
      <w:pPr>
        <w:jc w:val="both"/>
        <w:rPr>
          <w:rFonts w:ascii="Times New Roman" w:hAnsi="Times New Roman" w:cs="Times New Roman"/>
          <w:lang w:val="sr-Cyrl-BA"/>
        </w:rPr>
      </w:pPr>
      <w:r>
        <w:rPr>
          <w:rFonts w:ascii="Times New Roman" w:hAnsi="Times New Roman" w:cs="Times New Roman"/>
          <w:lang w:val="sr-Cyrl-BA"/>
        </w:rPr>
        <w:t>__________________________</w:t>
      </w:r>
    </w:p>
    <w:p w:rsidR="00705553" w:rsidRDefault="00705553" w:rsidP="00705553">
      <w:pPr>
        <w:rPr>
          <w:rFonts w:ascii="Times New Roman" w:hAnsi="Times New Roman" w:cs="Times New Roman"/>
          <w:lang w:val="sr-Cyrl-BA"/>
        </w:rPr>
      </w:pPr>
      <w:r>
        <w:rPr>
          <w:rFonts w:ascii="Times New Roman" w:hAnsi="Times New Roman" w:cs="Times New Roman"/>
          <w:lang w:val="sr-Cyrl-BA"/>
        </w:rPr>
        <w:t>Мјесто и датум давања изјаве:</w:t>
      </w:r>
    </w:p>
    <w:p w:rsidR="00705553" w:rsidRDefault="00705553" w:rsidP="00705553">
      <w:pPr>
        <w:rPr>
          <w:rFonts w:ascii="Times New Roman" w:hAnsi="Times New Roman" w:cs="Times New Roman"/>
          <w:lang w:val="sr-Cyrl-BA"/>
        </w:rPr>
      </w:pPr>
      <w:r>
        <w:rPr>
          <w:rFonts w:ascii="Times New Roman" w:hAnsi="Times New Roman" w:cs="Times New Roman"/>
          <w:lang w:val="sr-Cyrl-BA"/>
        </w:rPr>
        <w:t>___________________________</w:t>
      </w:r>
    </w:p>
    <w:p w:rsidR="00705553" w:rsidRDefault="00705553" w:rsidP="00705553">
      <w:pPr>
        <w:rPr>
          <w:rFonts w:ascii="Times New Roman" w:hAnsi="Times New Roman" w:cs="Times New Roman"/>
          <w:lang w:val="sr-Cyrl-BA"/>
        </w:rPr>
      </w:pPr>
    </w:p>
    <w:p w:rsidR="00705553" w:rsidRDefault="00705553" w:rsidP="00705553">
      <w:pPr>
        <w:rPr>
          <w:rFonts w:ascii="Times New Roman" w:hAnsi="Times New Roman" w:cs="Times New Roman"/>
          <w:lang w:val="sr-Cyrl-BA"/>
        </w:rPr>
      </w:pPr>
      <w:r>
        <w:rPr>
          <w:rFonts w:ascii="Times New Roman" w:hAnsi="Times New Roman" w:cs="Times New Roman"/>
          <w:lang w:val="sr-Cyrl-BA"/>
        </w:rPr>
        <w:t>Потпис и печат понуђача:</w:t>
      </w:r>
    </w:p>
    <w:p w:rsidR="00705553" w:rsidRPr="007E1BE7" w:rsidRDefault="00705553" w:rsidP="00705553">
      <w:pPr>
        <w:rPr>
          <w:rFonts w:ascii="Times New Roman" w:hAnsi="Times New Roman" w:cs="Times New Roman"/>
        </w:rPr>
      </w:pPr>
      <w:r>
        <w:rPr>
          <w:rFonts w:ascii="Times New Roman" w:hAnsi="Times New Roman" w:cs="Times New Roman"/>
          <w:lang w:val="sr-Cyrl-BA"/>
        </w:rPr>
        <w:t>____________________________                   М:П:</w:t>
      </w:r>
      <w:r>
        <w:rPr>
          <w:rFonts w:ascii="Times New Roman" w:hAnsi="Times New Roman" w:cs="Times New Roman"/>
        </w:rPr>
        <w:br w:type="textWrapping" w:clear="all"/>
      </w:r>
    </w:p>
    <w:p w:rsidR="00705553" w:rsidRPr="007922DE" w:rsidRDefault="00705553" w:rsidP="00705553">
      <w:pPr>
        <w:pStyle w:val="NoSpacing"/>
        <w:rPr>
          <w:rFonts w:ascii="Times New Roman" w:hAnsi="Times New Roman" w:cs="Times New Roman"/>
          <w:lang w:val="sr-Latn-BA"/>
        </w:rPr>
      </w:pPr>
      <w:r>
        <w:rPr>
          <w:lang w:val="sr-Cyrl-CS"/>
        </w:rPr>
        <w:tab/>
      </w:r>
      <w:r>
        <w:rPr>
          <w:lang w:val="sr-Cyrl-CS"/>
        </w:rPr>
        <w:tab/>
      </w:r>
      <w:r w:rsidRPr="007922DE">
        <w:rPr>
          <w:rFonts w:ascii="Times New Roman" w:hAnsi="Times New Roman" w:cs="Times New Roman"/>
          <w:lang w:val="sr-Cyrl-CS"/>
        </w:rPr>
        <w:tab/>
      </w:r>
    </w:p>
    <w:p w:rsidR="00705553" w:rsidRPr="007922DE" w:rsidRDefault="00705553" w:rsidP="00705553">
      <w:pPr>
        <w:pStyle w:val="NoSpacing"/>
        <w:rPr>
          <w:rFonts w:ascii="Times New Roman" w:hAnsi="Times New Roman" w:cs="Times New Roman"/>
          <w:lang w:val="sr-Latn-BA"/>
        </w:rPr>
      </w:pPr>
    </w:p>
    <w:p w:rsidR="00705553" w:rsidRPr="007922DE" w:rsidRDefault="00705553" w:rsidP="00705553">
      <w:pPr>
        <w:pStyle w:val="NoSpacing"/>
        <w:rPr>
          <w:rFonts w:ascii="Times New Roman" w:hAnsi="Times New Roman" w:cs="Times New Roman"/>
          <w:lang w:val="sr-Latn-BA"/>
        </w:rPr>
      </w:pPr>
    </w:p>
    <w:p w:rsidR="00705553" w:rsidRPr="007922DE" w:rsidRDefault="00705553" w:rsidP="00705553">
      <w:pPr>
        <w:pStyle w:val="NoSpacing"/>
        <w:rPr>
          <w:rFonts w:ascii="Times New Roman" w:hAnsi="Times New Roman" w:cs="Times New Roman"/>
          <w:lang w:val="sr-Latn-BA"/>
        </w:rPr>
      </w:pPr>
    </w:p>
    <w:p w:rsidR="00705553" w:rsidRPr="007922DE" w:rsidRDefault="00705553" w:rsidP="00705553">
      <w:pPr>
        <w:pStyle w:val="NoSpacing"/>
        <w:rPr>
          <w:rFonts w:ascii="Times New Roman" w:hAnsi="Times New Roman" w:cs="Times New Roman"/>
          <w:lang w:val="sr-Latn-BA"/>
        </w:rPr>
      </w:pPr>
    </w:p>
    <w:p w:rsidR="00705553" w:rsidRPr="007922DE" w:rsidRDefault="00705553" w:rsidP="00705553">
      <w:pPr>
        <w:pStyle w:val="NoSpacing"/>
        <w:rPr>
          <w:rFonts w:ascii="Times New Roman" w:hAnsi="Times New Roman" w:cs="Times New Roman"/>
          <w:lang w:val="sr-Latn-BA"/>
        </w:rPr>
      </w:pPr>
    </w:p>
    <w:p w:rsidR="00705553" w:rsidRDefault="00705553" w:rsidP="00705553"/>
    <w:p w:rsidR="00705553" w:rsidRDefault="00705553" w:rsidP="00705553"/>
    <w:p w:rsidR="00705553" w:rsidRDefault="00705553" w:rsidP="00705553">
      <w:pPr>
        <w:rPr>
          <w:lang w:val="sr-Cyrl-BA"/>
        </w:rPr>
      </w:pPr>
    </w:p>
    <w:p w:rsidR="00705553" w:rsidRDefault="00705553" w:rsidP="00705553">
      <w:pPr>
        <w:rPr>
          <w:lang w:val="sr-Cyrl-BA"/>
        </w:rPr>
      </w:pPr>
    </w:p>
    <w:p w:rsidR="00705553" w:rsidRDefault="00705553" w:rsidP="00705553">
      <w:pPr>
        <w:rPr>
          <w:lang w:val="sr-Cyrl-BA"/>
        </w:rPr>
      </w:pPr>
    </w:p>
    <w:p w:rsidR="00705553" w:rsidRDefault="00705553" w:rsidP="00705553">
      <w:pPr>
        <w:rPr>
          <w:lang w:val="sr-Cyrl-BA"/>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Latn-CS"/>
        </w:rPr>
      </w:pPr>
    </w:p>
    <w:p w:rsidR="00705553" w:rsidRDefault="00705553" w:rsidP="00705553">
      <w:pPr>
        <w:rPr>
          <w:lang w:val="sr-Cyrl-BA"/>
        </w:rPr>
      </w:pPr>
    </w:p>
    <w:p w:rsidR="00705553" w:rsidRPr="00683484" w:rsidRDefault="00705553" w:rsidP="00705553">
      <w:pPr>
        <w:jc w:val="center"/>
        <w:rPr>
          <w:rFonts w:ascii="Times New Roman" w:hAnsi="Times New Roman" w:cs="Times New Roman"/>
          <w:sz w:val="24"/>
          <w:lang w:val="sr-Cyrl-BA"/>
        </w:rPr>
      </w:pPr>
      <w:r w:rsidRPr="00683484">
        <w:rPr>
          <w:rFonts w:ascii="Times New Roman" w:hAnsi="Times New Roman" w:cs="Times New Roman"/>
          <w:sz w:val="24"/>
          <w:lang w:val="sr-Cyrl-BA"/>
        </w:rPr>
        <w:lastRenderedPageBreak/>
        <w:t>НАЦРТ  ОКВИРНОГ СПОРАЗУМА</w:t>
      </w:r>
    </w:p>
    <w:p w:rsidR="00705553" w:rsidRPr="00D54DDF" w:rsidRDefault="00705553" w:rsidP="00705553">
      <w:pPr>
        <w:jc w:val="both"/>
        <w:rPr>
          <w:rFonts w:ascii="Times New Roman" w:hAnsi="Times New Roman" w:cs="Times New Roman"/>
          <w:sz w:val="24"/>
          <w:szCs w:val="24"/>
          <w:lang w:val="sr-Cyrl-CS"/>
        </w:rPr>
      </w:pPr>
      <w:r w:rsidRPr="00D54DDF">
        <w:rPr>
          <w:rFonts w:ascii="Times New Roman" w:hAnsi="Times New Roman" w:cs="Times New Roman"/>
          <w:sz w:val="24"/>
          <w:szCs w:val="24"/>
          <w:lang w:val="sr-Cyrl-CS"/>
        </w:rPr>
        <w:t xml:space="preserve">На основу члана 32. Закона о јавним набавкама Босне и Херцеговине („Службени гласник БиХ“, број 39/14 ), а након проведеног </w:t>
      </w:r>
      <w:r>
        <w:rPr>
          <w:rFonts w:ascii="Times New Roman" w:hAnsi="Times New Roman" w:cs="Times New Roman"/>
          <w:sz w:val="24"/>
          <w:szCs w:val="24"/>
          <w:lang w:val="sr-Cyrl-CS"/>
        </w:rPr>
        <w:t>отвореног</w:t>
      </w:r>
      <w:r w:rsidRPr="00D54DDF">
        <w:rPr>
          <w:rFonts w:ascii="Times New Roman" w:hAnsi="Times New Roman" w:cs="Times New Roman"/>
          <w:sz w:val="24"/>
          <w:szCs w:val="24"/>
          <w:lang w:val="sr-Cyrl-CS"/>
        </w:rPr>
        <w:t xml:space="preserve"> поступка јавне набавке за набавку робе </w:t>
      </w:r>
      <w:r w:rsidRPr="008539C3">
        <w:rPr>
          <w:rFonts w:ascii="Times New Roman" w:hAnsi="Times New Roman" w:cs="Times New Roman"/>
          <w:lang w:val="sr-Cyrl-BA"/>
        </w:rPr>
        <w:t>''</w:t>
      </w:r>
      <w:r w:rsidRPr="00141270">
        <w:rPr>
          <w:rFonts w:ascii="Times New Roman" w:hAnsi="Times New Roman" w:cs="Times New Roman"/>
          <w:sz w:val="24"/>
          <w:szCs w:val="24"/>
          <w:lang w:val="sr-Cyrl-BA"/>
        </w:rPr>
        <w:t>В</w:t>
      </w:r>
      <w:r w:rsidRPr="00141270">
        <w:rPr>
          <w:rFonts w:ascii="Times New Roman" w:hAnsi="Times New Roman" w:cs="Times New Roman"/>
          <w:sz w:val="24"/>
          <w:szCs w:val="24"/>
          <w:lang w:val="sr-Cyrl-CS"/>
        </w:rPr>
        <w:t>одомјери и резервни дијелови, огрлице за водоводне прикључке</w:t>
      </w:r>
      <w:r>
        <w:rPr>
          <w:rFonts w:ascii="Times New Roman" w:hAnsi="Times New Roman" w:cs="Times New Roman"/>
          <w:sz w:val="24"/>
          <w:szCs w:val="24"/>
          <w:lang w:val="sr-Cyrl-CS"/>
        </w:rPr>
        <w:t>'',</w:t>
      </w:r>
      <w:r w:rsidRPr="00D54DDF">
        <w:rPr>
          <w:rFonts w:ascii="Times New Roman" w:hAnsi="Times New Roman" w:cs="Times New Roman"/>
          <w:sz w:val="24"/>
          <w:szCs w:val="24"/>
          <w:lang w:val="sr-Cyrl-CS"/>
        </w:rPr>
        <w:t xml:space="preserve"> у Бања Луци, закључен је</w:t>
      </w:r>
    </w:p>
    <w:p w:rsidR="00705553" w:rsidRPr="00D54DDF" w:rsidRDefault="00705553" w:rsidP="00705553">
      <w:pPr>
        <w:jc w:val="center"/>
        <w:rPr>
          <w:rFonts w:ascii="Times New Roman" w:hAnsi="Times New Roman" w:cs="Times New Roman"/>
          <w:sz w:val="24"/>
          <w:szCs w:val="24"/>
          <w:lang w:val="sr-Cyrl-BA"/>
        </w:rPr>
      </w:pPr>
      <w:r w:rsidRPr="00D54DDF">
        <w:rPr>
          <w:rFonts w:ascii="Times New Roman" w:hAnsi="Times New Roman" w:cs="Times New Roman"/>
          <w:sz w:val="24"/>
          <w:szCs w:val="24"/>
          <w:lang w:val="sr-Cyrl-CS"/>
        </w:rPr>
        <w:t xml:space="preserve">О К В И Р Н И   С П О Р А З У </w:t>
      </w:r>
      <w:r w:rsidRPr="00D54DDF">
        <w:rPr>
          <w:rFonts w:ascii="Times New Roman" w:hAnsi="Times New Roman" w:cs="Times New Roman"/>
          <w:sz w:val="24"/>
          <w:szCs w:val="24"/>
          <w:lang w:val="sr-Latn-BA"/>
        </w:rPr>
        <w:t>M</w:t>
      </w:r>
    </w:p>
    <w:p w:rsidR="00705553" w:rsidRPr="00D54DDF" w:rsidRDefault="00705553" w:rsidP="00705553">
      <w:pPr>
        <w:rPr>
          <w:rFonts w:ascii="Times New Roman" w:hAnsi="Times New Roman" w:cs="Times New Roman"/>
          <w:sz w:val="24"/>
          <w:szCs w:val="24"/>
          <w:lang w:val="sr-Cyrl-CS"/>
        </w:rPr>
      </w:pPr>
      <w:r w:rsidRPr="00D54DDF">
        <w:rPr>
          <w:rFonts w:ascii="Times New Roman" w:hAnsi="Times New Roman" w:cs="Times New Roman"/>
          <w:sz w:val="24"/>
          <w:szCs w:val="24"/>
          <w:lang w:val="ru-RU"/>
        </w:rPr>
        <w:t xml:space="preserve">  Између</w:t>
      </w:r>
      <w:r w:rsidRPr="00D54DDF">
        <w:rPr>
          <w:rFonts w:ascii="Times New Roman" w:hAnsi="Times New Roman" w:cs="Times New Roman"/>
          <w:sz w:val="24"/>
          <w:szCs w:val="24"/>
          <w:lang w:val="sr-Cyrl-CS"/>
        </w:rPr>
        <w:t>:</w:t>
      </w:r>
    </w:p>
    <w:p w:rsidR="00705553" w:rsidRPr="00D54DDF" w:rsidRDefault="00705553" w:rsidP="00705553">
      <w:pPr>
        <w:jc w:val="both"/>
        <w:rPr>
          <w:rFonts w:ascii="Times New Roman" w:hAnsi="Times New Roman" w:cs="Times New Roman"/>
          <w:sz w:val="24"/>
          <w:szCs w:val="24"/>
          <w:lang w:val="sr-Cyrl-CS"/>
        </w:rPr>
      </w:pPr>
      <w:r w:rsidRPr="00D54DDF">
        <w:rPr>
          <w:rFonts w:ascii="Times New Roman" w:hAnsi="Times New Roman" w:cs="Times New Roman"/>
          <w:sz w:val="24"/>
          <w:szCs w:val="24"/>
          <w:lang w:val="sr-Cyrl-CS"/>
        </w:rPr>
        <w:t>1.  «ВОДОВОД» а.д. Бања Лука, ул. 22. априла бр. 2., (</w:t>
      </w:r>
      <w:r>
        <w:rPr>
          <w:rFonts w:ascii="Times New Roman" w:hAnsi="Times New Roman" w:cs="Times New Roman"/>
          <w:sz w:val="24"/>
          <w:szCs w:val="24"/>
          <w:lang w:val="sr-Cyrl-CS"/>
        </w:rPr>
        <w:t>у даљем тексту: Уговорни орган) кога заступа директор друштва Зоран Поповић, дипл.инж.шумарства</w:t>
      </w:r>
      <w:r w:rsidRPr="00D54DDF">
        <w:rPr>
          <w:rFonts w:ascii="Times New Roman" w:hAnsi="Times New Roman" w:cs="Times New Roman"/>
          <w:sz w:val="24"/>
          <w:szCs w:val="24"/>
          <w:lang w:val="sr-Cyrl-CS"/>
        </w:rPr>
        <w:t>, и</w:t>
      </w:r>
    </w:p>
    <w:p w:rsidR="00705553" w:rsidRPr="00D54DDF" w:rsidRDefault="00705553" w:rsidP="00705553">
      <w:pPr>
        <w:jc w:val="both"/>
        <w:rPr>
          <w:rFonts w:ascii="Times New Roman" w:hAnsi="Times New Roman" w:cs="Times New Roman"/>
          <w:sz w:val="24"/>
          <w:szCs w:val="24"/>
          <w:lang w:val="sr-Cyrl-CS"/>
        </w:rPr>
      </w:pPr>
      <w:r w:rsidRPr="00D54DDF">
        <w:rPr>
          <w:rFonts w:ascii="Times New Roman" w:hAnsi="Times New Roman" w:cs="Times New Roman"/>
          <w:sz w:val="24"/>
          <w:szCs w:val="24"/>
          <w:lang w:val="sr-Cyrl-CS"/>
        </w:rPr>
        <w:t xml:space="preserve"> 2. « </w:t>
      </w:r>
      <w:r w:rsidRPr="00D54DDF">
        <w:rPr>
          <w:rFonts w:ascii="Times New Roman" w:hAnsi="Times New Roman" w:cs="Times New Roman"/>
          <w:sz w:val="24"/>
          <w:szCs w:val="24"/>
          <w:lang w:val="sr-Cyrl-BA"/>
        </w:rPr>
        <w:t>_____________________________</w:t>
      </w:r>
      <w:r>
        <w:rPr>
          <w:rFonts w:ascii="Times New Roman" w:hAnsi="Times New Roman" w:cs="Times New Roman"/>
          <w:sz w:val="24"/>
          <w:szCs w:val="24"/>
          <w:lang w:val="sr-Cyrl-CS"/>
        </w:rPr>
        <w:t xml:space="preserve"> »</w:t>
      </w:r>
      <w:r w:rsidRPr="00D54DD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__________________________,  (у даљем тексту: Понуђач</w:t>
      </w:r>
      <w:r w:rsidRPr="00D54DDF">
        <w:rPr>
          <w:rFonts w:ascii="Times New Roman" w:hAnsi="Times New Roman" w:cs="Times New Roman"/>
          <w:sz w:val="24"/>
          <w:szCs w:val="24"/>
          <w:lang w:val="sr-Cyrl-CS"/>
        </w:rPr>
        <w:t>), кога заступа  директор _______</w:t>
      </w:r>
      <w:r>
        <w:rPr>
          <w:rFonts w:ascii="Times New Roman" w:hAnsi="Times New Roman" w:cs="Times New Roman"/>
          <w:sz w:val="24"/>
          <w:szCs w:val="24"/>
          <w:lang w:val="sr-Cyrl-CS"/>
        </w:rPr>
        <w:t>__________________________</w:t>
      </w:r>
      <w:r w:rsidRPr="00D54DDF">
        <w:rPr>
          <w:rFonts w:ascii="Times New Roman" w:hAnsi="Times New Roman" w:cs="Times New Roman"/>
          <w:sz w:val="24"/>
          <w:szCs w:val="24"/>
          <w:lang w:val="sr-Cyrl-CS"/>
        </w:rPr>
        <w:t>______ ,</w:t>
      </w:r>
    </w:p>
    <w:p w:rsidR="00705553" w:rsidRPr="00D54DDF" w:rsidRDefault="00705553" w:rsidP="00705553">
      <w:pPr>
        <w:jc w:val="both"/>
        <w:rPr>
          <w:rFonts w:ascii="Times New Roman" w:hAnsi="Times New Roman" w:cs="Times New Roman"/>
          <w:sz w:val="24"/>
          <w:szCs w:val="24"/>
          <w:lang w:val="sr-Cyrl-CS"/>
        </w:rPr>
      </w:pPr>
      <w:r w:rsidRPr="00D54DDF">
        <w:rPr>
          <w:rFonts w:ascii="Times New Roman" w:hAnsi="Times New Roman" w:cs="Times New Roman"/>
          <w:sz w:val="24"/>
          <w:szCs w:val="24"/>
          <w:lang w:val="sr-Cyrl-CS"/>
        </w:rPr>
        <w:t xml:space="preserve"> ИБ ___________________________, </w:t>
      </w:r>
    </w:p>
    <w:p w:rsidR="00705553" w:rsidRPr="00502436" w:rsidRDefault="00705553" w:rsidP="00705553">
      <w:pPr>
        <w:ind w:left="2832" w:firstLine="708"/>
        <w:jc w:val="both"/>
        <w:rPr>
          <w:rFonts w:ascii="Times New Roman" w:hAnsi="Times New Roman" w:cs="Times New Roman"/>
          <w:sz w:val="24"/>
          <w:lang w:val="sr-Cyrl-CS"/>
        </w:rPr>
      </w:pPr>
      <w:r w:rsidRPr="00502436">
        <w:rPr>
          <w:rFonts w:ascii="Times New Roman" w:hAnsi="Times New Roman" w:cs="Times New Roman"/>
          <w:sz w:val="24"/>
          <w:lang w:val="sr-Cyrl-CS"/>
        </w:rPr>
        <w:t xml:space="preserve">      Члан 1.</w:t>
      </w:r>
    </w:p>
    <w:p w:rsidR="00705553" w:rsidRPr="00502436" w:rsidRDefault="00705553" w:rsidP="00705553">
      <w:pPr>
        <w:jc w:val="both"/>
        <w:rPr>
          <w:rFonts w:ascii="Times New Roman" w:hAnsi="Times New Roman" w:cs="Times New Roman"/>
          <w:sz w:val="24"/>
          <w:lang w:val="sr-Cyrl-CS"/>
        </w:rPr>
      </w:pPr>
      <w:r>
        <w:rPr>
          <w:rFonts w:ascii="Times New Roman" w:hAnsi="Times New Roman" w:cs="Times New Roman"/>
          <w:sz w:val="24"/>
          <w:lang w:val="sr-Cyrl-CS"/>
        </w:rPr>
        <w:t xml:space="preserve">Овим Оквирним споразумом, уговорне стране се спорадзумјевају да ће Понуђач током уговореног периода, по указаној потреби а на основу захтјева Уговорног органа истог опскрбљивати водомјерима и резервним дијеловима за водомјере, огрлицама за прикључке, све према понуди Понуђача број: _____________________ од ____________  2018.године која чини саставни дио овог оквирног споразума. </w:t>
      </w:r>
    </w:p>
    <w:p w:rsidR="00705553" w:rsidRPr="00502436" w:rsidRDefault="00705553" w:rsidP="00705553">
      <w:pPr>
        <w:spacing w:line="240" w:lineRule="auto"/>
        <w:ind w:left="3540"/>
        <w:jc w:val="both"/>
        <w:rPr>
          <w:rFonts w:ascii="Times New Roman" w:hAnsi="Times New Roman" w:cs="Times New Roman"/>
          <w:sz w:val="24"/>
          <w:lang w:val="sr-Cyrl-CS"/>
        </w:rPr>
      </w:pPr>
      <w:r w:rsidRPr="00502436">
        <w:rPr>
          <w:rFonts w:ascii="Times New Roman" w:hAnsi="Times New Roman" w:cs="Times New Roman"/>
          <w:sz w:val="24"/>
          <w:lang w:val="sr-Cyrl-CS"/>
        </w:rPr>
        <w:t xml:space="preserve">      Члан 2.</w:t>
      </w:r>
    </w:p>
    <w:p w:rsidR="00705553" w:rsidRPr="00733A19" w:rsidRDefault="00705553" w:rsidP="00705553">
      <w:pPr>
        <w:pStyle w:val="NoSpacing"/>
        <w:spacing w:line="276" w:lineRule="auto"/>
        <w:jc w:val="both"/>
        <w:rPr>
          <w:rFonts w:ascii="Times New Roman" w:hAnsi="Times New Roman" w:cs="Times New Roman"/>
          <w:sz w:val="24"/>
          <w:lang w:val="sr-Cyrl-CS"/>
        </w:rPr>
      </w:pPr>
      <w:r w:rsidRPr="00733A19">
        <w:rPr>
          <w:rFonts w:ascii="Times New Roman" w:hAnsi="Times New Roman" w:cs="Times New Roman"/>
          <w:sz w:val="24"/>
        </w:rPr>
        <w:t xml:space="preserve">Оквирни споразум се закључује на период од </w:t>
      </w:r>
      <w:r w:rsidRPr="00733A19">
        <w:rPr>
          <w:rFonts w:ascii="Times New Roman" w:hAnsi="Times New Roman" w:cs="Times New Roman"/>
          <w:sz w:val="24"/>
          <w:lang w:val="sr-Cyrl-BA"/>
        </w:rPr>
        <w:t>2</w:t>
      </w:r>
      <w:r w:rsidRPr="00733A19">
        <w:rPr>
          <w:rFonts w:ascii="Times New Roman" w:hAnsi="Times New Roman" w:cs="Times New Roman"/>
          <w:sz w:val="24"/>
        </w:rPr>
        <w:t xml:space="preserve"> (</w:t>
      </w:r>
      <w:r w:rsidRPr="00733A19">
        <w:rPr>
          <w:rFonts w:ascii="Times New Roman" w:hAnsi="Times New Roman" w:cs="Times New Roman"/>
          <w:sz w:val="24"/>
          <w:lang w:val="sr-Cyrl-BA"/>
        </w:rPr>
        <w:t>две</w:t>
      </w:r>
      <w:r w:rsidRPr="00733A19">
        <w:rPr>
          <w:rFonts w:ascii="Times New Roman" w:hAnsi="Times New Roman" w:cs="Times New Roman"/>
          <w:sz w:val="24"/>
        </w:rPr>
        <w:t xml:space="preserve">) године, максимално до искориштења утврђених оквирних количина односно финансијске вриједности од </w:t>
      </w:r>
      <w:r>
        <w:rPr>
          <w:rFonts w:ascii="Times New Roman" w:hAnsi="Times New Roman" w:cs="Times New Roman"/>
          <w:sz w:val="24"/>
          <w:lang w:val="sr-Cyrl-BA"/>
        </w:rPr>
        <w:t>770</w:t>
      </w:r>
      <w:r w:rsidRPr="00733A19">
        <w:rPr>
          <w:rFonts w:ascii="Times New Roman" w:hAnsi="Times New Roman" w:cs="Times New Roman"/>
          <w:sz w:val="24"/>
        </w:rPr>
        <w:t>.000,00 КМ без урачунатог ПДВ-а</w:t>
      </w:r>
      <w:r w:rsidRPr="00733A19">
        <w:rPr>
          <w:rFonts w:ascii="Times New Roman" w:hAnsi="Times New Roman" w:cs="Times New Roman"/>
          <w:sz w:val="24"/>
          <w:lang w:val="sr-Cyrl-CS"/>
        </w:rPr>
        <w:t>.</w:t>
      </w:r>
    </w:p>
    <w:p w:rsidR="00705553" w:rsidRPr="00502436" w:rsidRDefault="00705553" w:rsidP="00705553">
      <w:pPr>
        <w:pStyle w:val="NoSpacing"/>
        <w:jc w:val="both"/>
        <w:rPr>
          <w:rFonts w:ascii="Times New Roman" w:hAnsi="Times New Roman" w:cs="Times New Roman"/>
          <w:sz w:val="24"/>
          <w:lang w:val="sr-Cyrl-CS"/>
        </w:rPr>
      </w:pPr>
    </w:p>
    <w:p w:rsidR="00705553" w:rsidRPr="00502436" w:rsidRDefault="00705553" w:rsidP="00705553">
      <w:pPr>
        <w:spacing w:line="240" w:lineRule="auto"/>
        <w:jc w:val="both"/>
        <w:rPr>
          <w:rFonts w:ascii="Times New Roman" w:hAnsi="Times New Roman" w:cs="Times New Roman"/>
          <w:sz w:val="24"/>
          <w:lang w:val="sr-Cyrl-CS"/>
        </w:rPr>
      </w:pP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t xml:space="preserve">      Члан 3.</w:t>
      </w:r>
    </w:p>
    <w:p w:rsidR="00705553" w:rsidRPr="00EB7F71" w:rsidRDefault="00705553" w:rsidP="00705553">
      <w:pPr>
        <w:spacing w:after="0"/>
        <w:jc w:val="both"/>
        <w:rPr>
          <w:rFonts w:ascii="Times New Roman" w:hAnsi="Times New Roman" w:cs="Times New Roman"/>
          <w:sz w:val="24"/>
          <w:szCs w:val="24"/>
          <w:lang w:val="sr-Cyrl-BA"/>
        </w:rPr>
      </w:pPr>
      <w:r w:rsidRPr="00EB7F71">
        <w:rPr>
          <w:rFonts w:ascii="Times New Roman" w:hAnsi="Times New Roman" w:cs="Times New Roman"/>
          <w:sz w:val="24"/>
          <w:szCs w:val="24"/>
          <w:lang w:val="sr-Cyrl-CS"/>
        </w:rPr>
        <w:t xml:space="preserve">Након закључења оквирног споразума, уговорне стране неће закључивати појединачне уговоре у току трајања оквирног споразума. Уговорни орган ће, када му се укаже потреба за робом </w:t>
      </w:r>
      <w:r w:rsidRPr="00EB7F71">
        <w:rPr>
          <w:rFonts w:ascii="Times New Roman" w:hAnsi="Times New Roman" w:cs="Times New Roman"/>
          <w:sz w:val="24"/>
          <w:szCs w:val="24"/>
          <w:lang w:val="sr-Cyrl-BA"/>
        </w:rPr>
        <w:t>која је предмет набавке, доставити писану наруџбеницу изабраном понуђачу која ће се сматрати уговором између уговорених страна и која ће садржавати све битне елементе уговора и права и обавезе уговорних страна.</w:t>
      </w:r>
    </w:p>
    <w:p w:rsidR="00705553" w:rsidRPr="00D54DDF" w:rsidRDefault="00705553" w:rsidP="00705553">
      <w:pPr>
        <w:jc w:val="both"/>
        <w:rPr>
          <w:rFonts w:ascii="Times New Roman" w:hAnsi="Times New Roman" w:cs="Times New Roman"/>
          <w:sz w:val="24"/>
          <w:szCs w:val="24"/>
          <w:lang w:val="sr-Cyrl-CS"/>
        </w:rPr>
      </w:pPr>
      <w:r w:rsidRPr="008539C3">
        <w:rPr>
          <w:rFonts w:ascii="Times New Roman" w:hAnsi="Times New Roman" w:cs="Times New Roman"/>
          <w:lang w:val="sr-Cyrl-BA"/>
        </w:rPr>
        <w:t>''</w:t>
      </w:r>
      <w:r w:rsidRPr="00141270">
        <w:rPr>
          <w:rFonts w:ascii="Times New Roman" w:hAnsi="Times New Roman" w:cs="Times New Roman"/>
          <w:sz w:val="24"/>
          <w:szCs w:val="24"/>
          <w:lang w:val="sr-Cyrl-BA"/>
        </w:rPr>
        <w:t>В</w:t>
      </w:r>
      <w:r w:rsidRPr="00141270">
        <w:rPr>
          <w:rFonts w:ascii="Times New Roman" w:hAnsi="Times New Roman" w:cs="Times New Roman"/>
          <w:sz w:val="24"/>
          <w:szCs w:val="24"/>
          <w:lang w:val="sr-Cyrl-CS"/>
        </w:rPr>
        <w:t>одомјери и резервни дијелови, огрлице за водоводне прикључке</w:t>
      </w:r>
      <w:r>
        <w:rPr>
          <w:rFonts w:ascii="Times New Roman" w:hAnsi="Times New Roman" w:cs="Times New Roman"/>
          <w:sz w:val="24"/>
          <w:szCs w:val="24"/>
          <w:lang w:val="sr-Cyrl-CS"/>
        </w:rPr>
        <w:t>''</w:t>
      </w:r>
      <w:r w:rsidRPr="00D54DDF">
        <w:rPr>
          <w:rFonts w:ascii="Times New Roman" w:hAnsi="Times New Roman" w:cs="Times New Roman"/>
          <w:sz w:val="24"/>
          <w:szCs w:val="24"/>
          <w:lang w:val="sr-Cyrl-CS"/>
        </w:rPr>
        <w:t>, чија финансијска вриједност, односно период трајања максимално може бити до износа и периода утврђеног у члану 2. овог споразума, а што ће зависити од потреба и интереса уговорног органа. Појединачне набавке, односно уговор обавезно ће бити  под условима утврђеним у тендерској документацији и прихваћеној понуди.</w:t>
      </w:r>
    </w:p>
    <w:p w:rsidR="00705553" w:rsidRDefault="00705553" w:rsidP="00705553">
      <w:pPr>
        <w:pStyle w:val="NoSpacing"/>
        <w:spacing w:line="276" w:lineRule="auto"/>
        <w:jc w:val="both"/>
        <w:rPr>
          <w:rFonts w:ascii="Times New Roman" w:hAnsi="Times New Roman" w:cs="Times New Roman"/>
          <w:sz w:val="24"/>
          <w:lang w:val="sr-Cyrl-CS"/>
        </w:rPr>
      </w:pPr>
      <w:r w:rsidRPr="00502436">
        <w:rPr>
          <w:rFonts w:ascii="Times New Roman" w:hAnsi="Times New Roman" w:cs="Times New Roman"/>
          <w:sz w:val="24"/>
          <w:lang w:val="sr-Cyrl-CS"/>
        </w:rPr>
        <w:lastRenderedPageBreak/>
        <w:t>Уговорни орган се не обавезује на набавку тендерском документацијом утврђених оквирних количина у цјелости. Стварна реализација зависи од потреба уговорног органа и расположивих финансијских средстава, али не може прећи утврђене оквирне количине и финансијску вриједност.</w:t>
      </w:r>
    </w:p>
    <w:p w:rsidR="00705553" w:rsidRPr="00D76AEF" w:rsidRDefault="00705553" w:rsidP="00705553">
      <w:pPr>
        <w:pStyle w:val="NoSpacing"/>
        <w:spacing w:line="276" w:lineRule="auto"/>
        <w:jc w:val="both"/>
        <w:rPr>
          <w:rFonts w:ascii="Times New Roman" w:hAnsi="Times New Roman" w:cs="Times New Roman"/>
          <w:sz w:val="24"/>
          <w:lang w:val="sr-Cyrl-CS"/>
        </w:rPr>
      </w:pPr>
    </w:p>
    <w:p w:rsidR="00705553" w:rsidRPr="00502436" w:rsidRDefault="00705553" w:rsidP="00705553">
      <w:pPr>
        <w:pStyle w:val="NoSpacing"/>
        <w:spacing w:line="276" w:lineRule="auto"/>
        <w:jc w:val="center"/>
        <w:rPr>
          <w:rFonts w:ascii="Times New Roman" w:hAnsi="Times New Roman" w:cs="Times New Roman"/>
          <w:sz w:val="24"/>
          <w:lang w:val="ru-RU"/>
        </w:rPr>
      </w:pPr>
      <w:r w:rsidRPr="00502436">
        <w:rPr>
          <w:rFonts w:ascii="Times New Roman" w:hAnsi="Times New Roman" w:cs="Times New Roman"/>
          <w:sz w:val="24"/>
          <w:lang w:val="ru-RU"/>
        </w:rPr>
        <w:t>Члан 4.</w:t>
      </w:r>
    </w:p>
    <w:p w:rsidR="00705553" w:rsidRPr="00502436" w:rsidRDefault="00705553" w:rsidP="00705553">
      <w:pPr>
        <w:pStyle w:val="NoSpacing"/>
        <w:spacing w:line="276" w:lineRule="auto"/>
        <w:jc w:val="center"/>
        <w:rPr>
          <w:rFonts w:ascii="Times New Roman" w:hAnsi="Times New Roman" w:cs="Times New Roman"/>
          <w:sz w:val="24"/>
          <w:szCs w:val="24"/>
          <w:lang w:val="sr-Cyrl-CS"/>
        </w:rPr>
      </w:pPr>
    </w:p>
    <w:p w:rsidR="00705553" w:rsidRDefault="00705553" w:rsidP="00705553">
      <w:pPr>
        <w:pStyle w:val="NoSpacing"/>
        <w:spacing w:line="276" w:lineRule="auto"/>
        <w:jc w:val="both"/>
        <w:rPr>
          <w:rFonts w:ascii="Times New Roman" w:hAnsi="Times New Roman"/>
          <w:sz w:val="24"/>
          <w:szCs w:val="24"/>
        </w:rPr>
      </w:pPr>
      <w:r w:rsidRPr="00502436">
        <w:rPr>
          <w:rFonts w:ascii="Times New Roman" w:hAnsi="Times New Roman" w:cs="Times New Roman"/>
          <w:sz w:val="24"/>
          <w:lang w:val="sr-Cyrl-BA"/>
        </w:rPr>
        <w:t xml:space="preserve">Испорука </w:t>
      </w:r>
      <w:r>
        <w:rPr>
          <w:rFonts w:ascii="Times New Roman" w:hAnsi="Times New Roman" w:cs="Times New Roman"/>
          <w:sz w:val="24"/>
          <w:lang w:val="sr-Cyrl-BA"/>
        </w:rPr>
        <w:t>водоводног материјала</w:t>
      </w:r>
      <w:r w:rsidRPr="00502436">
        <w:rPr>
          <w:rFonts w:ascii="Times New Roman" w:hAnsi="Times New Roman" w:cs="Times New Roman"/>
          <w:sz w:val="24"/>
          <w:lang w:val="sr-Cyrl-BA"/>
        </w:rPr>
        <w:t xml:space="preserve"> ће се вршити</w:t>
      </w:r>
      <w:r w:rsidRPr="00502436">
        <w:rPr>
          <w:rFonts w:ascii="Times New Roman" w:hAnsi="Times New Roman" w:cs="Times New Roman"/>
          <w:sz w:val="24"/>
        </w:rPr>
        <w:t xml:space="preserve"> сукцесивно током уговореног периода и врши </w:t>
      </w:r>
      <w:r w:rsidRPr="00502436">
        <w:rPr>
          <w:rFonts w:ascii="Times New Roman" w:hAnsi="Times New Roman" w:cs="Times New Roman"/>
          <w:sz w:val="24"/>
          <w:lang w:val="sr-Cyrl-BA"/>
        </w:rPr>
        <w:t xml:space="preserve">се </w:t>
      </w:r>
      <w:r w:rsidRPr="00502436">
        <w:rPr>
          <w:rFonts w:ascii="Times New Roman" w:hAnsi="Times New Roman" w:cs="Times New Roman"/>
          <w:sz w:val="24"/>
        </w:rPr>
        <w:t>према потребама и динамици уговорног органа, започевши најраније након потписивања угово</w:t>
      </w:r>
      <w:r w:rsidRPr="00502436">
        <w:rPr>
          <w:rFonts w:ascii="Times New Roman" w:hAnsi="Times New Roman" w:cs="Times New Roman"/>
          <w:sz w:val="24"/>
          <w:lang w:val="sr-Cyrl-BA"/>
        </w:rPr>
        <w:t>ра, а на основу доставе писмене наруџбе.</w:t>
      </w:r>
      <w:r>
        <w:rPr>
          <w:rFonts w:ascii="Times New Roman" w:hAnsi="Times New Roman" w:cs="Times New Roman"/>
          <w:sz w:val="24"/>
          <w:lang w:val="sr-Latn-CS"/>
        </w:rPr>
        <w:t xml:space="preserve"> </w:t>
      </w:r>
      <w:r w:rsidRPr="00EC5C16">
        <w:rPr>
          <w:rFonts w:ascii="Times New Roman" w:hAnsi="Times New Roman"/>
          <w:sz w:val="24"/>
          <w:szCs w:val="24"/>
        </w:rPr>
        <w:t>Сви водомјери морају да посједују уредну документацију од Републичког завода за стандардизацију и метрологију РС или Института за метрологију БиХ (цертификате) и морају да буду пломбирани важећом пломбом од стране истих</w:t>
      </w:r>
      <w:r>
        <w:rPr>
          <w:rFonts w:ascii="Times New Roman" w:hAnsi="Times New Roman"/>
          <w:sz w:val="24"/>
          <w:szCs w:val="24"/>
        </w:rPr>
        <w:t>.</w:t>
      </w:r>
    </w:p>
    <w:p w:rsidR="00705553" w:rsidRPr="00267FF3" w:rsidRDefault="00705553" w:rsidP="00705553">
      <w:pPr>
        <w:pStyle w:val="NoSpacing"/>
        <w:spacing w:line="276" w:lineRule="auto"/>
        <w:jc w:val="both"/>
        <w:rPr>
          <w:rFonts w:ascii="Times New Roman" w:hAnsi="Times New Roman" w:cs="Times New Roman"/>
          <w:sz w:val="24"/>
          <w:lang w:val="sr-Latn-CS"/>
        </w:rPr>
      </w:pPr>
    </w:p>
    <w:p w:rsidR="00705553" w:rsidRPr="00502436" w:rsidRDefault="00705553" w:rsidP="00705553">
      <w:pPr>
        <w:jc w:val="both"/>
        <w:rPr>
          <w:rFonts w:ascii="Times New Roman" w:hAnsi="Times New Roman" w:cs="Times New Roman"/>
          <w:sz w:val="24"/>
          <w:szCs w:val="24"/>
          <w:lang w:val="sr-Cyrl-BA"/>
        </w:rPr>
      </w:pPr>
      <w:r w:rsidRPr="00502436">
        <w:rPr>
          <w:rFonts w:ascii="Times New Roman" w:hAnsi="Times New Roman" w:cs="Times New Roman"/>
          <w:sz w:val="24"/>
          <w:szCs w:val="24"/>
          <w:lang w:val="sr-Cyrl-BA"/>
        </w:rPr>
        <w:t xml:space="preserve">Рок за испоруку </w:t>
      </w:r>
      <w:r>
        <w:rPr>
          <w:rFonts w:ascii="Times New Roman" w:hAnsi="Times New Roman" w:cs="Times New Roman"/>
          <w:sz w:val="24"/>
          <w:szCs w:val="24"/>
          <w:lang w:val="sr-Cyrl-BA"/>
        </w:rPr>
        <w:t>водоводног материјала</w:t>
      </w:r>
      <w:r w:rsidRPr="00502436">
        <w:rPr>
          <w:rFonts w:ascii="Times New Roman" w:hAnsi="Times New Roman" w:cs="Times New Roman"/>
          <w:sz w:val="24"/>
          <w:szCs w:val="24"/>
          <w:lang w:val="sr-Cyrl-BA"/>
        </w:rPr>
        <w:t xml:space="preserve"> је ______ дан/а од дана пријема писмене наруџбенице.</w:t>
      </w:r>
    </w:p>
    <w:p w:rsidR="00705553" w:rsidRPr="00502436" w:rsidRDefault="00705553" w:rsidP="00705553">
      <w:pPr>
        <w:tabs>
          <w:tab w:val="left" w:pos="0"/>
        </w:tabs>
        <w:spacing w:after="0"/>
        <w:jc w:val="both"/>
        <w:rPr>
          <w:rFonts w:ascii="Times New Roman" w:hAnsi="Times New Roman" w:cs="Times New Roman"/>
          <w:sz w:val="24"/>
          <w:szCs w:val="24"/>
          <w:lang w:val="sr-Cyrl-CS"/>
        </w:rPr>
      </w:pPr>
      <w:r w:rsidRPr="00502436">
        <w:rPr>
          <w:rFonts w:ascii="Times New Roman" w:hAnsi="Times New Roman" w:cs="Times New Roman"/>
          <w:sz w:val="24"/>
          <w:szCs w:val="24"/>
          <w:lang w:val="sr-Cyrl-CS"/>
        </w:rPr>
        <w:t xml:space="preserve">У случају кашњења у испоруци роба до којег је дошло кривицом одабраног понуђача, исти ће платити уговорну казну у складу са Законом о облигационим односима у износу од </w:t>
      </w:r>
      <w:r>
        <w:rPr>
          <w:rFonts w:ascii="Times New Roman" w:hAnsi="Times New Roman" w:cs="Times New Roman"/>
          <w:sz w:val="24"/>
          <w:szCs w:val="24"/>
          <w:lang w:val="sr-Cyrl-CS"/>
        </w:rPr>
        <w:t>0,5</w:t>
      </w:r>
      <w:r w:rsidRPr="00502436">
        <w:rPr>
          <w:rFonts w:ascii="Times New Roman" w:hAnsi="Times New Roman" w:cs="Times New Roman"/>
          <w:sz w:val="24"/>
          <w:szCs w:val="24"/>
          <w:lang w:val="sr-Cyrl-CS"/>
        </w:rPr>
        <w:t>% вриједности наручене робе, за сваки дан кашњења са испоруком робе, с тим да укупан износ уговорене казне не може прећи 10% укупне вриједности робе која је предмет наруџбе. Одабрани понуђач је дужан платити уговорену казну у ро</w:t>
      </w:r>
      <w:r w:rsidRPr="00502436">
        <w:rPr>
          <w:rFonts w:ascii="Times New Roman" w:hAnsi="Times New Roman" w:cs="Times New Roman"/>
          <w:sz w:val="24"/>
          <w:szCs w:val="24"/>
          <w:lang w:val="sr-Cyrl-BA"/>
        </w:rPr>
        <w:t>к</w:t>
      </w:r>
      <w:r w:rsidRPr="00502436">
        <w:rPr>
          <w:rFonts w:ascii="Times New Roman" w:hAnsi="Times New Roman" w:cs="Times New Roman"/>
          <w:sz w:val="24"/>
          <w:szCs w:val="24"/>
          <w:lang w:val="sr-Cyrl-CS"/>
        </w:rPr>
        <w:t>у од 7 (седам) дана од дана пријема захтјева за плаћање од стране уговорног органа.</w:t>
      </w:r>
    </w:p>
    <w:p w:rsidR="00705553" w:rsidRPr="00502436" w:rsidRDefault="00705553" w:rsidP="00705553">
      <w:pPr>
        <w:tabs>
          <w:tab w:val="left" w:pos="0"/>
        </w:tabs>
        <w:spacing w:after="0"/>
        <w:jc w:val="both"/>
        <w:rPr>
          <w:rFonts w:ascii="Times New Roman" w:hAnsi="Times New Roman" w:cs="Times New Roman"/>
          <w:sz w:val="24"/>
          <w:szCs w:val="24"/>
          <w:lang w:val="sr-Cyrl-CS"/>
        </w:rPr>
      </w:pPr>
    </w:p>
    <w:p w:rsidR="00705553" w:rsidRPr="00502436" w:rsidRDefault="00705553" w:rsidP="00705553">
      <w:pPr>
        <w:jc w:val="center"/>
        <w:rPr>
          <w:rFonts w:ascii="Times New Roman" w:hAnsi="Times New Roman" w:cs="Times New Roman"/>
          <w:sz w:val="24"/>
          <w:lang w:val="sr-Cyrl-CS"/>
        </w:rPr>
      </w:pPr>
      <w:r w:rsidRPr="00502436">
        <w:rPr>
          <w:rFonts w:ascii="Times New Roman" w:hAnsi="Times New Roman" w:cs="Times New Roman"/>
          <w:sz w:val="24"/>
          <w:lang w:val="sr-Cyrl-CS"/>
        </w:rPr>
        <w:t>Члан 5.</w:t>
      </w:r>
    </w:p>
    <w:p w:rsidR="00705553" w:rsidRPr="00502436" w:rsidRDefault="00705553" w:rsidP="00705553">
      <w:pPr>
        <w:jc w:val="both"/>
        <w:rPr>
          <w:rFonts w:ascii="Times New Roman" w:hAnsi="Times New Roman" w:cs="Times New Roman"/>
          <w:sz w:val="24"/>
          <w:lang w:val="sr-Cyrl-CS"/>
        </w:rPr>
      </w:pPr>
      <w:r w:rsidRPr="00502436">
        <w:rPr>
          <w:rFonts w:ascii="Times New Roman" w:hAnsi="Times New Roman" w:cs="Times New Roman"/>
          <w:sz w:val="24"/>
          <w:lang w:val="sr-Cyrl-CS"/>
        </w:rPr>
        <w:t xml:space="preserve">Плаћање ипоручене робе је </w:t>
      </w:r>
      <w:r>
        <w:rPr>
          <w:rFonts w:ascii="Times New Roman" w:hAnsi="Times New Roman" w:cs="Times New Roman"/>
          <w:sz w:val="24"/>
          <w:lang w:val="sr-Cyrl-CS"/>
        </w:rPr>
        <w:t xml:space="preserve">___________ </w:t>
      </w:r>
      <w:r w:rsidRPr="00502436">
        <w:rPr>
          <w:rFonts w:ascii="Times New Roman" w:hAnsi="Times New Roman" w:cs="Times New Roman"/>
          <w:sz w:val="24"/>
          <w:lang w:val="sr-Cyrl-CS"/>
        </w:rPr>
        <w:t xml:space="preserve">дана од дана испоруке робе и пријема рачуна. </w:t>
      </w:r>
    </w:p>
    <w:p w:rsidR="00705553" w:rsidRDefault="00705553" w:rsidP="00705553">
      <w:pPr>
        <w:jc w:val="both"/>
        <w:rPr>
          <w:rFonts w:ascii="Times New Roman" w:hAnsi="Times New Roman" w:cs="Times New Roman"/>
          <w:sz w:val="24"/>
          <w:lang w:val="sr-Cyrl-CS"/>
        </w:rPr>
      </w:pPr>
      <w:r w:rsidRPr="00502436">
        <w:rPr>
          <w:rFonts w:ascii="Times New Roman" w:hAnsi="Times New Roman" w:cs="Times New Roman"/>
          <w:sz w:val="24"/>
          <w:lang w:val="sr-Cyrl-CS"/>
        </w:rPr>
        <w:t xml:space="preserve">Јединичне цијене су </w:t>
      </w:r>
      <w:r>
        <w:rPr>
          <w:rFonts w:ascii="Times New Roman" w:hAnsi="Times New Roman" w:cs="Times New Roman"/>
          <w:sz w:val="24"/>
          <w:lang w:val="sr-Cyrl-CS"/>
        </w:rPr>
        <w:t>не</w:t>
      </w:r>
      <w:r w:rsidRPr="00502436">
        <w:rPr>
          <w:rFonts w:ascii="Times New Roman" w:hAnsi="Times New Roman" w:cs="Times New Roman"/>
          <w:sz w:val="24"/>
          <w:lang w:val="sr-Cyrl-CS"/>
        </w:rPr>
        <w:t>промјењиве током примјене и трајања Оквирног споразума</w:t>
      </w:r>
      <w:r>
        <w:rPr>
          <w:rFonts w:ascii="Times New Roman" w:hAnsi="Times New Roman" w:cs="Times New Roman"/>
          <w:sz w:val="24"/>
          <w:lang w:val="sr-Cyrl-CS"/>
        </w:rPr>
        <w:t>.</w:t>
      </w:r>
    </w:p>
    <w:p w:rsidR="00705553" w:rsidRDefault="00705553" w:rsidP="00705553">
      <w:pPr>
        <w:jc w:val="center"/>
        <w:rPr>
          <w:rFonts w:ascii="Times New Roman" w:hAnsi="Times New Roman" w:cs="Times New Roman"/>
          <w:sz w:val="24"/>
          <w:lang w:val="sr-Cyrl-CS"/>
        </w:rPr>
      </w:pPr>
      <w:r>
        <w:rPr>
          <w:rFonts w:ascii="Times New Roman" w:hAnsi="Times New Roman" w:cs="Times New Roman"/>
          <w:sz w:val="24"/>
          <w:lang w:val="sr-Cyrl-CS"/>
        </w:rPr>
        <w:t>Члан 6.</w:t>
      </w:r>
    </w:p>
    <w:p w:rsidR="00705553" w:rsidRPr="00A60164" w:rsidRDefault="00705553" w:rsidP="00705553">
      <w:pPr>
        <w:spacing w:after="0"/>
        <w:jc w:val="both"/>
        <w:rPr>
          <w:rFonts w:ascii="Times New Roman" w:eastAsia="Times New Roman" w:hAnsi="Times New Roman" w:cs="Times New Roman"/>
          <w:sz w:val="24"/>
          <w:szCs w:val="28"/>
          <w:lang w:val="sr-Cyrl-BA"/>
        </w:rPr>
      </w:pPr>
      <w:r w:rsidRPr="00A60164">
        <w:rPr>
          <w:rFonts w:ascii="Times New Roman" w:eastAsia="Times New Roman" w:hAnsi="Times New Roman" w:cs="Times New Roman"/>
          <w:sz w:val="24"/>
          <w:szCs w:val="28"/>
          <w:lang w:val="sr-Cyrl-BA"/>
        </w:rPr>
        <w:t>Добављач се обавезује да ће испоруку робе извршити квалитетно, стручно и у предвиђеном року у складу са понудом, важећим прописима и прав</w:t>
      </w:r>
      <w:r>
        <w:rPr>
          <w:rFonts w:ascii="Times New Roman" w:eastAsia="Times New Roman" w:hAnsi="Times New Roman" w:cs="Times New Roman"/>
          <w:sz w:val="24"/>
          <w:szCs w:val="28"/>
          <w:lang w:val="sr-Cyrl-BA"/>
        </w:rPr>
        <w:t>и</w:t>
      </w:r>
      <w:r w:rsidRPr="00A60164">
        <w:rPr>
          <w:rFonts w:ascii="Times New Roman" w:eastAsia="Times New Roman" w:hAnsi="Times New Roman" w:cs="Times New Roman"/>
          <w:sz w:val="24"/>
          <w:szCs w:val="28"/>
          <w:lang w:val="sr-Cyrl-BA"/>
        </w:rPr>
        <w:t>лима струке, инструкцијама наручитеља и одредбама уговора.</w:t>
      </w:r>
    </w:p>
    <w:p w:rsidR="00705553" w:rsidRPr="00D76AEF" w:rsidRDefault="00705553" w:rsidP="00705553">
      <w:pPr>
        <w:spacing w:after="0"/>
        <w:jc w:val="both"/>
        <w:rPr>
          <w:rFonts w:ascii="Times New Roman" w:eastAsia="Times New Roman" w:hAnsi="Times New Roman" w:cs="Times New Roman"/>
          <w:sz w:val="24"/>
          <w:szCs w:val="28"/>
          <w:lang w:val="sr-Cyrl-BA"/>
        </w:rPr>
      </w:pPr>
    </w:p>
    <w:p w:rsidR="00705553" w:rsidRPr="00502436" w:rsidRDefault="00705553" w:rsidP="00705553">
      <w:pPr>
        <w:jc w:val="center"/>
        <w:rPr>
          <w:rFonts w:ascii="Times New Roman" w:hAnsi="Times New Roman" w:cs="Times New Roman"/>
          <w:sz w:val="24"/>
          <w:lang w:val="sr-Cyrl-CS"/>
        </w:rPr>
      </w:pPr>
      <w:r w:rsidRPr="00502436">
        <w:rPr>
          <w:rFonts w:ascii="Times New Roman" w:hAnsi="Times New Roman" w:cs="Times New Roman"/>
          <w:sz w:val="24"/>
          <w:lang w:val="sr-Cyrl-CS"/>
        </w:rPr>
        <w:t xml:space="preserve">Члан </w:t>
      </w:r>
      <w:r>
        <w:rPr>
          <w:rFonts w:ascii="Times New Roman" w:hAnsi="Times New Roman" w:cs="Times New Roman"/>
          <w:sz w:val="24"/>
          <w:lang w:val="sr-Cyrl-CS"/>
        </w:rPr>
        <w:t>7</w:t>
      </w:r>
      <w:r w:rsidRPr="00502436">
        <w:rPr>
          <w:rFonts w:ascii="Times New Roman" w:hAnsi="Times New Roman" w:cs="Times New Roman"/>
          <w:sz w:val="24"/>
          <w:lang w:val="sr-Cyrl-CS"/>
        </w:rPr>
        <w:t>.</w:t>
      </w:r>
    </w:p>
    <w:p w:rsidR="00705553" w:rsidRPr="00502436" w:rsidRDefault="00705553" w:rsidP="00705553">
      <w:pPr>
        <w:jc w:val="both"/>
        <w:rPr>
          <w:rFonts w:ascii="Times New Roman" w:hAnsi="Times New Roman" w:cs="Times New Roman"/>
          <w:sz w:val="24"/>
          <w:lang w:val="sr-Cyrl-CS"/>
        </w:rPr>
      </w:pPr>
      <w:r w:rsidRPr="00502436">
        <w:rPr>
          <w:rFonts w:ascii="Times New Roman" w:hAnsi="Times New Roman" w:cs="Times New Roman"/>
          <w:sz w:val="24"/>
          <w:lang w:val="sr-Cyrl-CS"/>
        </w:rPr>
        <w:t xml:space="preserve">Овај оквирни споразум ступа на снагу даном потписивања од стране купца и добављача. </w:t>
      </w:r>
    </w:p>
    <w:p w:rsidR="00705553" w:rsidRPr="00502436" w:rsidRDefault="00705553" w:rsidP="00705553">
      <w:pPr>
        <w:jc w:val="center"/>
        <w:rPr>
          <w:rFonts w:ascii="Times New Roman" w:hAnsi="Times New Roman" w:cs="Times New Roman"/>
          <w:sz w:val="24"/>
          <w:lang w:val="sr-Cyrl-CS"/>
        </w:rPr>
      </w:pPr>
      <w:r w:rsidRPr="00502436">
        <w:rPr>
          <w:rFonts w:ascii="Times New Roman" w:hAnsi="Times New Roman" w:cs="Times New Roman"/>
          <w:sz w:val="24"/>
          <w:lang w:val="sr-Cyrl-CS"/>
        </w:rPr>
        <w:t xml:space="preserve">Члан </w:t>
      </w:r>
      <w:r>
        <w:rPr>
          <w:rFonts w:ascii="Times New Roman" w:hAnsi="Times New Roman" w:cs="Times New Roman"/>
          <w:sz w:val="24"/>
          <w:lang w:val="sr-Cyrl-CS"/>
        </w:rPr>
        <w:t>8</w:t>
      </w:r>
      <w:r w:rsidRPr="00502436">
        <w:rPr>
          <w:rFonts w:ascii="Times New Roman" w:hAnsi="Times New Roman" w:cs="Times New Roman"/>
          <w:sz w:val="24"/>
          <w:lang w:val="sr-Cyrl-CS"/>
        </w:rPr>
        <w:t>.</w:t>
      </w:r>
    </w:p>
    <w:p w:rsidR="00705553" w:rsidRPr="00092130" w:rsidRDefault="00705553" w:rsidP="00705553">
      <w:pPr>
        <w:jc w:val="both"/>
        <w:rPr>
          <w:rFonts w:ascii="Times New Roman" w:eastAsia="Calibri" w:hAnsi="Times New Roman" w:cs="Times New Roman"/>
          <w:sz w:val="24"/>
          <w:lang w:val="sr-Cyrl-CS"/>
        </w:rPr>
      </w:pPr>
      <w:r w:rsidRPr="00502436">
        <w:rPr>
          <w:rFonts w:ascii="Times New Roman" w:hAnsi="Times New Roman" w:cs="Times New Roman"/>
          <w:sz w:val="24"/>
          <w:lang w:val="sr-Cyrl-CS"/>
        </w:rPr>
        <w:t>За све што није регулисано овим оквирним</w:t>
      </w:r>
      <w:r>
        <w:rPr>
          <w:rFonts w:ascii="Times New Roman" w:hAnsi="Times New Roman" w:cs="Times New Roman"/>
          <w:sz w:val="24"/>
          <w:lang w:val="sr-Cyrl-CS"/>
        </w:rPr>
        <w:t xml:space="preserve"> споразумом примјењива</w:t>
      </w:r>
      <w:r w:rsidRPr="00502436">
        <w:rPr>
          <w:rFonts w:ascii="Times New Roman" w:hAnsi="Times New Roman" w:cs="Times New Roman"/>
          <w:sz w:val="24"/>
          <w:lang w:val="sr-Cyrl-CS"/>
        </w:rPr>
        <w:t>ће се одговарајуће одредбе Закона о облигационим односима РС („Службени гласник РС“,</w:t>
      </w:r>
      <w:r w:rsidRPr="00502436">
        <w:rPr>
          <w:rFonts w:ascii="Times New Roman" w:eastAsia="Calibri" w:hAnsi="Times New Roman" w:cs="Times New Roman"/>
          <w:sz w:val="24"/>
          <w:lang w:val="sr-Cyrl-CS"/>
        </w:rPr>
        <w:t xml:space="preserve"> број 17/93, 3/96 74/04 ) и остали позитивни прописи.</w:t>
      </w:r>
    </w:p>
    <w:p w:rsidR="00705553" w:rsidRPr="00502436" w:rsidRDefault="00705553" w:rsidP="00705553">
      <w:pPr>
        <w:jc w:val="center"/>
        <w:rPr>
          <w:rFonts w:ascii="Times New Roman" w:hAnsi="Times New Roman" w:cs="Times New Roman"/>
          <w:sz w:val="24"/>
          <w:lang w:val="sr-Cyrl-CS"/>
        </w:rPr>
      </w:pPr>
      <w:r w:rsidRPr="00502436">
        <w:rPr>
          <w:rFonts w:ascii="Times New Roman" w:hAnsi="Times New Roman" w:cs="Times New Roman"/>
          <w:sz w:val="24"/>
          <w:lang w:val="sr-Cyrl-CS"/>
        </w:rPr>
        <w:lastRenderedPageBreak/>
        <w:t xml:space="preserve">Члан </w:t>
      </w:r>
      <w:r>
        <w:rPr>
          <w:rFonts w:ascii="Times New Roman" w:hAnsi="Times New Roman" w:cs="Times New Roman"/>
          <w:sz w:val="24"/>
          <w:lang w:val="sr-Cyrl-CS"/>
        </w:rPr>
        <w:t>9</w:t>
      </w:r>
      <w:r w:rsidRPr="00502436">
        <w:rPr>
          <w:rFonts w:ascii="Times New Roman" w:hAnsi="Times New Roman" w:cs="Times New Roman"/>
          <w:sz w:val="24"/>
          <w:lang w:val="sr-Cyrl-CS"/>
        </w:rPr>
        <w:t>.</w:t>
      </w:r>
    </w:p>
    <w:p w:rsidR="00705553" w:rsidRPr="00502436" w:rsidRDefault="00705553" w:rsidP="00705553">
      <w:pPr>
        <w:jc w:val="both"/>
        <w:rPr>
          <w:rFonts w:ascii="Times New Roman" w:hAnsi="Times New Roman" w:cs="Times New Roman"/>
          <w:sz w:val="24"/>
          <w:lang w:val="sr-Cyrl-CS"/>
        </w:rPr>
      </w:pPr>
      <w:r w:rsidRPr="00502436">
        <w:rPr>
          <w:rFonts w:ascii="Times New Roman" w:hAnsi="Times New Roman" w:cs="Times New Roman"/>
          <w:sz w:val="24"/>
          <w:lang w:val="sr-Cyrl-CS"/>
        </w:rPr>
        <w:t>Све евентуалне спорове уговорене стране ће рјешавати споразумно, у противном надлежан је Окружни привредни суд у Бања Луци.</w:t>
      </w:r>
    </w:p>
    <w:p w:rsidR="00705553" w:rsidRPr="00502436" w:rsidRDefault="00705553" w:rsidP="00705553">
      <w:pPr>
        <w:jc w:val="center"/>
        <w:rPr>
          <w:rFonts w:ascii="Times New Roman" w:hAnsi="Times New Roman" w:cs="Times New Roman"/>
          <w:sz w:val="24"/>
          <w:lang w:val="sr-Cyrl-CS"/>
        </w:rPr>
      </w:pPr>
      <w:r w:rsidRPr="00502436">
        <w:rPr>
          <w:rFonts w:ascii="Times New Roman" w:hAnsi="Times New Roman" w:cs="Times New Roman"/>
          <w:sz w:val="24"/>
          <w:lang w:val="sr-Cyrl-CS"/>
        </w:rPr>
        <w:t xml:space="preserve">Члан </w:t>
      </w:r>
      <w:r>
        <w:rPr>
          <w:rFonts w:ascii="Times New Roman" w:hAnsi="Times New Roman" w:cs="Times New Roman"/>
          <w:sz w:val="24"/>
          <w:lang w:val="sr-Cyrl-CS"/>
        </w:rPr>
        <w:t>10</w:t>
      </w:r>
      <w:r w:rsidRPr="00502436">
        <w:rPr>
          <w:rFonts w:ascii="Times New Roman" w:hAnsi="Times New Roman" w:cs="Times New Roman"/>
          <w:sz w:val="24"/>
          <w:lang w:val="sr-Cyrl-CS"/>
        </w:rPr>
        <w:t>.</w:t>
      </w:r>
    </w:p>
    <w:p w:rsidR="00705553" w:rsidRPr="00502436" w:rsidRDefault="00705553" w:rsidP="00705553">
      <w:pPr>
        <w:jc w:val="both"/>
        <w:rPr>
          <w:rFonts w:ascii="Times New Roman" w:hAnsi="Times New Roman" w:cs="Times New Roman"/>
          <w:sz w:val="24"/>
          <w:lang w:val="sr-Cyrl-CS"/>
        </w:rPr>
      </w:pPr>
      <w:r w:rsidRPr="00502436">
        <w:rPr>
          <w:rFonts w:ascii="Times New Roman" w:hAnsi="Times New Roman" w:cs="Times New Roman"/>
          <w:sz w:val="24"/>
          <w:lang w:val="sr-Cyrl-CS"/>
        </w:rPr>
        <w:t>Оквирни споразум</w:t>
      </w:r>
      <w:bookmarkStart w:id="46" w:name="_GoBack"/>
      <w:bookmarkEnd w:id="46"/>
      <w:r w:rsidRPr="00502436">
        <w:rPr>
          <w:rFonts w:ascii="Times New Roman" w:hAnsi="Times New Roman" w:cs="Times New Roman"/>
          <w:sz w:val="24"/>
          <w:lang w:val="sr-Cyrl-CS"/>
        </w:rPr>
        <w:t xml:space="preserve"> је сачињен у 4 (четири) истовјетна примјерка, од којих свака уговорна страна задржава по 2 (два) примјерка</w:t>
      </w:r>
    </w:p>
    <w:p w:rsidR="00705553" w:rsidRPr="00502436" w:rsidRDefault="00705553" w:rsidP="00705553">
      <w:pPr>
        <w:jc w:val="both"/>
        <w:rPr>
          <w:rFonts w:ascii="Times New Roman" w:hAnsi="Times New Roman" w:cs="Times New Roman"/>
          <w:sz w:val="24"/>
          <w:lang w:val="sr-Cyrl-CS"/>
        </w:rPr>
      </w:pPr>
    </w:p>
    <w:p w:rsidR="00705553" w:rsidRPr="00502436" w:rsidRDefault="00705553" w:rsidP="00705553">
      <w:pPr>
        <w:rPr>
          <w:rFonts w:ascii="Times New Roman" w:hAnsi="Times New Roman" w:cs="Times New Roman"/>
          <w:sz w:val="24"/>
          <w:lang w:val="sr-Latn-BA"/>
        </w:rPr>
      </w:pPr>
      <w:r w:rsidRPr="00502436">
        <w:rPr>
          <w:rFonts w:ascii="Times New Roman" w:hAnsi="Times New Roman" w:cs="Times New Roman"/>
          <w:sz w:val="24"/>
          <w:lang w:val="sr-Cyrl-CS"/>
        </w:rPr>
        <w:tab/>
        <w:t>ЗА ПОНУЂАЧА:</w:t>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Pr>
          <w:rFonts w:ascii="Times New Roman" w:hAnsi="Times New Roman" w:cs="Times New Roman"/>
          <w:sz w:val="24"/>
          <w:lang w:val="sr-Cyrl-CS"/>
        </w:rPr>
        <w:t xml:space="preserve"> </w:t>
      </w:r>
      <w:r w:rsidRPr="00502436">
        <w:rPr>
          <w:rFonts w:ascii="Times New Roman" w:hAnsi="Times New Roman" w:cs="Times New Roman"/>
          <w:sz w:val="24"/>
          <w:lang w:val="ru-RU"/>
        </w:rPr>
        <w:t xml:space="preserve">  </w:t>
      </w:r>
      <w:r w:rsidRPr="00502436">
        <w:rPr>
          <w:rFonts w:ascii="Times New Roman" w:hAnsi="Times New Roman" w:cs="Times New Roman"/>
          <w:sz w:val="24"/>
          <w:lang w:val="sr-Cyrl-CS"/>
        </w:rPr>
        <w:t>ЗА УГОВОРНИ ОРГАН:</w:t>
      </w:r>
      <w:r w:rsidRPr="00502436">
        <w:rPr>
          <w:rFonts w:ascii="Times New Roman" w:hAnsi="Times New Roman" w:cs="Times New Roman"/>
          <w:sz w:val="24"/>
          <w:lang w:val="sr-Latn-BA"/>
        </w:rPr>
        <w:t xml:space="preserve"> </w:t>
      </w:r>
      <w:r w:rsidRPr="00502436">
        <w:rPr>
          <w:rFonts w:ascii="Times New Roman" w:hAnsi="Times New Roman" w:cs="Times New Roman"/>
          <w:sz w:val="24"/>
          <w:lang w:val="sr-Cyrl-BA"/>
        </w:rPr>
        <w:t xml:space="preserve"> </w:t>
      </w:r>
      <w:r w:rsidRPr="00502436">
        <w:rPr>
          <w:rFonts w:ascii="Times New Roman" w:hAnsi="Times New Roman" w:cs="Times New Roman"/>
          <w:sz w:val="24"/>
          <w:lang w:val="sr-Latn-BA"/>
        </w:rPr>
        <w:t xml:space="preserve">                                                                              </w:t>
      </w:r>
      <w:r w:rsidRPr="00502436">
        <w:rPr>
          <w:rFonts w:ascii="Times New Roman" w:hAnsi="Times New Roman" w:cs="Times New Roman"/>
          <w:sz w:val="24"/>
          <w:lang w:val="sr-Cyrl-BA"/>
        </w:rPr>
        <w:tab/>
      </w:r>
      <w:r w:rsidRPr="00502436">
        <w:rPr>
          <w:rFonts w:ascii="Times New Roman" w:hAnsi="Times New Roman" w:cs="Times New Roman"/>
          <w:sz w:val="24"/>
          <w:lang w:val="sr-Cyrl-BA"/>
        </w:rPr>
        <w:tab/>
      </w:r>
      <w:r w:rsidRPr="00502436">
        <w:rPr>
          <w:rFonts w:ascii="Times New Roman" w:hAnsi="Times New Roman" w:cs="Times New Roman"/>
          <w:sz w:val="24"/>
          <w:lang w:val="sr-Cyrl-BA"/>
        </w:rPr>
        <w:tab/>
      </w:r>
      <w:r w:rsidRPr="00502436">
        <w:rPr>
          <w:rFonts w:ascii="Times New Roman" w:hAnsi="Times New Roman" w:cs="Times New Roman"/>
          <w:sz w:val="24"/>
          <w:lang w:val="sr-Cyrl-BA"/>
        </w:rPr>
        <w:tab/>
      </w:r>
      <w:r w:rsidRPr="00502436">
        <w:rPr>
          <w:rFonts w:ascii="Times New Roman" w:hAnsi="Times New Roman" w:cs="Times New Roman"/>
          <w:sz w:val="24"/>
          <w:lang w:val="sr-Latn-BA"/>
        </w:rPr>
        <w:t xml:space="preserve">               </w:t>
      </w:r>
    </w:p>
    <w:p w:rsidR="00705553" w:rsidRPr="00502436" w:rsidRDefault="00705553" w:rsidP="00705553">
      <w:pPr>
        <w:rPr>
          <w:rFonts w:ascii="Times New Roman" w:hAnsi="Times New Roman" w:cs="Times New Roman"/>
          <w:sz w:val="24"/>
          <w:lang w:val="sr-Cyrl-CS"/>
        </w:rPr>
      </w:pPr>
      <w:r w:rsidRPr="00502436">
        <w:rPr>
          <w:rFonts w:ascii="Times New Roman" w:hAnsi="Times New Roman" w:cs="Times New Roman"/>
          <w:sz w:val="24"/>
          <w:lang w:val="sr-Cyrl-CS"/>
        </w:rPr>
        <w:tab/>
        <w:t xml:space="preserve">   </w:t>
      </w:r>
      <w:r w:rsidRPr="00502436">
        <w:rPr>
          <w:rFonts w:ascii="Times New Roman" w:hAnsi="Times New Roman" w:cs="Times New Roman"/>
          <w:sz w:val="24"/>
          <w:lang w:val="ru-RU"/>
        </w:rPr>
        <w:t xml:space="preserve"> </w:t>
      </w:r>
      <w:r w:rsidRPr="00502436">
        <w:rPr>
          <w:rFonts w:ascii="Times New Roman" w:hAnsi="Times New Roman" w:cs="Times New Roman"/>
          <w:sz w:val="24"/>
          <w:lang w:val="sr-Cyrl-CS"/>
        </w:rPr>
        <w:t>ДИРЕКТОР</w:t>
      </w:r>
      <w:r>
        <w:rPr>
          <w:rFonts w:ascii="Times New Roman" w:hAnsi="Times New Roman" w:cs="Times New Roman"/>
          <w:sz w:val="24"/>
          <w:lang w:val="sr-Cyrl-CS"/>
        </w:rPr>
        <w:tab/>
      </w:r>
      <w:r>
        <w:rPr>
          <w:rFonts w:ascii="Times New Roman" w:hAnsi="Times New Roman" w:cs="Times New Roman"/>
          <w:sz w:val="24"/>
          <w:lang w:val="sr-Cyrl-CS"/>
        </w:rPr>
        <w:tab/>
      </w:r>
      <w:r>
        <w:rPr>
          <w:rFonts w:ascii="Times New Roman" w:hAnsi="Times New Roman" w:cs="Times New Roman"/>
          <w:sz w:val="24"/>
          <w:lang w:val="sr-Cyrl-CS"/>
        </w:rPr>
        <w:tab/>
      </w:r>
      <w:r>
        <w:rPr>
          <w:rFonts w:ascii="Times New Roman" w:hAnsi="Times New Roman" w:cs="Times New Roman"/>
          <w:sz w:val="24"/>
          <w:lang w:val="sr-Cyrl-CS"/>
        </w:rPr>
        <w:tab/>
        <w:t xml:space="preserve">              </w:t>
      </w:r>
      <w:r w:rsidRPr="00502436">
        <w:rPr>
          <w:rFonts w:ascii="Times New Roman" w:hAnsi="Times New Roman" w:cs="Times New Roman"/>
          <w:sz w:val="24"/>
          <w:lang w:val="sr-Cyrl-CS"/>
        </w:rPr>
        <w:t>ДИРЕКТОР</w:t>
      </w:r>
    </w:p>
    <w:p w:rsidR="00705553" w:rsidRPr="00502436" w:rsidRDefault="00705553" w:rsidP="00705553">
      <w:pPr>
        <w:rPr>
          <w:rFonts w:ascii="Times New Roman" w:hAnsi="Times New Roman" w:cs="Times New Roman"/>
          <w:sz w:val="24"/>
          <w:lang w:val="sr-Cyrl-CS"/>
        </w:rPr>
      </w:pPr>
      <w:r w:rsidRPr="00502436">
        <w:rPr>
          <w:rFonts w:ascii="Times New Roman" w:hAnsi="Times New Roman" w:cs="Times New Roman"/>
          <w:sz w:val="24"/>
          <w:lang w:val="sr-Cyrl-CS"/>
        </w:rPr>
        <w:t xml:space="preserve">                </w:t>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Latn-CS"/>
        </w:rPr>
        <w:t xml:space="preserve">             </w:t>
      </w:r>
      <w:r w:rsidRPr="00502436">
        <w:rPr>
          <w:rFonts w:ascii="Times New Roman" w:hAnsi="Times New Roman" w:cs="Times New Roman"/>
          <w:sz w:val="24"/>
          <w:lang w:val="sr-Cyrl-CS"/>
        </w:rPr>
        <w:t xml:space="preserve">      </w:t>
      </w:r>
      <w:r w:rsidRPr="00502436">
        <w:rPr>
          <w:rFonts w:ascii="Times New Roman" w:hAnsi="Times New Roman" w:cs="Times New Roman"/>
          <w:sz w:val="24"/>
          <w:lang w:val="sr-Latn-CS"/>
        </w:rPr>
        <w:t xml:space="preserve"> </w:t>
      </w:r>
      <w:r>
        <w:rPr>
          <w:rFonts w:ascii="Times New Roman" w:hAnsi="Times New Roman" w:cs="Times New Roman"/>
          <w:sz w:val="24"/>
          <w:lang w:val="sr-Cyrl-CS"/>
        </w:rPr>
        <w:t>Зоран Поповић, дипл.инж.шумарства</w:t>
      </w:r>
    </w:p>
    <w:p w:rsidR="00705553" w:rsidRPr="00502436" w:rsidRDefault="00705553" w:rsidP="00705553">
      <w:pPr>
        <w:rPr>
          <w:rFonts w:ascii="Times New Roman" w:hAnsi="Times New Roman" w:cs="Times New Roman"/>
          <w:sz w:val="24"/>
          <w:lang w:val="sr-Cyrl-CS"/>
        </w:rPr>
      </w:pPr>
      <w:r w:rsidRPr="00502436">
        <w:rPr>
          <w:rFonts w:ascii="Times New Roman" w:hAnsi="Times New Roman" w:cs="Times New Roman"/>
          <w:sz w:val="24"/>
          <w:lang w:val="sr-Cyrl-CS"/>
        </w:rPr>
        <w:tab/>
        <w:t xml:space="preserve">  </w:t>
      </w:r>
    </w:p>
    <w:p w:rsidR="00705553" w:rsidRPr="00F16676" w:rsidRDefault="00705553" w:rsidP="00705553">
      <w:pPr>
        <w:pStyle w:val="NoSpacing"/>
        <w:spacing w:line="276" w:lineRule="auto"/>
        <w:jc w:val="both"/>
        <w:rPr>
          <w:rFonts w:ascii="Times New Roman" w:hAnsi="Times New Roman" w:cs="Times New Roman"/>
          <w:lang w:val="sr-Cyrl-BA"/>
        </w:rPr>
      </w:pPr>
      <w:r w:rsidRPr="002B6EF9">
        <w:rPr>
          <w:rFonts w:ascii="Times New Roman" w:hAnsi="Times New Roman" w:cs="Times New Roman"/>
          <w:lang w:val="sr-Cyrl-BA"/>
        </w:rPr>
        <w:t>Напомена: Коначан текст Оквирног споразума уговорне стране ће прецизирати након избора најповољнијег понуђача.</w:t>
      </w:r>
    </w:p>
    <w:p w:rsidR="00705553" w:rsidRPr="00F16676" w:rsidRDefault="00705553" w:rsidP="00705553">
      <w:pPr>
        <w:rPr>
          <w:lang w:val="sr-Cyrl-CS"/>
        </w:rPr>
      </w:pPr>
    </w:p>
    <w:p w:rsidR="00705553" w:rsidRDefault="00705553" w:rsidP="00705553"/>
    <w:p w:rsidR="00A9433B" w:rsidRDefault="00A9433B"/>
    <w:sectPr w:rsidR="00A9433B" w:rsidSect="000144D6">
      <w:headerReference w:type="default" r:id="rId6"/>
      <w:footerReference w:type="default" r:id="rId7"/>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MT,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758185"/>
      <w:docPartObj>
        <w:docPartGallery w:val="Page Numbers (Bottom of Page)"/>
        <w:docPartUnique/>
      </w:docPartObj>
    </w:sdtPr>
    <w:sdtEndPr>
      <w:rPr>
        <w:noProof/>
      </w:rPr>
    </w:sdtEndPr>
    <w:sdtContent>
      <w:p w:rsidR="00BA596F" w:rsidRDefault="007446EA">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rsidR="00BA596F" w:rsidRDefault="007446E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96F" w:rsidRDefault="007446EA" w:rsidP="000144D6">
    <w:r>
      <w:rPr>
        <w:lang w:val="sr-Cyrl-BA"/>
      </w:rPr>
      <w:t xml:space="preserve">                                                     „ ВОДОВОД „ а.д. Бања Лука</w:t>
    </w:r>
    <w:r>
      <w:t xml:space="preserve"> </w:t>
    </w:r>
  </w:p>
  <w:p w:rsidR="00BA596F" w:rsidRPr="00B57C8D" w:rsidRDefault="007446EA" w:rsidP="000144D6">
    <w:pPr>
      <w:jc w:val="both"/>
      <w:rPr>
        <w:lang w:val="sr-Latn-CS"/>
      </w:rPr>
    </w:pPr>
    <w:r>
      <w:tab/>
    </w:r>
    <w:r>
      <w:tab/>
    </w:r>
    <w:r>
      <w:tab/>
    </w:r>
    <w:r>
      <w:tab/>
    </w:r>
    <w:r>
      <w:tab/>
    </w:r>
    <w:r>
      <w:tab/>
    </w:r>
    <w:r>
      <w:tab/>
    </w:r>
    <w:r>
      <w:tab/>
    </w:r>
    <w:r>
      <w:tab/>
    </w:r>
    <w:r>
      <w:tab/>
    </w:r>
  </w:p>
  <w:p w:rsidR="00BA596F" w:rsidRDefault="007446E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C5A"/>
    <w:multiLevelType w:val="hybridMultilevel"/>
    <w:tmpl w:val="0F709B16"/>
    <w:lvl w:ilvl="0" w:tplc="181A000D">
      <w:start w:val="1"/>
      <w:numFmt w:val="bullet"/>
      <w:lvlText w:val=""/>
      <w:lvlJc w:val="left"/>
      <w:pPr>
        <w:ind w:left="720" w:hanging="360"/>
      </w:pPr>
      <w:rPr>
        <w:rFonts w:ascii="Wingdings" w:hAnsi="Wingdings" w:hint="default"/>
      </w:rPr>
    </w:lvl>
    <w:lvl w:ilvl="1" w:tplc="1C429AF4">
      <w:numFmt w:val="bullet"/>
      <w:lvlText w:val="•"/>
      <w:lvlJc w:val="left"/>
      <w:pPr>
        <w:ind w:left="1440" w:hanging="360"/>
      </w:pPr>
      <w:rPr>
        <w:rFonts w:ascii="Calibri" w:eastAsiaTheme="minorHAnsi" w:hAnsi="Calibri" w:cs="Calibri" w:hint="default"/>
      </w:rPr>
    </w:lvl>
    <w:lvl w:ilvl="2" w:tplc="E8AA7FF2">
      <w:numFmt w:val="bullet"/>
      <w:lvlText w:val="-"/>
      <w:lvlJc w:val="left"/>
      <w:pPr>
        <w:ind w:left="2160" w:hanging="360"/>
      </w:pPr>
      <w:rPr>
        <w:rFonts w:ascii="Calibri" w:eastAsiaTheme="minorHAnsi" w:hAnsi="Calibri" w:cs="Calibri"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nsid w:val="086E263E"/>
    <w:multiLevelType w:val="hybridMultilevel"/>
    <w:tmpl w:val="533EE61C"/>
    <w:lvl w:ilvl="0" w:tplc="181A0001">
      <w:start w:val="1"/>
      <w:numFmt w:val="bullet"/>
      <w:lvlText w:val=""/>
      <w:lvlJc w:val="left"/>
      <w:pPr>
        <w:ind w:left="360" w:hanging="360"/>
      </w:pPr>
      <w:rPr>
        <w:rFonts w:ascii="Symbol" w:hAnsi="Symbol" w:hint="default"/>
      </w:rPr>
    </w:lvl>
    <w:lvl w:ilvl="1" w:tplc="1C429AF4">
      <w:numFmt w:val="bullet"/>
      <w:lvlText w:val="•"/>
      <w:lvlJc w:val="left"/>
      <w:pPr>
        <w:ind w:left="1080" w:hanging="360"/>
      </w:pPr>
      <w:rPr>
        <w:rFonts w:ascii="Calibri" w:eastAsiaTheme="minorHAnsi" w:hAnsi="Calibri" w:cs="Calibri"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2">
    <w:nsid w:val="08B074D6"/>
    <w:multiLevelType w:val="hybridMultilevel"/>
    <w:tmpl w:val="A3A0DC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09116F"/>
    <w:multiLevelType w:val="hybridMultilevel"/>
    <w:tmpl w:val="0720C1D2"/>
    <w:lvl w:ilvl="0" w:tplc="181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B07A4"/>
    <w:multiLevelType w:val="hybridMultilevel"/>
    <w:tmpl w:val="A8CC4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95680"/>
    <w:multiLevelType w:val="hybridMultilevel"/>
    <w:tmpl w:val="1DC4566A"/>
    <w:lvl w:ilvl="0" w:tplc="EC0054F2">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37C7C"/>
    <w:multiLevelType w:val="hybridMultilevel"/>
    <w:tmpl w:val="A0263C8E"/>
    <w:lvl w:ilvl="0" w:tplc="063A57DA">
      <w:numFmt w:val="bullet"/>
      <w:lvlText w:val="-"/>
      <w:lvlJc w:val="left"/>
      <w:pPr>
        <w:tabs>
          <w:tab w:val="num" w:pos="450"/>
        </w:tabs>
        <w:ind w:left="450" w:hanging="360"/>
      </w:pPr>
      <w:rPr>
        <w:rFonts w:ascii="ArialMT,Bold" w:eastAsia="Times New Roman" w:hAnsi="ArialMT,Bold"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cs="Wingdings" w:hint="default"/>
      </w:rPr>
    </w:lvl>
    <w:lvl w:ilvl="3" w:tplc="04090001">
      <w:start w:val="1"/>
      <w:numFmt w:val="bullet"/>
      <w:lvlText w:val=""/>
      <w:lvlJc w:val="left"/>
      <w:pPr>
        <w:tabs>
          <w:tab w:val="num" w:pos="2610"/>
        </w:tabs>
        <w:ind w:left="2610" w:hanging="360"/>
      </w:pPr>
      <w:rPr>
        <w:rFonts w:ascii="Symbol" w:hAnsi="Symbol" w:cs="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cs="Wingdings" w:hint="default"/>
      </w:rPr>
    </w:lvl>
    <w:lvl w:ilvl="6" w:tplc="04090001">
      <w:start w:val="1"/>
      <w:numFmt w:val="bullet"/>
      <w:lvlText w:val=""/>
      <w:lvlJc w:val="left"/>
      <w:pPr>
        <w:tabs>
          <w:tab w:val="num" w:pos="4770"/>
        </w:tabs>
        <w:ind w:left="4770" w:hanging="360"/>
      </w:pPr>
      <w:rPr>
        <w:rFonts w:ascii="Symbol" w:hAnsi="Symbol" w:cs="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cs="Wingdings" w:hint="default"/>
      </w:rPr>
    </w:lvl>
  </w:abstractNum>
  <w:abstractNum w:abstractNumId="7">
    <w:nsid w:val="22FF3F1A"/>
    <w:multiLevelType w:val="hybridMultilevel"/>
    <w:tmpl w:val="E26AC0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A051F"/>
    <w:multiLevelType w:val="hybridMultilevel"/>
    <w:tmpl w:val="8A96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D0828"/>
    <w:multiLevelType w:val="hybridMultilevel"/>
    <w:tmpl w:val="7390F51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E4709"/>
    <w:multiLevelType w:val="hybridMultilevel"/>
    <w:tmpl w:val="F3A8F3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DB510A3"/>
    <w:multiLevelType w:val="hybridMultilevel"/>
    <w:tmpl w:val="E69C7CD8"/>
    <w:lvl w:ilvl="0" w:tplc="181A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7B20CF"/>
    <w:multiLevelType w:val="hybridMultilevel"/>
    <w:tmpl w:val="004EFB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580D2695"/>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5A8851F5"/>
    <w:multiLevelType w:val="hybridMultilevel"/>
    <w:tmpl w:val="D750C20E"/>
    <w:lvl w:ilvl="0" w:tplc="181A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E72BA"/>
    <w:multiLevelType w:val="hybridMultilevel"/>
    <w:tmpl w:val="D6AABF36"/>
    <w:lvl w:ilvl="0" w:tplc="E384EA30">
      <w:start w:val="5"/>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B30DE"/>
    <w:multiLevelType w:val="hybridMultilevel"/>
    <w:tmpl w:val="72E0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10"/>
  </w:num>
  <w:num w:numId="10">
    <w:abstractNumId w:val="6"/>
  </w:num>
  <w:num w:numId="11">
    <w:abstractNumId w:val="1"/>
  </w:num>
  <w:num w:numId="12">
    <w:abstractNumId w:val="0"/>
  </w:num>
  <w:num w:numId="13">
    <w:abstractNumId w:val="8"/>
  </w:num>
  <w:num w:numId="14">
    <w:abstractNumId w:val="11"/>
  </w:num>
  <w:num w:numId="15">
    <w:abstractNumId w:val="3"/>
  </w:num>
  <w:num w:numId="16">
    <w:abstractNumId w:val="2"/>
  </w:num>
  <w:num w:numId="17">
    <w:abstractNumId w:val="4"/>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DF"/>
    <w:rsid w:val="00137988"/>
    <w:rsid w:val="002933DF"/>
    <w:rsid w:val="00310F25"/>
    <w:rsid w:val="004C30EE"/>
    <w:rsid w:val="00705553"/>
    <w:rsid w:val="007446EA"/>
    <w:rsid w:val="00873BA6"/>
    <w:rsid w:val="00A9433B"/>
    <w:rsid w:val="00B80C89"/>
    <w:rsid w:val="00BC3974"/>
    <w:rsid w:val="00E1223A"/>
    <w:rsid w:val="00F2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2BD74-91C9-4DDB-8491-311532D2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553"/>
    <w:pPr>
      <w:spacing w:after="200" w:line="276" w:lineRule="auto"/>
    </w:pPr>
    <w:rPr>
      <w:lang w:val="bs-Latn-BA"/>
    </w:rPr>
  </w:style>
  <w:style w:type="paragraph" w:styleId="Heading1">
    <w:name w:val="heading 1"/>
    <w:basedOn w:val="Normal"/>
    <w:next w:val="Normal"/>
    <w:link w:val="Heading1Char"/>
    <w:uiPriority w:val="9"/>
    <w:qFormat/>
    <w:rsid w:val="007055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05553"/>
    <w:pPr>
      <w:keepNext/>
      <w:keepLines/>
      <w:spacing w:before="200" w:after="0"/>
      <w:outlineLvl w:val="1"/>
    </w:pPr>
    <w:rPr>
      <w:rFonts w:asciiTheme="majorHAnsi" w:eastAsiaTheme="majorEastAsia" w:hAnsiTheme="majorHAnsi" w:cstheme="majorBidi"/>
      <w:b/>
      <w:bCs/>
      <w:color w:val="5B9BD5" w:themeColor="accent1"/>
      <w:sz w:val="26"/>
      <w:szCs w:val="2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553"/>
    <w:rPr>
      <w:rFonts w:asciiTheme="majorHAnsi" w:eastAsiaTheme="majorEastAsia" w:hAnsiTheme="majorHAnsi" w:cstheme="majorBidi"/>
      <w:b/>
      <w:bCs/>
      <w:color w:val="2E74B5" w:themeColor="accent1" w:themeShade="BF"/>
      <w:sz w:val="28"/>
      <w:szCs w:val="28"/>
      <w:lang w:val="bs-Latn-BA"/>
    </w:rPr>
  </w:style>
  <w:style w:type="character" w:customStyle="1" w:styleId="Heading2Char">
    <w:name w:val="Heading 2 Char"/>
    <w:basedOn w:val="DefaultParagraphFont"/>
    <w:link w:val="Heading2"/>
    <w:uiPriority w:val="9"/>
    <w:rsid w:val="00705553"/>
    <w:rPr>
      <w:rFonts w:asciiTheme="majorHAnsi" w:eastAsiaTheme="majorEastAsia" w:hAnsiTheme="majorHAnsi" w:cstheme="majorBidi"/>
      <w:b/>
      <w:bCs/>
      <w:color w:val="5B9BD5" w:themeColor="accent1"/>
      <w:sz w:val="26"/>
      <w:szCs w:val="26"/>
      <w:lang w:val="bs-Latn-BA" w:eastAsia="bs-Latn-BA"/>
    </w:rPr>
  </w:style>
  <w:style w:type="paragraph" w:styleId="ListParagraph">
    <w:name w:val="List Paragraph"/>
    <w:basedOn w:val="Normal"/>
    <w:uiPriority w:val="34"/>
    <w:qFormat/>
    <w:rsid w:val="00705553"/>
    <w:pPr>
      <w:ind w:left="720"/>
      <w:contextualSpacing/>
    </w:pPr>
  </w:style>
  <w:style w:type="paragraph" w:styleId="Header">
    <w:name w:val="header"/>
    <w:basedOn w:val="Normal"/>
    <w:link w:val="HeaderChar"/>
    <w:uiPriority w:val="99"/>
    <w:unhideWhenUsed/>
    <w:rsid w:val="007055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5553"/>
    <w:rPr>
      <w:lang w:val="bs-Latn-BA"/>
    </w:rPr>
  </w:style>
  <w:style w:type="paragraph" w:styleId="Footer">
    <w:name w:val="footer"/>
    <w:basedOn w:val="Normal"/>
    <w:link w:val="FooterChar"/>
    <w:uiPriority w:val="99"/>
    <w:unhideWhenUsed/>
    <w:rsid w:val="007055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5553"/>
    <w:rPr>
      <w:lang w:val="bs-Latn-BA"/>
    </w:rPr>
  </w:style>
  <w:style w:type="paragraph" w:customStyle="1" w:styleId="t-9-8">
    <w:name w:val="t-9-8"/>
    <w:basedOn w:val="Normal"/>
    <w:rsid w:val="00705553"/>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NormalWeb">
    <w:name w:val="Normal (Web)"/>
    <w:basedOn w:val="Normal"/>
    <w:rsid w:val="0070555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705553"/>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705553"/>
    <w:rPr>
      <w:rFonts w:ascii="Arial" w:eastAsia="Times New Roman" w:hAnsi="Arial" w:cs="Arial"/>
      <w:szCs w:val="24"/>
      <w:lang w:val="hr-HR"/>
    </w:rPr>
  </w:style>
  <w:style w:type="character" w:customStyle="1" w:styleId="FootnoteTextChar">
    <w:name w:val="Footnote Text Char"/>
    <w:basedOn w:val="DefaultParagraphFont"/>
    <w:link w:val="FootnoteText"/>
    <w:uiPriority w:val="99"/>
    <w:semiHidden/>
    <w:rsid w:val="00705553"/>
    <w:rPr>
      <w:sz w:val="20"/>
      <w:szCs w:val="20"/>
      <w:lang w:val="bs-Latn-BA"/>
    </w:rPr>
  </w:style>
  <w:style w:type="paragraph" w:styleId="FootnoteText">
    <w:name w:val="footnote text"/>
    <w:basedOn w:val="Normal"/>
    <w:link w:val="FootnoteTextChar"/>
    <w:uiPriority w:val="99"/>
    <w:semiHidden/>
    <w:unhideWhenUsed/>
    <w:rsid w:val="00705553"/>
    <w:pPr>
      <w:spacing w:after="0" w:line="240" w:lineRule="auto"/>
    </w:pPr>
    <w:rPr>
      <w:sz w:val="20"/>
      <w:szCs w:val="20"/>
    </w:rPr>
  </w:style>
  <w:style w:type="character" w:customStyle="1" w:styleId="FootnoteTextChar1">
    <w:name w:val="Footnote Text Char1"/>
    <w:basedOn w:val="DefaultParagraphFont"/>
    <w:uiPriority w:val="99"/>
    <w:semiHidden/>
    <w:rsid w:val="00705553"/>
    <w:rPr>
      <w:sz w:val="20"/>
      <w:szCs w:val="20"/>
      <w:lang w:val="bs-Latn-BA"/>
    </w:rPr>
  </w:style>
  <w:style w:type="character" w:customStyle="1" w:styleId="BalloonTextChar">
    <w:name w:val="Balloon Text Char"/>
    <w:basedOn w:val="DefaultParagraphFont"/>
    <w:link w:val="BalloonText"/>
    <w:uiPriority w:val="99"/>
    <w:semiHidden/>
    <w:rsid w:val="00705553"/>
    <w:rPr>
      <w:rFonts w:ascii="Segoe UI" w:hAnsi="Segoe UI" w:cs="Segoe UI"/>
      <w:sz w:val="18"/>
      <w:szCs w:val="18"/>
      <w:lang w:val="bs-Latn-BA"/>
    </w:rPr>
  </w:style>
  <w:style w:type="paragraph" w:styleId="BalloonText">
    <w:name w:val="Balloon Text"/>
    <w:basedOn w:val="Normal"/>
    <w:link w:val="BalloonTextChar"/>
    <w:uiPriority w:val="99"/>
    <w:semiHidden/>
    <w:unhideWhenUsed/>
    <w:rsid w:val="00705553"/>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705553"/>
    <w:rPr>
      <w:rFonts w:ascii="Segoe UI" w:hAnsi="Segoe UI" w:cs="Segoe UI"/>
      <w:sz w:val="18"/>
      <w:szCs w:val="18"/>
      <w:lang w:val="bs-Latn-BA"/>
    </w:rPr>
  </w:style>
  <w:style w:type="paragraph" w:styleId="NoSpacing">
    <w:name w:val="No Spacing"/>
    <w:uiPriority w:val="99"/>
    <w:qFormat/>
    <w:rsid w:val="00705553"/>
    <w:pPr>
      <w:spacing w:after="0" w:line="240" w:lineRule="auto"/>
    </w:pPr>
    <w:rPr>
      <w:lang w:val="bs-Latn-BA"/>
    </w:rPr>
  </w:style>
  <w:style w:type="character" w:customStyle="1" w:styleId="DeltaViewInsertion">
    <w:name w:val="DeltaView Insertion"/>
    <w:rsid w:val="00705553"/>
    <w:rPr>
      <w:color w:val="0000FF"/>
      <w:spacing w:val="0"/>
      <w:u w:val="double"/>
    </w:rPr>
  </w:style>
  <w:style w:type="paragraph" w:styleId="TOC1">
    <w:name w:val="toc 1"/>
    <w:basedOn w:val="Normal"/>
    <w:next w:val="Normal"/>
    <w:autoRedefine/>
    <w:uiPriority w:val="39"/>
    <w:unhideWhenUsed/>
    <w:rsid w:val="00705553"/>
    <w:pPr>
      <w:spacing w:after="100"/>
    </w:pPr>
  </w:style>
  <w:style w:type="paragraph" w:styleId="TOC2">
    <w:name w:val="toc 2"/>
    <w:basedOn w:val="Normal"/>
    <w:next w:val="Normal"/>
    <w:autoRedefine/>
    <w:uiPriority w:val="39"/>
    <w:unhideWhenUsed/>
    <w:rsid w:val="00705553"/>
    <w:pPr>
      <w:spacing w:after="100"/>
      <w:ind w:left="220"/>
    </w:pPr>
  </w:style>
  <w:style w:type="character" w:styleId="Hyperlink">
    <w:name w:val="Hyperlink"/>
    <w:basedOn w:val="DefaultParagraphFont"/>
    <w:uiPriority w:val="99"/>
    <w:unhideWhenUsed/>
    <w:rsid w:val="00705553"/>
    <w:rPr>
      <w:color w:val="0563C1" w:themeColor="hyperlink"/>
      <w:u w:val="single"/>
    </w:rPr>
  </w:style>
  <w:style w:type="character" w:styleId="Strong">
    <w:name w:val="Strong"/>
    <w:basedOn w:val="DefaultParagraphFont"/>
    <w:uiPriority w:val="99"/>
    <w:qFormat/>
    <w:rsid w:val="00705553"/>
    <w:rPr>
      <w:b/>
      <w:bCs/>
    </w:rPr>
  </w:style>
  <w:style w:type="paragraph" w:customStyle="1" w:styleId="xl63">
    <w:name w:val="xl63"/>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4">
    <w:name w:val="xl64"/>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65">
    <w:name w:val="xl65"/>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6">
    <w:name w:val="xl66"/>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7">
    <w:name w:val="xl67"/>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8">
    <w:name w:val="xl68"/>
    <w:basedOn w:val="Normal"/>
    <w:rsid w:val="0070555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3">
    <w:name w:val="xl73"/>
    <w:basedOn w:val="Normal"/>
    <w:rsid w:val="00705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4">
    <w:name w:val="xl74"/>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8">
    <w:name w:val="xl78"/>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7055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705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1">
    <w:name w:val="xl81"/>
    <w:basedOn w:val="Normal"/>
    <w:rsid w:val="007055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7055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3">
    <w:name w:val="xl83"/>
    <w:basedOn w:val="Normal"/>
    <w:rsid w:val="007055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705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5">
    <w:name w:val="xl85"/>
    <w:basedOn w:val="Normal"/>
    <w:rsid w:val="0070555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6">
    <w:name w:val="xl86"/>
    <w:basedOn w:val="Normal"/>
    <w:rsid w:val="0070555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7">
    <w:name w:val="xl87"/>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88">
    <w:name w:val="xl88"/>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9">
    <w:name w:val="xl89"/>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0">
    <w:name w:val="xl90"/>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1">
    <w:name w:val="xl91"/>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2">
    <w:name w:val="xl92"/>
    <w:basedOn w:val="Normal"/>
    <w:rsid w:val="0070555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3">
    <w:name w:val="xl93"/>
    <w:basedOn w:val="Normal"/>
    <w:rsid w:val="007055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4">
    <w:name w:val="xl94"/>
    <w:basedOn w:val="Normal"/>
    <w:rsid w:val="007055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5">
    <w:name w:val="xl95"/>
    <w:basedOn w:val="Normal"/>
    <w:rsid w:val="00705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96">
    <w:name w:val="xl96"/>
    <w:basedOn w:val="Normal"/>
    <w:rsid w:val="007055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97">
    <w:name w:val="xl97"/>
    <w:basedOn w:val="Normal"/>
    <w:rsid w:val="0070555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8">
    <w:name w:val="xl98"/>
    <w:basedOn w:val="Normal"/>
    <w:rsid w:val="007055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9">
    <w:name w:val="xl99"/>
    <w:basedOn w:val="Normal"/>
    <w:rsid w:val="00705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00">
    <w:name w:val="xl100"/>
    <w:basedOn w:val="Normal"/>
    <w:rsid w:val="007055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01">
    <w:name w:val="xl101"/>
    <w:basedOn w:val="Normal"/>
    <w:rsid w:val="0070555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102">
    <w:name w:val="xl102"/>
    <w:basedOn w:val="Normal"/>
    <w:rsid w:val="007055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103">
    <w:name w:val="xl103"/>
    <w:basedOn w:val="Normal"/>
    <w:rsid w:val="007055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104">
    <w:name w:val="xl104"/>
    <w:basedOn w:val="Normal"/>
    <w:rsid w:val="007055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105">
    <w:name w:val="xl105"/>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ejn@javnenabavke.gov.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9075</Words>
  <Characters>51734</Characters>
  <Application>Microsoft Office Word</Application>
  <DocSecurity>0</DocSecurity>
  <Lines>431</Lines>
  <Paragraphs>121</Paragraphs>
  <ScaleCrop>false</ScaleCrop>
  <Company/>
  <LinksUpToDate>false</LinksUpToDate>
  <CharactersWithSpaces>60688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vodovod</dc:creator>
  <cp:keywords/>
  <dc:description/>
  <cp:lastModifiedBy>vodovod</cp:lastModifiedBy>
  <cp:revision>3</cp:revision>
  <dcterms:created xsi:type="dcterms:W3CDTF">2018-06-01T07:24:00Z</dcterms:created>
  <dcterms:modified xsi:type="dcterms:W3CDTF">2018-06-01T07:26:00Z</dcterms:modified>
</cp:coreProperties>
</file>