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2E07" w14:textId="1724CF2C" w:rsidR="00330D58" w:rsidRPr="00777CF3" w:rsidRDefault="00923B98" w:rsidP="001A6EAA">
      <w:pPr>
        <w:spacing w:line="240" w:lineRule="auto"/>
        <w:ind w:left="-990"/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BA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B3A647" wp14:editId="7C45A701">
                <wp:simplePos x="0" y="0"/>
                <wp:positionH relativeFrom="column">
                  <wp:posOffset>4229100</wp:posOffset>
                </wp:positionH>
                <wp:positionV relativeFrom="paragraph">
                  <wp:posOffset>-979170</wp:posOffset>
                </wp:positionV>
                <wp:extent cx="2867025" cy="10908665"/>
                <wp:effectExtent l="0" t="0" r="0" b="0"/>
                <wp:wrapNone/>
                <wp:docPr id="8881203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090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76E4" id="Rectangle 1" o:spid="_x0000_s1026" style="position:absolute;margin-left:333pt;margin-top:-77.1pt;width:225.75pt;height:85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82338A">
        <w:rPr>
          <w:rFonts w:ascii="Times New Roman" w:hAnsi="Times New Roman" w:cs="Times New Roman"/>
          <w:b/>
          <w:color w:val="1F497D" w:themeColor="text2"/>
          <w:sz w:val="28"/>
          <w:szCs w:val="28"/>
          <w:lang w:val="sr-Latn-RS"/>
        </w:rPr>
        <w:t>„</w:t>
      </w:r>
      <w:r w:rsidR="00095A1B" w:rsidRPr="00777CF3"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BA"/>
        </w:rPr>
        <w:t>Водовод</w:t>
      </w:r>
      <w:r w:rsidR="0082338A">
        <w:rPr>
          <w:rFonts w:ascii="Times New Roman" w:hAnsi="Times New Roman" w:cs="Times New Roman"/>
          <w:b/>
          <w:color w:val="1F497D" w:themeColor="text2"/>
          <w:sz w:val="28"/>
          <w:szCs w:val="28"/>
          <w:lang w:val="sr-Latn-RS"/>
        </w:rPr>
        <w:t>“</w:t>
      </w:r>
      <w:r w:rsidR="00095A1B" w:rsidRPr="00777CF3"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BA"/>
        </w:rPr>
        <w:t xml:space="preserve"> а.д.</w:t>
      </w:r>
    </w:p>
    <w:p w14:paraId="46E272CC" w14:textId="0ED5F9C8" w:rsidR="00095A1B" w:rsidRPr="00777CF3" w:rsidRDefault="00095A1B" w:rsidP="001A6EAA">
      <w:pPr>
        <w:spacing w:line="240" w:lineRule="auto"/>
        <w:ind w:left="-990"/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BA"/>
        </w:rPr>
      </w:pPr>
      <w:r w:rsidRPr="00777CF3"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BA"/>
        </w:rPr>
        <w:t>Бања Лука</w:t>
      </w:r>
    </w:p>
    <w:p w14:paraId="785AD50C" w14:textId="527EAD92" w:rsidR="00475E77" w:rsidRPr="00B01EA0" w:rsidRDefault="00475E77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14:paraId="4FAC1E80" w14:textId="139F9FBC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91AF922" w14:textId="57E4FD97" w:rsidR="001A6EAA" w:rsidRPr="00B01EA0" w:rsidRDefault="00774BE0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bookmarkStart w:id="0" w:name="_Toc73368990"/>
      <w:bookmarkStart w:id="1" w:name="_Toc86316780"/>
      <w:bookmarkStart w:id="2" w:name="_Toc86318465"/>
      <w:bookmarkStart w:id="3" w:name="_Toc86405832"/>
      <w:r w:rsidRPr="003531FE">
        <w:rPr>
          <w:noProof/>
          <w:lang w:val="sr-Latn-BA" w:eastAsia="sr-Latn-BA"/>
        </w:rPr>
        <w:drawing>
          <wp:anchor distT="0" distB="0" distL="114300" distR="114300" simplePos="0" relativeHeight="251657728" behindDoc="1" locked="0" layoutInCell="1" allowOverlap="1" wp14:anchorId="6F46FB70" wp14:editId="69583717">
            <wp:simplePos x="0" y="0"/>
            <wp:positionH relativeFrom="margin">
              <wp:posOffset>6979919</wp:posOffset>
            </wp:positionH>
            <wp:positionV relativeFrom="margin">
              <wp:posOffset>1499870</wp:posOffset>
            </wp:positionV>
            <wp:extent cx="1049655" cy="12573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6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14:paraId="7462094C" w14:textId="25FF9AA1" w:rsidR="00236F55" w:rsidRPr="00777CF3" w:rsidRDefault="00236F55" w:rsidP="00236F55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777CF3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ПЛАН ПОСЛОВАЊА</w:t>
      </w:r>
    </w:p>
    <w:p w14:paraId="700B9A46" w14:textId="77777777" w:rsidR="00236F55" w:rsidRPr="00777CF3" w:rsidRDefault="00236F55" w:rsidP="00236F55">
      <w:pPr>
        <w:tabs>
          <w:tab w:val="left" w:pos="1800"/>
        </w:tabs>
        <w:spacing w:line="240" w:lineRule="auto"/>
        <w:ind w:left="-99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lang w:val="ru-RU"/>
        </w:rPr>
      </w:pPr>
      <w:r w:rsidRPr="00777CF3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за пословну 20</w:t>
      </w:r>
      <w:r w:rsidRPr="00777CF3">
        <w:rPr>
          <w:rFonts w:ascii="Times New Roman" w:hAnsi="Times New Roman" w:cs="Times New Roman"/>
          <w:b/>
          <w:color w:val="1F497D" w:themeColor="text2"/>
          <w:sz w:val="56"/>
          <w:szCs w:val="56"/>
          <w:lang w:val="ru-RU"/>
        </w:rPr>
        <w:t>2</w:t>
      </w:r>
      <w:r w:rsidRPr="00777CF3">
        <w:rPr>
          <w:rFonts w:ascii="Times New Roman" w:hAnsi="Times New Roman" w:cs="Times New Roman"/>
          <w:b/>
          <w:color w:val="1F497D" w:themeColor="text2"/>
          <w:sz w:val="56"/>
          <w:szCs w:val="56"/>
          <w:lang w:val="sr-Latn-RS"/>
        </w:rPr>
        <w:t>2</w:t>
      </w:r>
      <w:r w:rsidRPr="00777CF3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. годину</w:t>
      </w:r>
    </w:p>
    <w:p w14:paraId="7B747A6F" w14:textId="77C7CC61" w:rsidR="00243960" w:rsidRPr="00B01EA0" w:rsidRDefault="00236F55" w:rsidP="0024396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01EA0">
        <w:rPr>
          <w:rFonts w:ascii="Times New Roman" w:hAnsi="Times New Roman" w:cs="Times New Roman"/>
          <w:b/>
          <w:noProof/>
          <w:color w:val="FF0000"/>
          <w:sz w:val="28"/>
          <w:szCs w:val="28"/>
          <w:lang w:val="sr-Latn-BA" w:eastAsia="sr-Latn-BA"/>
        </w:rPr>
        <w:drawing>
          <wp:anchor distT="0" distB="0" distL="114300" distR="114300" simplePos="0" relativeHeight="251655680" behindDoc="0" locked="0" layoutInCell="1" allowOverlap="1" wp14:anchorId="50C1EF36" wp14:editId="784666D0">
            <wp:simplePos x="0" y="0"/>
            <wp:positionH relativeFrom="page">
              <wp:posOffset>2426970</wp:posOffset>
            </wp:positionH>
            <wp:positionV relativeFrom="paragraph">
              <wp:posOffset>187325</wp:posOffset>
            </wp:positionV>
            <wp:extent cx="2707005" cy="2616835"/>
            <wp:effectExtent l="0" t="0" r="0" b="0"/>
            <wp:wrapNone/>
            <wp:docPr id="3" name="Picture 3" descr="logo-prave boje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ave boje800x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9F880" w14:textId="1EECA6CD" w:rsidR="00243960" w:rsidRPr="00B01EA0" w:rsidRDefault="00243960" w:rsidP="002439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E0F09DC" w14:textId="4A752723" w:rsidR="00243960" w:rsidRPr="00B01EA0" w:rsidRDefault="00243960" w:rsidP="00243960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31FA2214" w14:textId="72FE7037" w:rsidR="006A54BF" w:rsidRPr="00B01EA0" w:rsidRDefault="006A54BF" w:rsidP="00243960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63FA14FB" w14:textId="3ADBF8E2" w:rsidR="00057B1D" w:rsidRPr="00B01EA0" w:rsidRDefault="00C46138" w:rsidP="00C46138">
      <w:pPr>
        <w:tabs>
          <w:tab w:val="left" w:pos="8040"/>
        </w:tabs>
        <w:spacing w:line="240" w:lineRule="auto"/>
        <w:ind w:left="-990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ab/>
      </w:r>
    </w:p>
    <w:p w14:paraId="0C03D879" w14:textId="2DD8B155" w:rsidR="00057B1D" w:rsidRPr="00B01EA0" w:rsidRDefault="00E21ECD" w:rsidP="00902A1E">
      <w:pPr>
        <w:spacing w:line="240" w:lineRule="auto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val="sr-Latn-BA" w:eastAsia="sr-Latn-BA"/>
        </w:rPr>
        <w:drawing>
          <wp:anchor distT="0" distB="0" distL="114300" distR="114300" simplePos="0" relativeHeight="251656704" behindDoc="1" locked="0" layoutInCell="1" allowOverlap="1" wp14:anchorId="3B384924" wp14:editId="3FE32443">
            <wp:simplePos x="0" y="0"/>
            <wp:positionH relativeFrom="column">
              <wp:posOffset>-962025</wp:posOffset>
            </wp:positionH>
            <wp:positionV relativeFrom="paragraph">
              <wp:posOffset>557530</wp:posOffset>
            </wp:positionV>
            <wp:extent cx="5534025" cy="226695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45408" w14:textId="49D5E5AB" w:rsidR="00902A1E" w:rsidRPr="00B01EA0" w:rsidRDefault="00902A1E" w:rsidP="00057B1D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104A08B1" w14:textId="734D391A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33C17BD" w14:textId="182EFDD6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367724C" w14:textId="7E655F4A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2988FC7" w14:textId="02D023DB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1D07852" w14:textId="77777777" w:rsidR="001A6EAA" w:rsidRPr="00B01EA0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5A4B004" w14:textId="0A8ACF0F" w:rsidR="005A5794" w:rsidRPr="00B01EA0" w:rsidRDefault="005A5794" w:rsidP="005A579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A015534" w14:textId="5FB676BF" w:rsidR="00B91E08" w:rsidRPr="00B01EA0" w:rsidRDefault="00B91E08" w:rsidP="00904081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sr-Latn-BA"/>
        </w:rPr>
      </w:pPr>
    </w:p>
    <w:p w14:paraId="39161647" w14:textId="77777777" w:rsidR="00654BE8" w:rsidRPr="00B01EA0" w:rsidRDefault="00654BE8" w:rsidP="00904081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283263E" w14:textId="6E0E9C95" w:rsidR="00654BE8" w:rsidRPr="00654BE8" w:rsidRDefault="00654BE8" w:rsidP="0068237B">
      <w:pPr>
        <w:tabs>
          <w:tab w:val="left" w:pos="2540"/>
        </w:tabs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sr-Cyrl-BA"/>
        </w:rPr>
      </w:pPr>
      <w:r w:rsidRPr="00654BE8">
        <w:rPr>
          <w:rFonts w:ascii="Times New Roman" w:hAnsi="Times New Roman" w:cs="Times New Roman"/>
          <w:b/>
          <w:color w:val="1F497D" w:themeColor="text2"/>
          <w:sz w:val="24"/>
          <w:szCs w:val="24"/>
          <w:lang w:val="sr-Cyrl-BA"/>
        </w:rPr>
        <w:t>Децембар, 202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sr-Cyrl-BA"/>
        </w:rPr>
        <w:t>1</w:t>
      </w:r>
      <w:r w:rsidRPr="00654BE8">
        <w:rPr>
          <w:rFonts w:ascii="Times New Roman" w:hAnsi="Times New Roman" w:cs="Times New Roman"/>
          <w:b/>
          <w:color w:val="1F497D" w:themeColor="text2"/>
          <w:sz w:val="24"/>
          <w:szCs w:val="24"/>
          <w:lang w:val="sr-Cyrl-BA"/>
        </w:rPr>
        <w:t>. године</w:t>
      </w:r>
    </w:p>
    <w:p w14:paraId="17791E52" w14:textId="742E8A16" w:rsidR="0084176A" w:rsidRPr="00454181" w:rsidRDefault="006E6337" w:rsidP="00C97D07">
      <w:pPr>
        <w:pBdr>
          <w:bottom w:val="single" w:sz="4" w:space="1" w:color="1F497D" w:themeColor="text2"/>
        </w:pBdr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54181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САДРЖАЈ</w:t>
      </w:r>
    </w:p>
    <w:p w14:paraId="1C8CDDF3" w14:textId="77777777" w:rsidR="003B1BBC" w:rsidRPr="00B01EA0" w:rsidRDefault="003B1BBC" w:rsidP="003B1BBC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tbl>
      <w:tblPr>
        <w:tblW w:w="193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40"/>
        <w:gridCol w:w="150"/>
        <w:gridCol w:w="510"/>
        <w:gridCol w:w="4180"/>
        <w:gridCol w:w="550"/>
        <w:gridCol w:w="4690"/>
        <w:gridCol w:w="4690"/>
      </w:tblGrid>
      <w:tr w:rsidR="004E5EDC" w:rsidRPr="004E5EDC" w14:paraId="14980240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632B70EC" w14:textId="60BB4F77" w:rsidR="00895243" w:rsidRPr="004E5EDC" w:rsidRDefault="00895243" w:rsidP="00753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5ED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Увод</w:t>
            </w:r>
          </w:p>
        </w:tc>
      </w:tr>
      <w:tr w:rsidR="004E5EDC" w:rsidRPr="004E5EDC" w14:paraId="4A100212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269B1609" w14:textId="77777777" w:rsidR="00A42BEF" w:rsidRPr="00B01EA0" w:rsidRDefault="00A42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6A9275F" w14:textId="77777777" w:rsidR="00A42BEF" w:rsidRPr="00B01EA0" w:rsidRDefault="00A42BEF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425821A8" w14:textId="77777777" w:rsidR="00A42BEF" w:rsidRPr="004E5EDC" w:rsidRDefault="00A4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3D41FFE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632C56C9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70A4C97" w14:textId="77777777" w:rsidR="00895243" w:rsidRPr="004E5EDC" w:rsidRDefault="003B05CC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21290217" w14:textId="77777777" w:rsidR="001E6A99" w:rsidRPr="004E5EDC" w:rsidRDefault="00895243" w:rsidP="001E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1E6A99"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плану</w:t>
            </w:r>
          </w:p>
        </w:tc>
      </w:tr>
      <w:tr w:rsidR="004E5EDC" w:rsidRPr="004E5EDC" w14:paraId="1632D086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280308B3" w14:textId="77777777" w:rsidR="00895243" w:rsidRPr="004E5EDC" w:rsidRDefault="001E6A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Мисија, визија и стратегија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7719552" w14:textId="678C98C1" w:rsidR="00895243" w:rsidRPr="004E5EDC" w:rsidRDefault="004E5EDC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B7A198B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63FDC321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676753A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97C1605" w14:textId="77777777" w:rsidR="00895243" w:rsidRPr="004E5EDC" w:rsidRDefault="00EC6B9B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5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2865C9DC" w14:textId="76418C42" w:rsidR="004E5EDC" w:rsidRPr="004E5EDC" w:rsidRDefault="001E6A99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 xml:space="preserve">Менаџмент </w:t>
            </w:r>
          </w:p>
        </w:tc>
      </w:tr>
      <w:tr w:rsidR="004E5EDC" w:rsidRPr="004E5EDC" w14:paraId="6E1CC3A0" w14:textId="77777777" w:rsidTr="001B10B0">
        <w:trPr>
          <w:gridAfter w:val="2"/>
          <w:wAfter w:w="9380" w:type="dxa"/>
          <w:trHeight w:val="180"/>
        </w:trPr>
        <w:tc>
          <w:tcPr>
            <w:tcW w:w="9930" w:type="dxa"/>
            <w:gridSpan w:val="5"/>
            <w:shd w:val="clear" w:color="auto" w:fill="auto"/>
          </w:tcPr>
          <w:p w14:paraId="1933AA66" w14:textId="51D358BE" w:rsidR="004E5EDC" w:rsidRPr="004E5EDC" w:rsidRDefault="004E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EDC" w:rsidRPr="004E5EDC" w14:paraId="1D3CAE5F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6089B048" w14:textId="77777777" w:rsidR="00895243" w:rsidRPr="004E5EDC" w:rsidRDefault="00753B89" w:rsidP="00CB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</w:pPr>
            <w:r w:rsidRPr="004E5EDC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  <w:t>План оперативног пословања</w:t>
            </w:r>
          </w:p>
        </w:tc>
      </w:tr>
      <w:tr w:rsidR="004E5EDC" w:rsidRPr="004E5EDC" w14:paraId="62DCDCC4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BFA41C9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0ABA9C9B" w14:textId="77777777" w:rsidR="00895243" w:rsidRPr="004E5EDC" w:rsidRDefault="00895243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34169EF5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4265F8A2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4E0E3B25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2FFE285" w14:textId="77777777" w:rsidR="00895243" w:rsidRPr="004E5EDC" w:rsidRDefault="00EC6B9B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DA1C741" w14:textId="77777777" w:rsidR="00895243" w:rsidRPr="004E5EDC" w:rsidRDefault="00C9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Правни и општи послови</w:t>
            </w:r>
          </w:p>
        </w:tc>
      </w:tr>
      <w:tr w:rsidR="004E5EDC" w:rsidRPr="004E5EDC" w14:paraId="696430D3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5D00279B" w14:textId="77777777" w:rsidR="00194FC8" w:rsidRPr="004E5EDC" w:rsidRDefault="00194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Послови ЗНР и ЗОП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9FC4D75" w14:textId="77777777" w:rsidR="00194FC8" w:rsidRPr="004E5EDC" w:rsidRDefault="00194FC8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7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0F346DC7" w14:textId="77777777" w:rsidR="00194FC8" w:rsidRPr="004E5EDC" w:rsidRDefault="00194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63FD7075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43B1FE12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E6CD634" w14:textId="77777777" w:rsidR="00895243" w:rsidRPr="004E5EDC" w:rsidRDefault="00FE3800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1</w:t>
            </w:r>
            <w:r w:rsidR="00D5462A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0623E50" w14:textId="77777777" w:rsidR="00895243" w:rsidRPr="004E5EDC" w:rsidRDefault="00194FC8" w:rsidP="0019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Производња и дистрибуција воде</w:t>
            </w:r>
          </w:p>
        </w:tc>
      </w:tr>
      <w:tr w:rsidR="004E5EDC" w:rsidRPr="004E5EDC" w14:paraId="2CE9AB99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0CD019D7" w14:textId="37B67ED4" w:rsidR="00895243" w:rsidRPr="004E5EDC" w:rsidRDefault="0067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Квалитет вод</w:t>
            </w:r>
            <w:r w:rsidR="0097350F" w:rsidRPr="004E5ED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 xml:space="preserve"> и екологија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67BFEB6" w14:textId="00BE0FE5" w:rsidR="00895243" w:rsidRPr="004E5EDC" w:rsidRDefault="004E5EDC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DE74908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32CA62F0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B68D172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F37B31F" w14:textId="618546F4" w:rsidR="00895243" w:rsidRPr="004E5EDC" w:rsidRDefault="00320328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1</w:t>
            </w:r>
            <w:r w:rsidR="004E5EDC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6DF6249" w14:textId="77777777" w:rsidR="00895243" w:rsidRPr="004E5EDC" w:rsidRDefault="00675CC7" w:rsidP="0067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Одржавање</w:t>
            </w:r>
          </w:p>
        </w:tc>
      </w:tr>
      <w:tr w:rsidR="004E5EDC" w:rsidRPr="004E5EDC" w14:paraId="618145CB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942518E" w14:textId="77777777" w:rsidR="00895243" w:rsidRPr="004E5EDC" w:rsidRDefault="0067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Развој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03F6930" w14:textId="3AFC966A" w:rsidR="00895243" w:rsidRPr="004E5EDC" w:rsidRDefault="004E5EDC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BB31D8C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5D187420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75F76F4" w14:textId="77777777" w:rsidR="00895243" w:rsidRPr="004E5EDC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6463524B" w14:textId="6563793E" w:rsidR="00895243" w:rsidRPr="004E5EDC" w:rsidRDefault="004E5EDC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158F76A" w14:textId="77777777" w:rsidR="00895243" w:rsidRPr="004E5EDC" w:rsidRDefault="00032F1E" w:rsidP="0014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Информационе технологије</w:t>
            </w:r>
          </w:p>
        </w:tc>
      </w:tr>
      <w:tr w:rsidR="004E5EDC" w:rsidRPr="004E5EDC" w14:paraId="4BEE607E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0E2BC891" w14:textId="77777777" w:rsidR="00A42BEF" w:rsidRPr="004E5EDC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Продаја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0BA2D74" w14:textId="75DB857E" w:rsidR="00EC6B9B" w:rsidRPr="004E5EDC" w:rsidRDefault="00D5462A" w:rsidP="00EC6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E5EDC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416E9F9F" w14:textId="77777777" w:rsidR="00A42BEF" w:rsidRPr="004E5EDC" w:rsidRDefault="00A42BEF" w:rsidP="0090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4C77521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2F8916D" w14:textId="77777777" w:rsidR="00A42BEF" w:rsidRPr="004E5EDC" w:rsidRDefault="00A42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64EFB94B" w14:textId="7B4F499D" w:rsidR="00A42BEF" w:rsidRPr="004E5EDC" w:rsidRDefault="004E5EDC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BA46303" w14:textId="77777777" w:rsidR="00A42BEF" w:rsidRPr="004E5EDC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Наплата потраживања</w:t>
            </w:r>
          </w:p>
        </w:tc>
      </w:tr>
      <w:tr w:rsidR="004E5EDC" w:rsidRPr="004E5EDC" w14:paraId="4AEC05A8" w14:textId="77777777" w:rsidTr="001B10B0">
        <w:trPr>
          <w:gridAfter w:val="2"/>
          <w:wAfter w:w="9380" w:type="dxa"/>
          <w:trHeight w:val="310"/>
        </w:trPr>
        <w:tc>
          <w:tcPr>
            <w:tcW w:w="4540" w:type="dxa"/>
            <w:shd w:val="clear" w:color="auto" w:fill="auto"/>
          </w:tcPr>
          <w:p w14:paraId="18951AB1" w14:textId="77777777" w:rsidR="00032F1E" w:rsidRPr="004E5EDC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bCs/>
                <w:sz w:val="28"/>
                <w:szCs w:val="28"/>
                <w:lang w:val="sr-Cyrl-BA"/>
              </w:rPr>
              <w:t>Јавне набавке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B2DC614" w14:textId="202865C3" w:rsidR="00032F1E" w:rsidRPr="004E5EDC" w:rsidRDefault="00FE3800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  <w:t xml:space="preserve"> </w:t>
            </w:r>
            <w:r w:rsidR="004E5EDC" w:rsidRPr="004E5E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1614B593" w14:textId="77777777" w:rsidR="00032F1E" w:rsidRPr="004E5EDC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</w:pPr>
          </w:p>
          <w:p w14:paraId="338686BE" w14:textId="77777777" w:rsidR="00A810D4" w:rsidRPr="004E5EDC" w:rsidRDefault="00A810D4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</w:pPr>
          </w:p>
        </w:tc>
      </w:tr>
      <w:tr w:rsidR="004E5EDC" w:rsidRPr="004E5EDC" w14:paraId="6D41DC65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5BA1E7AE" w14:textId="7DD08C5E" w:rsidR="00A42BEF" w:rsidRPr="004E5EDC" w:rsidRDefault="00753B89" w:rsidP="003C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</w:pPr>
            <w:r w:rsidRPr="004E5EDC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BA"/>
              </w:rPr>
              <w:t>План финансијског пословања</w:t>
            </w:r>
            <w:r w:rsidRPr="004E5EDC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BA"/>
              </w:rPr>
              <w:tab/>
            </w:r>
          </w:p>
        </w:tc>
      </w:tr>
      <w:tr w:rsidR="004E5EDC" w:rsidRPr="004E5EDC" w14:paraId="1193B7B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2B0F4E6" w14:textId="77777777" w:rsidR="002D6691" w:rsidRPr="004E5EDC" w:rsidRDefault="002D6691" w:rsidP="00A7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9AFC5BE" w14:textId="77777777" w:rsidR="002D6691" w:rsidRPr="004E5EDC" w:rsidRDefault="002D6691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5741C79D" w14:textId="77777777" w:rsidR="002D6691" w:rsidRPr="004E5EDC" w:rsidRDefault="002D6691" w:rsidP="00A7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C" w:rsidRPr="004E5EDC" w14:paraId="67528CBE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6AFBAD9C" w14:textId="77777777" w:rsidR="00A42BEF" w:rsidRPr="004E5EDC" w:rsidRDefault="00A42BEF" w:rsidP="00A7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54403A79" w14:textId="37550868" w:rsidR="00A42BEF" w:rsidRPr="004E5EDC" w:rsidRDefault="00BB5D12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3</w:t>
            </w:r>
            <w:r w:rsidR="004E5EDC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F101716" w14:textId="77777777" w:rsidR="00A42BEF" w:rsidRPr="004E5EDC" w:rsidRDefault="002D6691" w:rsidP="00A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Финансијс</w:t>
            </w:r>
            <w:r w:rsidR="00CA27AA" w:rsidRPr="004E5EDC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A957FE"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</w:t>
            </w:r>
          </w:p>
        </w:tc>
      </w:tr>
      <w:tr w:rsidR="004E5EDC" w:rsidRPr="004E5EDC" w14:paraId="3C613C3D" w14:textId="77777777" w:rsidTr="00DB6413">
        <w:trPr>
          <w:trHeight w:val="392"/>
        </w:trPr>
        <w:tc>
          <w:tcPr>
            <w:tcW w:w="4540" w:type="dxa"/>
            <w:shd w:val="clear" w:color="auto" w:fill="auto"/>
          </w:tcPr>
          <w:p w14:paraId="64EE487C" w14:textId="77777777" w:rsidR="00325C99" w:rsidRPr="004E5EDC" w:rsidRDefault="00FF35BF" w:rsidP="00DB6413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Систем сеоских водовода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45FB9BB" w14:textId="34AE2952" w:rsidR="00325C99" w:rsidRPr="004E5EDC" w:rsidRDefault="00320328" w:rsidP="000C4A0C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3</w:t>
            </w:r>
            <w:r w:rsidR="004E5EDC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5</w:t>
            </w:r>
          </w:p>
          <w:p w14:paraId="0764F801" w14:textId="0AF99ED3" w:rsidR="00FF35BF" w:rsidRPr="004E5EDC" w:rsidRDefault="00320328" w:rsidP="00FF35BF">
            <w:pPr>
              <w:tabs>
                <w:tab w:val="left" w:pos="195"/>
                <w:tab w:val="center" w:pos="2672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ind w:right="-2228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  <w:r w:rsidR="004E5EDC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="00FF35BF" w:rsidRPr="004E5ED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478AF343" w14:textId="77777777" w:rsidR="00325C99" w:rsidRPr="004E5EDC" w:rsidRDefault="00325C99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38A33452" w14:textId="0D97A9B1" w:rsidR="00FF35BF" w:rsidRPr="004E5EDC" w:rsidRDefault="00320328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 инвестиција у 20</w:t>
            </w:r>
            <w:r w:rsidRPr="004E5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EDC" w:rsidRPr="004E5ED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FF35BF" w:rsidRPr="004E5EDC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.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81B059A" w14:textId="77777777" w:rsidR="00325C99" w:rsidRPr="004E5EDC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shd w:val="clear" w:color="auto" w:fill="auto"/>
          </w:tcPr>
          <w:p w14:paraId="6FB2E0A6" w14:textId="77777777" w:rsidR="00325C99" w:rsidRPr="004E5EDC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A0" w:rsidRPr="00B01EA0" w14:paraId="1ABCB2F3" w14:textId="77777777" w:rsidTr="001B10B0">
        <w:trPr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7950B46B" w14:textId="77777777" w:rsidR="006D29E9" w:rsidRPr="00B01EA0" w:rsidRDefault="006D29E9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14:paraId="282658EB" w14:textId="77777777" w:rsidR="006D29E9" w:rsidRPr="00B01EA0" w:rsidRDefault="006D29E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1EA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  <w:t>2</w:t>
            </w:r>
            <w:r w:rsidRPr="00B01EA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14:paraId="622E0683" w14:textId="77777777" w:rsidR="006D29E9" w:rsidRPr="00B01EA0" w:rsidRDefault="006D29E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E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Финансијски </w:t>
            </w:r>
            <w:r w:rsidRPr="00B01E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BA"/>
              </w:rPr>
              <w:t>план</w:t>
            </w:r>
          </w:p>
        </w:tc>
      </w:tr>
      <w:tr w:rsidR="00B01EA0" w:rsidRPr="00B01EA0" w14:paraId="30C04480" w14:textId="77777777" w:rsidTr="001B10B0">
        <w:trPr>
          <w:gridAfter w:val="3"/>
          <w:wAfter w:w="9930" w:type="dxa"/>
          <w:trHeight w:val="305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5429C235" w14:textId="77777777" w:rsidR="00325C99" w:rsidRPr="00B01EA0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14:paraId="610C525B" w14:textId="77777777" w:rsidR="00325C99" w:rsidRPr="00B01EA0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739E" w:rsidRPr="00B01EA0" w14:paraId="4F5A479A" w14:textId="77777777" w:rsidTr="001B10B0">
        <w:trPr>
          <w:gridAfter w:val="3"/>
          <w:wAfter w:w="9930" w:type="dxa"/>
          <w:trHeight w:val="305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5B10BB5D" w14:textId="77777777" w:rsidR="00325C99" w:rsidRPr="00B01EA0" w:rsidRDefault="00325C99" w:rsidP="00FF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14:paraId="2BF0C8F6" w14:textId="77777777" w:rsidR="00325C99" w:rsidRPr="00B01EA0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579CEAA" w14:textId="77777777" w:rsidR="00C071FB" w:rsidRPr="00B01EA0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CFA22EE" w14:textId="77777777" w:rsidR="009F69FE" w:rsidRPr="00B01EA0" w:rsidRDefault="009F69FE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31ACFC3" w14:textId="77777777" w:rsidR="009F69FE" w:rsidRPr="00B01EA0" w:rsidRDefault="009F69FE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16A15ABD" w14:textId="77777777" w:rsidR="00C071FB" w:rsidRPr="00B01EA0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722B18B" w14:textId="77777777" w:rsidR="00C071FB" w:rsidRPr="00B01EA0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901F3C5" w14:textId="77777777" w:rsidR="00CB118E" w:rsidRPr="00B01EA0" w:rsidRDefault="00CB118E" w:rsidP="00CB118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F190F9" w14:textId="77777777" w:rsidR="004C42A9" w:rsidRPr="00B01EA0" w:rsidRDefault="004C42A9" w:rsidP="004C42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539A71" w14:textId="77777777" w:rsidR="00817040" w:rsidRPr="00B01EA0" w:rsidRDefault="00817040" w:rsidP="004C42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58AFCD" w14:textId="77777777" w:rsidR="00CB118E" w:rsidRPr="00454181" w:rsidRDefault="00523C95" w:rsidP="00D3661F">
      <w:pPr>
        <w:pBdr>
          <w:bottom w:val="single" w:sz="4" w:space="1" w:color="1F497D" w:themeColor="text2"/>
        </w:pBd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54181">
        <w:rPr>
          <w:rFonts w:ascii="Times New Roman" w:hAnsi="Times New Roman" w:cs="Times New Roman"/>
          <w:b/>
          <w:sz w:val="28"/>
          <w:szCs w:val="28"/>
        </w:rPr>
        <w:lastRenderedPageBreak/>
        <w:t>О ПЛАНУ</w:t>
      </w:r>
    </w:p>
    <w:p w14:paraId="780BC31F" w14:textId="5A9058A1" w:rsidR="00DB732C" w:rsidRPr="00454181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54181">
        <w:rPr>
          <w:rFonts w:ascii="Times New Roman" w:hAnsi="Times New Roman" w:cs="Times New Roman"/>
          <w:sz w:val="24"/>
          <w:szCs w:val="24"/>
          <w:lang w:val="sr-Cyrl-BA"/>
        </w:rPr>
        <w:t>План пословања „Водовод“ а.д. Бања Лука за 202</w:t>
      </w:r>
      <w:r w:rsidR="00454181" w:rsidRPr="00454181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. годину је састављен као приједлог у коме су имплементирани појединачни планови организационих цјелина</w:t>
      </w:r>
      <w:r w:rsidRPr="00454181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Сектора и Одјељења.</w:t>
      </w:r>
    </w:p>
    <w:p w14:paraId="764966CF" w14:textId="77777777" w:rsidR="00DB732C" w:rsidRPr="00454181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54181">
        <w:rPr>
          <w:rFonts w:ascii="Times New Roman" w:hAnsi="Times New Roman" w:cs="Times New Roman"/>
          <w:sz w:val="24"/>
          <w:szCs w:val="24"/>
          <w:lang w:val="sr-Cyrl-BA"/>
        </w:rPr>
        <w:t>Плански подаци су утврђени на основу важећих законских прописа и познатих услова пословања у вријеме састављања Плана, важећих набавних и продајних цијена, те су усклађени са важећим правилником о раду, рачуноводственим политикама и прописима Републике Српске.</w:t>
      </w:r>
    </w:p>
    <w:p w14:paraId="78F9F86D" w14:textId="21E05831" w:rsidR="00DB732C" w:rsidRPr="00454181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54181">
        <w:rPr>
          <w:rFonts w:ascii="Times New Roman" w:hAnsi="Times New Roman" w:cs="Times New Roman"/>
          <w:sz w:val="24"/>
          <w:szCs w:val="24"/>
          <w:lang w:val="sr-Cyrl-BA"/>
        </w:rPr>
        <w:t xml:space="preserve">У смислу лакшег праћења предложеног </w:t>
      </w:r>
      <w:r w:rsidR="005B14B2" w:rsidRPr="00454181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лана за 202</w:t>
      </w:r>
      <w:r w:rsidR="00454181" w:rsidRPr="00454181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. годину подаци су приказани у поређењу са остварењем за 20</w:t>
      </w:r>
      <w:r w:rsidR="00454181" w:rsidRPr="0045418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. годину, процијењеним стањем на дан 31.1</w:t>
      </w:r>
      <w:r w:rsidR="005E0A1F">
        <w:rPr>
          <w:rFonts w:ascii="Times New Roman" w:hAnsi="Times New Roman" w:cs="Times New Roman"/>
          <w:sz w:val="24"/>
          <w:szCs w:val="24"/>
          <w:lang w:val="sr-Cyrl-BA"/>
        </w:rPr>
        <w:t>2.2021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. год., а на темељу затеченог стања и процјене у тренутку састављања Плана.</w:t>
      </w:r>
    </w:p>
    <w:p w14:paraId="28BC56B9" w14:textId="11600F73" w:rsidR="00DB732C" w:rsidRPr="00454181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54181">
        <w:rPr>
          <w:rFonts w:ascii="Times New Roman" w:hAnsi="Times New Roman" w:cs="Times New Roman"/>
          <w:sz w:val="24"/>
          <w:szCs w:val="24"/>
          <w:lang w:val="sr-Cyrl-BA"/>
        </w:rPr>
        <w:t xml:space="preserve">План се сачињава са сврхом да се на систематски начин прикажу </w:t>
      </w:r>
      <w:r w:rsidR="00454181" w:rsidRPr="00454181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 xml:space="preserve">тратешки и </w:t>
      </w:r>
      <w:r w:rsidR="00454181" w:rsidRPr="00454181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454181">
        <w:rPr>
          <w:rFonts w:ascii="Times New Roman" w:hAnsi="Times New Roman" w:cs="Times New Roman"/>
          <w:sz w:val="24"/>
          <w:szCs w:val="24"/>
          <w:lang w:val="sr-Cyrl-BA"/>
        </w:rPr>
        <w:t>перативни циљеви заједно са припадајућим активностима, као и сви неопходни подаци о мјерљивости, одговорностима, ресурсима и роковима за спровођење истих.</w:t>
      </w:r>
    </w:p>
    <w:p w14:paraId="2F92180E" w14:textId="77777777" w:rsidR="0061747C" w:rsidRDefault="0061747C" w:rsidP="00AB2A45">
      <w:pPr>
        <w:pBdr>
          <w:bottom w:val="single" w:sz="4" w:space="1" w:color="1F497D" w:themeColor="text2"/>
        </w:pBd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328E8E6" w14:textId="22444184" w:rsidR="000E4D34" w:rsidRPr="00CE3615" w:rsidRDefault="00523C95" w:rsidP="00AB2A45">
      <w:pPr>
        <w:pBdr>
          <w:bottom w:val="single" w:sz="4" w:space="1" w:color="1F497D" w:themeColor="text2"/>
        </w:pBdr>
        <w:tabs>
          <w:tab w:val="left" w:pos="34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615">
        <w:rPr>
          <w:rFonts w:ascii="Times New Roman" w:hAnsi="Times New Roman" w:cs="Times New Roman"/>
          <w:b/>
          <w:sz w:val="28"/>
          <w:szCs w:val="28"/>
          <w:lang w:val="ru-RU"/>
        </w:rPr>
        <w:t>МИСИЈА, ВИЗИЈА И СТРАТЕГИЈА</w:t>
      </w:r>
    </w:p>
    <w:p w14:paraId="237B708F" w14:textId="4BC1DFE5" w:rsidR="000E4D34" w:rsidRDefault="000E4D34" w:rsidP="000E4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63E3">
        <w:rPr>
          <w:rFonts w:ascii="Times New Roman" w:hAnsi="Times New Roman" w:cs="Times New Roman"/>
          <w:b/>
          <w:sz w:val="24"/>
          <w:szCs w:val="24"/>
          <w:lang w:val="ru-RU"/>
        </w:rPr>
        <w:t>Мисија</w:t>
      </w:r>
    </w:p>
    <w:p w14:paraId="67B71FF1" w14:textId="478080E4" w:rsidR="002663E3" w:rsidRPr="002663E3" w:rsidRDefault="002663E3" w:rsidP="0061747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6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Наша мисија је унапређење квалитета живота наших корисника производњом, снабдијевањем водом, као и одвођењем отпадних вода. Увијек ћемо примјењивати највише међународне стандарде који гарантују квалитет производа и заштиту </w:t>
      </w:r>
      <w:r w:rsidR="00173E0D">
        <w:rPr>
          <w:rFonts w:ascii="Times New Roman" w:hAnsi="Times New Roman" w:cs="Times New Roman"/>
          <w:bCs/>
          <w:sz w:val="24"/>
          <w:szCs w:val="24"/>
          <w:lang w:val="sr-Cyrl-RS"/>
        </w:rPr>
        <w:t>животне</w:t>
      </w:r>
      <w:r w:rsidRPr="00266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околине.</w:t>
      </w:r>
    </w:p>
    <w:p w14:paraId="7DBC0BB9" w14:textId="1AFE1799" w:rsidR="00DB732C" w:rsidRPr="002663E3" w:rsidRDefault="00DB732C" w:rsidP="006174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3E3">
        <w:rPr>
          <w:rFonts w:ascii="Times New Roman" w:hAnsi="Times New Roman" w:cs="Times New Roman"/>
          <w:sz w:val="24"/>
          <w:szCs w:val="24"/>
          <w:lang w:val="sr-Cyrl-BA"/>
        </w:rPr>
        <w:t>План пословања „Водовод“ а.д. Бања Лука за 202</w:t>
      </w:r>
      <w:r w:rsidR="002663E3" w:rsidRPr="002663E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2663E3">
        <w:rPr>
          <w:rFonts w:ascii="Times New Roman" w:hAnsi="Times New Roman" w:cs="Times New Roman"/>
          <w:sz w:val="24"/>
          <w:szCs w:val="24"/>
          <w:lang w:val="sr-Cyrl-BA"/>
        </w:rPr>
        <w:t>. годину обухвата послове који се односе на производњу и дистрибуцију воде</w:t>
      </w:r>
      <w:r w:rsidR="00331DFA" w:rsidRPr="002663E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2663E3">
        <w:rPr>
          <w:rFonts w:ascii="Times New Roman" w:hAnsi="Times New Roman" w:cs="Times New Roman"/>
          <w:sz w:val="24"/>
          <w:szCs w:val="24"/>
          <w:lang w:val="sr-Cyrl-BA"/>
        </w:rPr>
        <w:t xml:space="preserve"> одвођење отпадних вода према дефинисаним стандардима квалитета</w:t>
      </w:r>
      <w:r w:rsidR="00331DFA" w:rsidRPr="002663E3">
        <w:rPr>
          <w:rFonts w:ascii="Times New Roman" w:hAnsi="Times New Roman" w:cs="Times New Roman"/>
          <w:sz w:val="24"/>
          <w:szCs w:val="24"/>
          <w:lang w:val="sr-Cyrl-BA"/>
        </w:rPr>
        <w:t>, као</w:t>
      </w:r>
      <w:r w:rsidR="00F17C71" w:rsidRPr="002663E3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активности </w:t>
      </w:r>
      <w:r w:rsidR="00331DFA" w:rsidRPr="002663E3">
        <w:rPr>
          <w:rFonts w:ascii="Times New Roman" w:hAnsi="Times New Roman" w:cs="Times New Roman"/>
          <w:sz w:val="24"/>
          <w:szCs w:val="24"/>
          <w:lang w:val="sr-Cyrl-RS"/>
        </w:rPr>
        <w:t>организовања унутрашњег пословања</w:t>
      </w:r>
      <w:r w:rsidR="00F17C71" w:rsidRPr="002663E3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Друштва.</w:t>
      </w:r>
    </w:p>
    <w:p w14:paraId="3FA09227" w14:textId="12B1A648" w:rsidR="00B4392D" w:rsidRPr="002663E3" w:rsidRDefault="00DB732C" w:rsidP="0061747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663E3">
        <w:rPr>
          <w:rFonts w:ascii="Times New Roman" w:hAnsi="Times New Roman" w:cs="Times New Roman"/>
          <w:sz w:val="24"/>
          <w:szCs w:val="24"/>
          <w:lang w:val="sr-Cyrl-BA"/>
        </w:rPr>
        <w:t>Наведени послови уз пружање услуга које ће у потпуности задовољити захтјеве корисника јесу мисија акционарског Друштва „Водовод“ Бања Лука</w:t>
      </w:r>
      <w:r w:rsidRPr="002663E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663E3">
        <w:rPr>
          <w:rFonts w:ascii="Times New Roman" w:hAnsi="Times New Roman" w:cs="Times New Roman"/>
          <w:sz w:val="24"/>
          <w:szCs w:val="24"/>
          <w:lang w:val="sr-Cyrl-BA"/>
        </w:rPr>
        <w:t>Друштво се непрестано залаже за ефикасно и транспарентно испуњавање очекивања наших корисника, акционара и запослених.</w:t>
      </w:r>
    </w:p>
    <w:p w14:paraId="19931FC4" w14:textId="77777777" w:rsidR="000E4D34" w:rsidRPr="00B4392D" w:rsidRDefault="000E4D34" w:rsidP="000E4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92D">
        <w:rPr>
          <w:rFonts w:ascii="Times New Roman" w:hAnsi="Times New Roman" w:cs="Times New Roman"/>
          <w:b/>
          <w:sz w:val="24"/>
          <w:szCs w:val="24"/>
          <w:lang w:val="ru-RU"/>
        </w:rPr>
        <w:t>Визија</w:t>
      </w:r>
    </w:p>
    <w:p w14:paraId="4DB6A51C" w14:textId="77777777" w:rsidR="00B4392D" w:rsidRPr="00B4392D" w:rsidRDefault="00DB732C" w:rsidP="0061747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4392D">
        <w:rPr>
          <w:rFonts w:ascii="Times New Roman" w:hAnsi="Times New Roman" w:cs="Times New Roman"/>
          <w:sz w:val="24"/>
          <w:szCs w:val="24"/>
          <w:lang w:val="sr-Cyrl-BA"/>
        </w:rPr>
        <w:t>Визија представља идеалну слику будућности какву желимо за</w:t>
      </w:r>
      <w:r w:rsidR="00544783" w:rsidRPr="00B4392D">
        <w:rPr>
          <w:rFonts w:ascii="Times New Roman" w:hAnsi="Times New Roman" w:cs="Times New Roman"/>
          <w:sz w:val="24"/>
          <w:szCs w:val="24"/>
          <w:lang w:val="sr-Cyrl-BA"/>
        </w:rPr>
        <w:t xml:space="preserve"> наше Друштво</w:t>
      </w:r>
      <w:r w:rsidRPr="00B4392D">
        <w:rPr>
          <w:rFonts w:ascii="Times New Roman" w:hAnsi="Times New Roman" w:cs="Times New Roman"/>
          <w:sz w:val="24"/>
          <w:szCs w:val="24"/>
          <w:lang w:val="sr-Cyrl-BA"/>
        </w:rPr>
        <w:t>. Она треба да буде у складу са дугорочним циљевима пословања, а то значи константан развој нових метода за побољшање перформанси пословања са циљем задовољења садашњих и будућих потреба потрошача за квалитетном водом за пиће и одводњом отпадних вода.</w:t>
      </w:r>
      <w:r w:rsidR="00B4392D" w:rsidRPr="00B439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5DB6D81" w14:textId="4444DFCA" w:rsidR="00B4392D" w:rsidRPr="0061747C" w:rsidRDefault="00B4392D" w:rsidP="0061747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4392D">
        <w:rPr>
          <w:rFonts w:ascii="Times New Roman" w:hAnsi="Times New Roman" w:cs="Times New Roman"/>
          <w:sz w:val="24"/>
          <w:szCs w:val="24"/>
          <w:lang w:val="sr-Latn-RS"/>
        </w:rPr>
        <w:t>Визију остварујемо улагањем у сопствене ресурсе, а при томе мислимо на кадрове који су запослени у Друштву, њихово непрекидно усавршавање у области система водоснабдијевања, улагање у савремене производне капацитете и испуњавањем регулаторних захтјева тржишта.</w:t>
      </w:r>
      <w:r w:rsidR="00DB732C" w:rsidRPr="00B4392D">
        <w:rPr>
          <w:rFonts w:ascii="Times New Roman" w:hAnsi="Times New Roman" w:cs="Times New Roman"/>
          <w:sz w:val="24"/>
          <w:szCs w:val="24"/>
          <w:lang w:val="sr-Cyrl-BA"/>
        </w:rPr>
        <w:t xml:space="preserve"> Све наведено, свакако треба остварити по претпостављеним стандардима квалитета производа и услуга, као и заштите човјекове околине.</w:t>
      </w:r>
    </w:p>
    <w:p w14:paraId="0DA9AD0E" w14:textId="45EFF2C6" w:rsidR="003308F0" w:rsidRPr="00B4392D" w:rsidRDefault="00772BB8" w:rsidP="00C70B1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92D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Стратешки циљеви</w:t>
      </w:r>
      <w:r w:rsidR="000E4D34" w:rsidRPr="00B439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Друштва</w:t>
      </w:r>
      <w:r w:rsidR="005F29C5" w:rsidRPr="00B4392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20</w:t>
      </w:r>
      <w:r w:rsidR="005F29C5" w:rsidRPr="00B4392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4392D" w:rsidRPr="00B4392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9F69FE" w:rsidRPr="00B4392D">
        <w:rPr>
          <w:rFonts w:ascii="Times New Roman" w:hAnsi="Times New Roman" w:cs="Times New Roman"/>
          <w:b/>
          <w:sz w:val="24"/>
          <w:szCs w:val="24"/>
          <w:lang w:val="sr-Cyrl-BA"/>
        </w:rPr>
        <w:t>. години</w:t>
      </w:r>
      <w:r w:rsidR="000E4D34" w:rsidRPr="00B4392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160B380" w14:textId="77777777" w:rsidR="001B2A6C" w:rsidRPr="00987B08" w:rsidRDefault="00B16614" w:rsidP="0061747C">
      <w:pPr>
        <w:pStyle w:val="ListParagraph"/>
        <w:numPr>
          <w:ilvl w:val="0"/>
          <w:numId w:val="23"/>
        </w:numPr>
        <w:tabs>
          <w:tab w:val="left" w:pos="2540"/>
        </w:tabs>
        <w:spacing w:after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B08">
        <w:rPr>
          <w:rFonts w:ascii="Times New Roman" w:hAnsi="Times New Roman" w:cs="Times New Roman"/>
          <w:sz w:val="24"/>
          <w:szCs w:val="24"/>
          <w:lang w:val="ru-RU"/>
        </w:rPr>
        <w:t>Производња и дистрибуција хигијенски исправне воде за пиће и одвођење отпадних вода</w:t>
      </w:r>
      <w:r w:rsidR="005C0400" w:rsidRPr="00987B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D2FEEE" w14:textId="60B68CF7" w:rsidR="001422F4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987B0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Контрола квалитета воде у складу са </w:t>
      </w:r>
      <w:r w:rsidRPr="00987B08">
        <w:rPr>
          <w:rFonts w:ascii="Times New Roman" w:eastAsia="Calibri" w:hAnsi="Times New Roman" w:cs="Times New Roman"/>
          <w:sz w:val="24"/>
          <w:szCs w:val="24"/>
          <w:lang w:val="ru-RU"/>
        </w:rPr>
        <w:t>нормативима</w:t>
      </w:r>
      <w:r w:rsidR="00B368F3" w:rsidRPr="00987B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987B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прописаним Правилником о хигијенској исправности воде за пиће</w:t>
      </w:r>
      <w:r w:rsidRPr="00987B08">
        <w:rPr>
          <w:rFonts w:ascii="Times New Roman" w:eastAsia="Calibri" w:hAnsi="Times New Roman" w:cs="Times New Roman"/>
          <w:sz w:val="24"/>
          <w:szCs w:val="24"/>
          <w:lang w:val="sr-Cyrl-BA"/>
        </w:rPr>
        <w:t>;</w:t>
      </w:r>
    </w:p>
    <w:p w14:paraId="7A8ACA99" w14:textId="77777777" w:rsidR="001422F4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Праћење и примјена позитивних пропис</w:t>
      </w:r>
      <w:r w:rsidRPr="00987B08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а;</w:t>
      </w:r>
    </w:p>
    <w:p w14:paraId="398B3D21" w14:textId="77777777" w:rsidR="001422F4" w:rsidRPr="00987B08" w:rsidRDefault="001422F4" w:rsidP="0061747C">
      <w:pPr>
        <w:pStyle w:val="ListParagraph"/>
        <w:numPr>
          <w:ilvl w:val="0"/>
          <w:numId w:val="23"/>
        </w:numPr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Одржавање и изградња водоводне и канализационе мреже и прекопа;</w:t>
      </w:r>
    </w:p>
    <w:p w14:paraId="2DB4E40B" w14:textId="6FCF2452" w:rsidR="001422F4" w:rsidRPr="00987B08" w:rsidRDefault="001422F4" w:rsidP="0061747C">
      <w:pPr>
        <w:pStyle w:val="ListParagraph"/>
        <w:numPr>
          <w:ilvl w:val="0"/>
          <w:numId w:val="23"/>
        </w:numPr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Одржавање механизације</w:t>
      </w:r>
      <w:r w:rsidR="00D10265" w:rsidRPr="00987B08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сервисирање и баждарење водомјера;</w:t>
      </w:r>
    </w:p>
    <w:p w14:paraId="0F9D57A9" w14:textId="77777777" w:rsidR="001422F4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Развој водоводне и канализационе мреже;</w:t>
      </w:r>
    </w:p>
    <w:p w14:paraId="2238A3D2" w14:textId="76E2C7D6" w:rsidR="001422F4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Смањење губитака на водоводној мрежи;</w:t>
      </w:r>
    </w:p>
    <w:p w14:paraId="71F17652" w14:textId="77777777" w:rsidR="001B28CC" w:rsidRPr="00987B08" w:rsidRDefault="00123E5D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Обез</w:t>
      </w:r>
      <w:r w:rsidRPr="00987B08">
        <w:rPr>
          <w:rFonts w:ascii="Times New Roman" w:hAnsi="Times New Roman" w:cs="Times New Roman"/>
          <w:sz w:val="24"/>
          <w:szCs w:val="24"/>
          <w:lang w:val="ru-RU"/>
        </w:rPr>
        <w:t>бјеђење</w:t>
      </w:r>
      <w:r w:rsidR="00A43077"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услова</w:t>
      </w:r>
      <w:r w:rsidR="001B28CC"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заштите на рад</w:t>
      </w:r>
      <w:r w:rsidR="00A43077" w:rsidRPr="00987B08">
        <w:rPr>
          <w:rFonts w:ascii="Times New Roman" w:hAnsi="Times New Roman" w:cs="Times New Roman"/>
          <w:sz w:val="24"/>
          <w:szCs w:val="24"/>
          <w:lang w:val="sr-Cyrl-BA"/>
        </w:rPr>
        <w:t>у, заштите од пожара и управљање</w:t>
      </w:r>
      <w:r w:rsidR="001B28CC"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отпадом;</w:t>
      </w:r>
    </w:p>
    <w:p w14:paraId="5755091F" w14:textId="77777777" w:rsidR="00C7056B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Контрола и обрачун потрошње воде;</w:t>
      </w:r>
    </w:p>
    <w:p w14:paraId="744BC24D" w14:textId="77777777" w:rsidR="001422F4" w:rsidRPr="00987B08" w:rsidRDefault="001422F4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Интервенције</w:t>
      </w:r>
      <w:r w:rsidR="00B53092"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на прикључцима</w:t>
      </w:r>
      <w:r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и редовне замјене водомјера</w:t>
      </w:r>
      <w:r w:rsidR="007F4667" w:rsidRPr="00987B0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1969EE39" w14:textId="77777777" w:rsidR="001422F4" w:rsidRPr="00987B08" w:rsidRDefault="009E58A0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Легализација</w:t>
      </w:r>
      <w:r w:rsidR="001422F4" w:rsidRPr="00987B08">
        <w:rPr>
          <w:rFonts w:ascii="Times New Roman" w:hAnsi="Times New Roman" w:cs="Times New Roman"/>
          <w:sz w:val="24"/>
          <w:szCs w:val="24"/>
          <w:lang w:val="sr-Cyrl-BA"/>
        </w:rPr>
        <w:t xml:space="preserve"> потрошача</w:t>
      </w:r>
      <w:r w:rsidR="007F4667" w:rsidRPr="00987B0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0FE4CA11" w14:textId="77777777" w:rsidR="001B28CC" w:rsidRPr="00987B08" w:rsidRDefault="001B28CC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Планирање и провођење јавних набавки;</w:t>
      </w:r>
    </w:p>
    <w:p w14:paraId="57289AFB" w14:textId="75194DCE" w:rsidR="001422F4" w:rsidRPr="00987B08" w:rsidRDefault="00B53092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Подизање нивоа</w:t>
      </w:r>
      <w:r w:rsidR="00914F25" w:rsidRPr="00987B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наплате</w:t>
      </w:r>
      <w:r w:rsidR="001B28CC" w:rsidRPr="00987B0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6CADBC8" w14:textId="3426C5AB" w:rsidR="00294F69" w:rsidRPr="00987B08" w:rsidRDefault="00294F69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Смањење трошкова ел. енергије,</w:t>
      </w:r>
    </w:p>
    <w:p w14:paraId="4E79EE90" w14:textId="322CFEB1" w:rsidR="00294F69" w:rsidRPr="00987B08" w:rsidRDefault="00294F69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Оптимизација запослених радника и руководиоца,</w:t>
      </w:r>
    </w:p>
    <w:p w14:paraId="4BCE80D9" w14:textId="396F1CFC" w:rsidR="00B35FF0" w:rsidRPr="00987B08" w:rsidRDefault="00906F88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Latn-BA"/>
        </w:rPr>
        <w:t xml:space="preserve">Управљање ликвидношћу </w:t>
      </w:r>
      <w:r w:rsidR="00331DFA" w:rsidRPr="00987B0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87B08">
        <w:rPr>
          <w:rFonts w:ascii="Times New Roman" w:hAnsi="Times New Roman" w:cs="Times New Roman"/>
          <w:sz w:val="24"/>
          <w:szCs w:val="24"/>
          <w:lang w:val="sr-Latn-BA"/>
        </w:rPr>
        <w:t>руштва</w:t>
      </w:r>
      <w:r w:rsidR="00B35FF0" w:rsidRPr="00987B0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4C31F3BA" w14:textId="77777777" w:rsidR="001B28CC" w:rsidRPr="00987B08" w:rsidRDefault="001B28CC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Усаглашавање стања имовине Друштва са оснивачем и већинским власником, градом Бања Лука;</w:t>
      </w:r>
    </w:p>
    <w:p w14:paraId="335FF9D1" w14:textId="4090F582" w:rsidR="00B35FF0" w:rsidRPr="00987B08" w:rsidRDefault="00B35FF0" w:rsidP="00617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Праћење, контрола и анализа пословања Друштва;</w:t>
      </w:r>
    </w:p>
    <w:p w14:paraId="6EB70B0E" w14:textId="27DD7F47" w:rsidR="00294F69" w:rsidRPr="00987B08" w:rsidRDefault="0011705C" w:rsidP="00294F6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RS"/>
        </w:rPr>
        <w:t>Имплементација и реализација</w:t>
      </w:r>
      <w:r w:rsidR="00987B08">
        <w:rPr>
          <w:rFonts w:ascii="Times New Roman" w:hAnsi="Times New Roman" w:cs="Times New Roman"/>
          <w:sz w:val="24"/>
          <w:szCs w:val="24"/>
          <w:lang w:val="sr-Cyrl-RS"/>
        </w:rPr>
        <w:t xml:space="preserve"> нових</w:t>
      </w:r>
      <w:r w:rsidRPr="00987B0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Друштва</w:t>
      </w:r>
      <w:r w:rsidR="00114417" w:rsidRPr="00987B08">
        <w:rPr>
          <w:rFonts w:ascii="Times New Roman" w:hAnsi="Times New Roman" w:cs="Times New Roman"/>
          <w:sz w:val="24"/>
          <w:szCs w:val="24"/>
          <w:lang w:val="sr-Cyrl-RS"/>
        </w:rPr>
        <w:t xml:space="preserve"> (почетак и</w:t>
      </w:r>
      <w:r w:rsidR="00173E0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14417" w:rsidRPr="00987B08">
        <w:rPr>
          <w:rFonts w:ascii="Times New Roman" w:hAnsi="Times New Roman" w:cs="Times New Roman"/>
          <w:sz w:val="24"/>
          <w:szCs w:val="24"/>
          <w:lang w:val="sr-Cyrl-RS"/>
        </w:rPr>
        <w:t xml:space="preserve">градње соларних панела у Новоселији - </w:t>
      </w:r>
      <w:r w:rsidR="00114417" w:rsidRPr="00987B0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14417" w:rsidRPr="00987B08">
        <w:rPr>
          <w:rFonts w:ascii="Times New Roman" w:hAnsi="Times New Roman" w:cs="Times New Roman"/>
          <w:sz w:val="24"/>
          <w:szCs w:val="24"/>
          <w:lang w:val="sr-Cyrl-RS"/>
        </w:rPr>
        <w:t xml:space="preserve"> фаза</w:t>
      </w:r>
      <w:r w:rsidR="002773F5" w:rsidRPr="00987B08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</w:t>
      </w:r>
      <w:r w:rsidR="00987B0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пројекти</w:t>
      </w:r>
      <w:r w:rsidR="00114417" w:rsidRPr="00987B08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87B0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55C64FF" w14:textId="70A17732" w:rsidR="00114417" w:rsidRPr="00987B08" w:rsidRDefault="00DB732C" w:rsidP="00FB24E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B08">
        <w:rPr>
          <w:rFonts w:ascii="Times New Roman" w:hAnsi="Times New Roman" w:cs="Times New Roman"/>
          <w:sz w:val="24"/>
          <w:szCs w:val="24"/>
          <w:lang w:val="sr-Cyrl-BA"/>
        </w:rPr>
        <w:t>Увођење и развој финансијског управљања и контроле</w:t>
      </w:r>
      <w:r w:rsidR="00B5518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84" w:rsidRPr="00987B08">
        <w:rPr>
          <w:rFonts w:ascii="Times New Roman" w:hAnsi="Times New Roman" w:cs="Times New Roman"/>
          <w:sz w:val="24"/>
          <w:szCs w:val="24"/>
          <w:lang w:val="sr-Cyrl-BA"/>
        </w:rPr>
        <w:t>(ФУК-а)</w:t>
      </w:r>
      <w:r w:rsidR="00B5518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5518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55184">
        <w:rPr>
          <w:rFonts w:ascii="Times New Roman" w:hAnsi="Times New Roman" w:cs="Times New Roman"/>
          <w:sz w:val="24"/>
          <w:szCs w:val="24"/>
          <w:lang w:val="sr-Cyrl-RS"/>
        </w:rPr>
        <w:t>у свим Секторима и Одјељењима Друштва.</w:t>
      </w:r>
    </w:p>
    <w:p w14:paraId="113AC0C4" w14:textId="1601C8A4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D7B0036" w14:textId="52C40024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44464DD4" w14:textId="5824954E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0E80C2A1" w14:textId="7CB7668A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22E5A3FC" w14:textId="5ED0CB18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0B0C3BAD" w14:textId="6F5A1B29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ED0E063" w14:textId="5E3D36C4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D6AE055" w14:textId="382D02A2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1CACE1B" w14:textId="4C519FB3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1DF4E606" w14:textId="35CB8E89" w:rsidR="00114417" w:rsidRDefault="00114417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D27F6B5" w14:textId="77777777" w:rsidR="00D937AD" w:rsidRDefault="00D937AD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75395D3" w14:textId="76B7CB7B" w:rsidR="00C47CC9" w:rsidRPr="00114417" w:rsidRDefault="00C47CC9" w:rsidP="00AB2A45">
      <w:pPr>
        <w:pBdr>
          <w:bottom w:val="single" w:sz="4" w:space="1" w:color="1F497D" w:themeColor="text2"/>
        </w:pBdr>
        <w:tabs>
          <w:tab w:val="left" w:pos="2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4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МЕНАЏМЕНТ</w:t>
      </w:r>
    </w:p>
    <w:p w14:paraId="3CA7B032" w14:textId="77777777" w:rsidR="0092278F" w:rsidRPr="00114417" w:rsidRDefault="0092278F" w:rsidP="009227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441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14417">
        <w:rPr>
          <w:rFonts w:ascii="Times New Roman" w:hAnsi="Times New Roman" w:cs="Times New Roman"/>
          <w:sz w:val="24"/>
          <w:szCs w:val="24"/>
          <w:lang w:val="ru-RU"/>
        </w:rPr>
        <w:t>Сагласно са</w:t>
      </w:r>
      <w:r w:rsidR="006972A2" w:rsidRPr="00114417">
        <w:rPr>
          <w:rFonts w:ascii="Times New Roman" w:hAnsi="Times New Roman" w:cs="Times New Roman"/>
          <w:sz w:val="24"/>
          <w:szCs w:val="24"/>
          <w:lang w:val="ru-RU"/>
        </w:rPr>
        <w:t xml:space="preserve"> Законом о привредним друштвима</w:t>
      </w:r>
      <w:r w:rsidR="006972A2" w:rsidRPr="00114417">
        <w:rPr>
          <w:rFonts w:ascii="Times New Roman" w:hAnsi="Times New Roman" w:cs="Times New Roman"/>
          <w:sz w:val="24"/>
          <w:szCs w:val="24"/>
          <w:lang w:val="sr-Cyrl-BA"/>
        </w:rPr>
        <w:t>, Законом о јавним предузећима и</w:t>
      </w:r>
      <w:r w:rsidR="006972A2" w:rsidRPr="00114417">
        <w:rPr>
          <w:rFonts w:ascii="Times New Roman" w:hAnsi="Times New Roman" w:cs="Times New Roman"/>
          <w:sz w:val="24"/>
          <w:szCs w:val="24"/>
          <w:lang w:val="ru-RU"/>
        </w:rPr>
        <w:t xml:space="preserve"> осталим законским</w:t>
      </w:r>
      <w:r w:rsidRPr="00114417">
        <w:rPr>
          <w:rFonts w:ascii="Times New Roman" w:hAnsi="Times New Roman" w:cs="Times New Roman"/>
          <w:sz w:val="24"/>
          <w:szCs w:val="24"/>
          <w:lang w:val="ru-RU"/>
        </w:rPr>
        <w:t xml:space="preserve"> и подзаконским актима који регулишу рад Друштва и Статутом Друштва, </w:t>
      </w:r>
      <w:r w:rsidRPr="00114417">
        <w:rPr>
          <w:rFonts w:ascii="Times New Roman" w:hAnsi="Times New Roman" w:cs="Times New Roman"/>
          <w:sz w:val="24"/>
          <w:szCs w:val="24"/>
          <w:lang w:val="sr-Cyrl-BA"/>
        </w:rPr>
        <w:t>Друштво чине</w:t>
      </w:r>
      <w:r w:rsidRPr="001144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81F4143" w14:textId="7D66A608" w:rsidR="0092278F" w:rsidRPr="0082338A" w:rsidRDefault="0092278F" w:rsidP="0092278F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747C">
        <w:rPr>
          <w:rFonts w:ascii="Times New Roman" w:hAnsi="Times New Roman" w:cs="Times New Roman"/>
          <w:b/>
          <w:sz w:val="24"/>
          <w:szCs w:val="24"/>
          <w:lang w:val="sr-Cyrl-BA"/>
        </w:rPr>
        <w:t>Представник капитала Града Бања Лука:</w:t>
      </w:r>
    </w:p>
    <w:p w14:paraId="32176BAD" w14:textId="77777777" w:rsidR="0092278F" w:rsidRPr="0061747C" w:rsidRDefault="0092278F" w:rsidP="0092278F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78A9880" w14:textId="788D1794" w:rsidR="003B5428" w:rsidRPr="0061747C" w:rsidRDefault="00782C6D" w:rsidP="003B5428">
      <w:pPr>
        <w:pStyle w:val="ListParagraph"/>
        <w:numPr>
          <w:ilvl w:val="0"/>
          <w:numId w:val="21"/>
        </w:numPr>
        <w:tabs>
          <w:tab w:val="clear" w:pos="720"/>
          <w:tab w:val="left" w:pos="0"/>
          <w:tab w:val="num" w:pos="770"/>
          <w:tab w:val="left" w:pos="2540"/>
        </w:tabs>
        <w:spacing w:after="0"/>
        <w:ind w:left="0" w:firstLine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1747C">
        <w:rPr>
          <w:rFonts w:ascii="Times New Roman" w:hAnsi="Times New Roman" w:cs="Times New Roman"/>
          <w:sz w:val="24"/>
          <w:szCs w:val="24"/>
          <w:lang w:val="sr-Cyrl-RS"/>
        </w:rPr>
        <w:t>Владимир Грујић</w:t>
      </w:r>
      <w:r w:rsidR="003B5428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, дипл. </w:t>
      </w:r>
      <w:r w:rsidR="00342ABB" w:rsidRPr="0061747C">
        <w:rPr>
          <w:rFonts w:ascii="Times New Roman" w:hAnsi="Times New Roman" w:cs="Times New Roman"/>
          <w:sz w:val="24"/>
          <w:szCs w:val="24"/>
          <w:lang w:val="sr-Cyrl-BA"/>
        </w:rPr>
        <w:t>инж. машинства,</w:t>
      </w:r>
    </w:p>
    <w:p w14:paraId="2B09395F" w14:textId="77777777" w:rsidR="0092278F" w:rsidRPr="0061747C" w:rsidRDefault="0092278F" w:rsidP="0092278F">
      <w:pPr>
        <w:pStyle w:val="ListParagraph"/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EAC74F" w14:textId="77777777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7C">
        <w:rPr>
          <w:rFonts w:ascii="Times New Roman" w:hAnsi="Times New Roman" w:cs="Times New Roman"/>
          <w:b/>
          <w:sz w:val="24"/>
          <w:szCs w:val="24"/>
        </w:rPr>
        <w:t>Скупштина акционара:</w:t>
      </w:r>
    </w:p>
    <w:p w14:paraId="18ECD45A" w14:textId="77777777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B5271" w14:textId="3244D664" w:rsidR="0092278F" w:rsidRPr="0061747C" w:rsidRDefault="0091798B" w:rsidP="004E27A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Биљана Марјановић</w:t>
      </w:r>
      <w:r w:rsidRPr="0061747C">
        <w:rPr>
          <w:rFonts w:ascii="Times New Roman" w:hAnsi="Times New Roman" w:cs="Times New Roman"/>
          <w:sz w:val="24"/>
          <w:szCs w:val="24"/>
          <w:lang w:val="sr-Cyrl-BA"/>
        </w:rPr>
        <w:t xml:space="preserve"> Симовић</w:t>
      </w:r>
      <w:r w:rsidR="0092278F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783F" w:rsidRPr="0061747C">
        <w:rPr>
          <w:rFonts w:ascii="Times New Roman" w:hAnsi="Times New Roman" w:cs="Times New Roman"/>
          <w:sz w:val="24"/>
          <w:szCs w:val="24"/>
          <w:lang w:val="sr-Cyrl-BA"/>
        </w:rPr>
        <w:t xml:space="preserve"> дип</w:t>
      </w:r>
      <w:r w:rsidR="002E281C" w:rsidRPr="0061747C">
        <w:rPr>
          <w:rFonts w:ascii="Times New Roman" w:hAnsi="Times New Roman" w:cs="Times New Roman"/>
          <w:sz w:val="24"/>
          <w:szCs w:val="24"/>
          <w:lang w:val="sr-Cyrl-BA"/>
        </w:rPr>
        <w:t>л</w:t>
      </w:r>
      <w:r w:rsidR="00A0783F" w:rsidRPr="0061747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E281C" w:rsidRPr="006174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2278F" w:rsidRPr="0061747C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92278F" w:rsidRPr="0061747C">
        <w:rPr>
          <w:rFonts w:ascii="Times New Roman" w:hAnsi="Times New Roman" w:cs="Times New Roman"/>
          <w:sz w:val="24"/>
          <w:szCs w:val="24"/>
          <w:lang w:val="ru-RU"/>
        </w:rPr>
        <w:t>равник</w:t>
      </w:r>
      <w:r w:rsidR="0084251C" w:rsidRPr="0061747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0783F" w:rsidRPr="0061747C">
        <w:rPr>
          <w:rFonts w:ascii="Times New Roman" w:hAnsi="Times New Roman" w:cs="Times New Roman"/>
          <w:sz w:val="24"/>
          <w:szCs w:val="24"/>
          <w:lang w:val="sr-Cyrl-BA"/>
        </w:rPr>
        <w:t xml:space="preserve"> предсједник Скупштине акционара,</w:t>
      </w:r>
    </w:p>
    <w:p w14:paraId="71B69968" w14:textId="77777777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281B41" w14:textId="77777777" w:rsidR="0092278F" w:rsidRPr="0061747C" w:rsidRDefault="00C07D7A" w:rsidP="00C07D7A">
      <w:pPr>
        <w:widowControl w:val="0"/>
        <w:autoSpaceDE w:val="0"/>
        <w:autoSpaceDN w:val="0"/>
        <w:adjustRightInd w:val="0"/>
        <w:spacing w:before="18"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61747C">
        <w:rPr>
          <w:rFonts w:ascii="Times New Roman" w:hAnsi="Times New Roman" w:cs="Times New Roman"/>
          <w:b/>
          <w:sz w:val="24"/>
          <w:szCs w:val="24"/>
        </w:rPr>
        <w:t>Надзорни одбор</w:t>
      </w:r>
      <w:r w:rsidRPr="0061747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6EAA3273" w14:textId="77777777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E5B91" w14:textId="1B7378C1" w:rsidR="0092278F" w:rsidRPr="0061747C" w:rsidRDefault="00782C6D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Ана Кукавица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, дипл. ек</w:t>
      </w:r>
      <w:r w:rsidR="00C07D7A" w:rsidRPr="0061747C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278F" w:rsidRPr="0061747C">
        <w:rPr>
          <w:rFonts w:ascii="Times New Roman" w:hAnsi="Times New Roman" w:cs="Times New Roman"/>
          <w:sz w:val="24"/>
          <w:szCs w:val="24"/>
          <w:lang w:val="ru-RU"/>
        </w:rPr>
        <w:t>, предсједник,</w:t>
      </w:r>
    </w:p>
    <w:p w14:paraId="48EB91D5" w14:textId="706EB5FA" w:rsidR="0092278F" w:rsidRPr="0061747C" w:rsidRDefault="00782C6D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Раденко Вујић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, дипл. </w:t>
      </w:r>
      <w:r w:rsidR="00C07D7A" w:rsidRPr="0061747C">
        <w:rPr>
          <w:rFonts w:ascii="Times New Roman" w:hAnsi="Times New Roman" w:cs="Times New Roman"/>
          <w:sz w:val="24"/>
          <w:szCs w:val="24"/>
        </w:rPr>
        <w:t>e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07D7A" w:rsidRPr="0061747C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4F5B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78F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члан,</w:t>
      </w:r>
    </w:p>
    <w:p w14:paraId="10466F26" w14:textId="5C481C2C" w:rsidR="0092278F" w:rsidRPr="0061747C" w:rsidRDefault="00782C6D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Драган Копрена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, дипл. 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екон.</w:t>
      </w:r>
      <w:r w:rsidR="004F4F5B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6560" w:rsidRPr="006174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2278F" w:rsidRPr="0061747C">
        <w:rPr>
          <w:rFonts w:ascii="Times New Roman" w:hAnsi="Times New Roman" w:cs="Times New Roman"/>
          <w:sz w:val="24"/>
          <w:szCs w:val="24"/>
          <w:lang w:val="ru-RU"/>
        </w:rPr>
        <w:t>члан,</w:t>
      </w:r>
    </w:p>
    <w:p w14:paraId="7922C551" w14:textId="36412C9D" w:rsidR="0092278F" w:rsidRPr="0061747C" w:rsidRDefault="00782C6D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Момчило Бојиновић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, дипл. ек</w:t>
      </w:r>
      <w:r w:rsidR="00C07D7A" w:rsidRPr="0061747C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4F5B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7D7A" w:rsidRPr="0061747C">
        <w:rPr>
          <w:rFonts w:ascii="Times New Roman" w:hAnsi="Times New Roman" w:cs="Times New Roman"/>
          <w:sz w:val="24"/>
          <w:szCs w:val="24"/>
          <w:lang w:val="ru-RU"/>
        </w:rPr>
        <w:t>члан,</w:t>
      </w:r>
    </w:p>
    <w:p w14:paraId="45F89D53" w14:textId="1D5FCBFB" w:rsidR="0092278F" w:rsidRPr="0061747C" w:rsidRDefault="0092278F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Љиљана Амиџић</w:t>
      </w:r>
      <w:r w:rsidR="00782C6D" w:rsidRPr="0061747C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1747C">
        <w:rPr>
          <w:rFonts w:ascii="Times New Roman" w:hAnsi="Times New Roman" w:cs="Times New Roman"/>
          <w:sz w:val="24"/>
          <w:szCs w:val="24"/>
          <w:lang w:val="sr-Cyrl-BA"/>
        </w:rPr>
        <w:t>Глигорић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42ABB" w:rsidRPr="0061747C">
        <w:rPr>
          <w:rFonts w:ascii="Times New Roman" w:hAnsi="Times New Roman" w:cs="Times New Roman"/>
          <w:sz w:val="24"/>
          <w:szCs w:val="24"/>
          <w:lang w:val="ru-RU"/>
        </w:rPr>
        <w:t>мр економских наука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C42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780CBE">
        <w:rPr>
          <w:rFonts w:ascii="Times New Roman" w:hAnsi="Times New Roman" w:cs="Times New Roman"/>
          <w:sz w:val="24"/>
          <w:szCs w:val="24"/>
          <w:lang w:val="ru-RU"/>
        </w:rPr>
        <w:t xml:space="preserve"> Надзроног одбора</w:t>
      </w:r>
      <w:r w:rsidR="002E281C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испред мањинских акционара,</w:t>
      </w:r>
    </w:p>
    <w:p w14:paraId="6DB85E61" w14:textId="77777777" w:rsidR="0092278F" w:rsidRPr="0061747C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099849" w14:textId="77777777" w:rsidR="0092278F" w:rsidRPr="0061747C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7C">
        <w:rPr>
          <w:rFonts w:ascii="Times New Roman" w:hAnsi="Times New Roman" w:cs="Times New Roman"/>
          <w:b/>
          <w:sz w:val="24"/>
          <w:szCs w:val="24"/>
        </w:rPr>
        <w:t>Управа Друштва:</w:t>
      </w:r>
    </w:p>
    <w:p w14:paraId="6C241BD5" w14:textId="77777777" w:rsidR="0092278F" w:rsidRPr="0061747C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EE67D" w14:textId="34A89761" w:rsidR="0092278F" w:rsidRPr="0061747C" w:rsidRDefault="00522710" w:rsidP="0052271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Предраг Дудуковић, мастер менаџмента, </w:t>
      </w:r>
      <w:r w:rsidR="002E281C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в.д. 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2E281C" w:rsidRPr="0061747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18D5880" w14:textId="02418226" w:rsidR="00522710" w:rsidRPr="0061747C" w:rsidRDefault="00522710" w:rsidP="0052271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Жељко Травар, дипл. правник,</w:t>
      </w:r>
      <w:r w:rsidR="002E281C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изврш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CBE">
        <w:rPr>
          <w:rFonts w:ascii="Times New Roman" w:hAnsi="Times New Roman" w:cs="Times New Roman"/>
          <w:sz w:val="24"/>
          <w:szCs w:val="24"/>
          <w:lang w:val="ru-RU"/>
        </w:rPr>
        <w:t>за правне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послов</w:t>
      </w:r>
      <w:r w:rsidR="00780CB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870BAF5" w14:textId="70CFEE57" w:rsidR="00522710" w:rsidRPr="0061747C" w:rsidRDefault="00522710" w:rsidP="0052271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Жељко Раљић, 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>мастер енергетског и саобраћајног машинства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извршн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C24F24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24F24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за техничке послове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EAEE030" w14:textId="13A31370" w:rsidR="00C24F24" w:rsidRPr="0061747C" w:rsidRDefault="00C24F24" w:rsidP="0052271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Чедо Шеварика, дипл.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>екон.,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извршн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 w:rsidR="00A70E6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 за економски развој, стратешко планирање и анализу</w:t>
      </w:r>
      <w:r w:rsidR="00450827" w:rsidRPr="0061747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4A3E588" w14:textId="77777777" w:rsidR="00C24F24" w:rsidRPr="0061747C" w:rsidRDefault="00C24F24" w:rsidP="00342AB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3CF2A0" w14:textId="20B7C0E3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7C">
        <w:rPr>
          <w:rFonts w:ascii="Times New Roman" w:hAnsi="Times New Roman" w:cs="Times New Roman"/>
          <w:b/>
          <w:sz w:val="24"/>
          <w:szCs w:val="24"/>
        </w:rPr>
        <w:t>Oдбор за ревизију:</w:t>
      </w:r>
    </w:p>
    <w:p w14:paraId="1A3493DB" w14:textId="5AE2835E" w:rsidR="0092278F" w:rsidRPr="0061747C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D69E4B" w14:textId="710B5E0B" w:rsidR="0061747C" w:rsidRPr="0061747C" w:rsidRDefault="0061747C" w:rsidP="0092278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Слађана Раковић, дипл. екон., предсједник,</w:t>
      </w:r>
    </w:p>
    <w:p w14:paraId="6E190715" w14:textId="0F62689C" w:rsidR="001A5A4E" w:rsidRPr="0061747C" w:rsidRDefault="00342ABB" w:rsidP="001A5A4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Срећко Видовић</w:t>
      </w:r>
      <w:r w:rsidR="001A5A4E" w:rsidRPr="0061747C">
        <w:rPr>
          <w:rFonts w:ascii="Times New Roman" w:hAnsi="Times New Roman" w:cs="Times New Roman"/>
          <w:sz w:val="24"/>
          <w:szCs w:val="24"/>
          <w:lang w:val="ru-RU"/>
        </w:rPr>
        <w:t xml:space="preserve">, дипл. екон., </w:t>
      </w:r>
      <w:r w:rsidR="0061747C" w:rsidRPr="0061747C">
        <w:rPr>
          <w:rFonts w:ascii="Times New Roman" w:hAnsi="Times New Roman" w:cs="Times New Roman"/>
          <w:sz w:val="24"/>
          <w:szCs w:val="24"/>
          <w:lang w:val="ru-RU"/>
        </w:rPr>
        <w:t>члан</w:t>
      </w:r>
    </w:p>
    <w:p w14:paraId="243D4FF5" w14:textId="2F4BBC59" w:rsidR="00342ABB" w:rsidRPr="0061747C" w:rsidRDefault="00342ABB" w:rsidP="001A5A4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47C">
        <w:rPr>
          <w:rFonts w:ascii="Times New Roman" w:hAnsi="Times New Roman" w:cs="Times New Roman"/>
          <w:sz w:val="24"/>
          <w:szCs w:val="24"/>
          <w:lang w:val="ru-RU"/>
        </w:rPr>
        <w:t>Диана Цвијић.</w:t>
      </w:r>
      <w:r w:rsidR="00C6159C">
        <w:rPr>
          <w:rFonts w:ascii="Times New Roman" w:hAnsi="Times New Roman" w:cs="Times New Roman"/>
          <w:sz w:val="24"/>
          <w:szCs w:val="24"/>
          <w:lang w:val="ru-RU"/>
        </w:rPr>
        <w:t xml:space="preserve"> дипл. екон., замјеник,</w:t>
      </w:r>
    </w:p>
    <w:p w14:paraId="3255C700" w14:textId="77777777" w:rsidR="0092278F" w:rsidRPr="00B01EA0" w:rsidRDefault="0092278F" w:rsidP="009227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1FC00B5E" w14:textId="77777777" w:rsidR="0092278F" w:rsidRPr="00522710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10">
        <w:rPr>
          <w:rFonts w:ascii="Times New Roman" w:hAnsi="Times New Roman" w:cs="Times New Roman"/>
          <w:b/>
          <w:sz w:val="24"/>
          <w:szCs w:val="24"/>
        </w:rPr>
        <w:t>Директор одјељења интерне ревизије:</w:t>
      </w:r>
    </w:p>
    <w:p w14:paraId="2580C9C0" w14:textId="77777777" w:rsidR="0092278F" w:rsidRPr="00522710" w:rsidRDefault="0092278F" w:rsidP="0092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891DB" w14:textId="77777777" w:rsidR="0092278F" w:rsidRPr="00522710" w:rsidRDefault="00A65AF4" w:rsidP="004E27A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710">
        <w:rPr>
          <w:rFonts w:ascii="Times New Roman" w:hAnsi="Times New Roman" w:cs="Times New Roman"/>
          <w:sz w:val="24"/>
          <w:szCs w:val="24"/>
        </w:rPr>
        <w:t>Александра Илић, дипл. екон.</w:t>
      </w:r>
    </w:p>
    <w:p w14:paraId="219066DC" w14:textId="77777777" w:rsidR="0092278F" w:rsidRPr="00522710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C6D9C4" w14:textId="77777777" w:rsidR="0092278F" w:rsidRPr="00522710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10">
        <w:rPr>
          <w:rFonts w:ascii="Times New Roman" w:hAnsi="Times New Roman" w:cs="Times New Roman"/>
          <w:b/>
          <w:sz w:val="24"/>
          <w:szCs w:val="24"/>
        </w:rPr>
        <w:t>Интерни ревизор:</w:t>
      </w:r>
    </w:p>
    <w:p w14:paraId="569D17DB" w14:textId="77777777" w:rsidR="0092278F" w:rsidRPr="00522710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A91CB9" w14:textId="76D3ED42" w:rsidR="0092278F" w:rsidRPr="00522710" w:rsidRDefault="0092278F" w:rsidP="004E27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10">
        <w:rPr>
          <w:rFonts w:ascii="Times New Roman" w:hAnsi="Times New Roman" w:cs="Times New Roman"/>
          <w:sz w:val="24"/>
          <w:szCs w:val="24"/>
        </w:rPr>
        <w:t>Јелена Јокић, дипл.</w:t>
      </w:r>
      <w:r w:rsidR="00A70E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710">
        <w:rPr>
          <w:rFonts w:ascii="Times New Roman" w:hAnsi="Times New Roman" w:cs="Times New Roman"/>
          <w:sz w:val="24"/>
          <w:szCs w:val="24"/>
        </w:rPr>
        <w:t>екон</w:t>
      </w:r>
      <w:r w:rsidR="00A70E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BFE22F" w14:textId="77777777" w:rsidR="00511BAA" w:rsidRPr="00B01EA0" w:rsidRDefault="006C3AA3" w:rsidP="006C3AA3">
      <w:pPr>
        <w:tabs>
          <w:tab w:val="left" w:pos="7331"/>
        </w:tabs>
        <w:rPr>
          <w:rFonts w:ascii="Times New Roman" w:hAnsi="Times New Roman" w:cs="Times New Roman"/>
          <w:color w:val="FF0000"/>
          <w:sz w:val="24"/>
          <w:szCs w:val="24"/>
        </w:rPr>
        <w:sectPr w:rsidR="00511BAA" w:rsidRPr="00B01EA0" w:rsidSect="007C0DDB">
          <w:headerReference w:type="default" r:id="rId11"/>
          <w:footerReference w:type="default" r:id="rId12"/>
          <w:footerReference w:type="first" r:id="rId13"/>
          <w:type w:val="continuous"/>
          <w:pgSz w:w="11907" w:h="16839" w:code="9"/>
          <w:pgMar w:top="1388" w:right="577" w:bottom="1080" w:left="1440" w:header="720" w:footer="720" w:gutter="0"/>
          <w:pgBorders w:offsetFrom="page">
            <w:bottom w:val="single" w:sz="4" w:space="24" w:color="FFFFFF"/>
          </w:pgBorders>
          <w:cols w:space="720"/>
          <w:titlePg/>
          <w:docGrid w:linePitch="360"/>
        </w:sectPr>
      </w:pPr>
      <w:r w:rsidRPr="00B01EA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1552462" w14:textId="77777777" w:rsidR="00E438B6" w:rsidRPr="00D937AD" w:rsidRDefault="00BF5FE9" w:rsidP="00F560D3">
      <w:pPr>
        <w:pBdr>
          <w:bottom w:val="single" w:sz="4" w:space="1" w:color="1F497D" w:themeColor="text2"/>
        </w:pBdr>
        <w:tabs>
          <w:tab w:val="left" w:pos="2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937AD">
        <w:rPr>
          <w:rFonts w:ascii="Times New Roman" w:hAnsi="Times New Roman" w:cs="Times New Roman"/>
          <w:b/>
          <w:sz w:val="28"/>
          <w:szCs w:val="28"/>
        </w:rPr>
        <w:lastRenderedPageBreak/>
        <w:t>ПРАВНИ И ОПШТИ ПОСЛОВИ</w:t>
      </w:r>
    </w:p>
    <w:p w14:paraId="49289D90" w14:textId="36318012" w:rsidR="00AE7982" w:rsidRPr="00AE7982" w:rsidRDefault="00B55184" w:rsidP="00AE7982">
      <w:pPr>
        <w:tabs>
          <w:tab w:val="left" w:pos="2540"/>
        </w:tabs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55184">
        <w:rPr>
          <w:rFonts w:ascii="Times New Roman" w:hAnsi="Times New Roman" w:cs="Times New Roman"/>
          <w:sz w:val="24"/>
          <w:szCs w:val="24"/>
          <w:lang w:val="sr-Cyrl-BA"/>
        </w:rPr>
        <w:t>Тренутно, у Друштву, у току израде овог Плана је запослено 353</w:t>
      </w:r>
      <w:r w:rsidR="004A79A9" w:rsidRPr="00B55184">
        <w:rPr>
          <w:rFonts w:ascii="Times New Roman" w:hAnsi="Times New Roman" w:cs="Times New Roman"/>
          <w:sz w:val="24"/>
          <w:szCs w:val="24"/>
          <w:lang w:val="sr-Cyrl-BA"/>
        </w:rPr>
        <w:t xml:space="preserve"> радник</w:t>
      </w:r>
      <w:r w:rsidR="00F46485" w:rsidRPr="00B5518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EF1719" w:rsidRPr="00B5518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tbl>
      <w:tblPr>
        <w:tblpPr w:leftFromText="180" w:rightFromText="180" w:vertAnchor="text" w:tblpX="108" w:tblpY="1"/>
        <w:tblOverlap w:val="never"/>
        <w:tblW w:w="6502" w:type="dxa"/>
        <w:tblLook w:val="04A0" w:firstRow="1" w:lastRow="0" w:firstColumn="1" w:lastColumn="0" w:noHBand="0" w:noVBand="1"/>
      </w:tblPr>
      <w:tblGrid>
        <w:gridCol w:w="1409"/>
        <w:gridCol w:w="1426"/>
        <w:gridCol w:w="1077"/>
        <w:gridCol w:w="10"/>
        <w:gridCol w:w="1323"/>
        <w:gridCol w:w="1257"/>
      </w:tblGrid>
      <w:tr w:rsidR="005725CA" w:rsidRPr="005725CA" w14:paraId="5DFD7463" w14:textId="77777777" w:rsidTr="00F83267">
        <w:trPr>
          <w:trHeight w:val="97"/>
        </w:trPr>
        <w:tc>
          <w:tcPr>
            <w:tcW w:w="14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19C6772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СТРУЧНА СПРЕМА</w:t>
            </w:r>
          </w:p>
        </w:tc>
        <w:tc>
          <w:tcPr>
            <w:tcW w:w="251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8397574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BA"/>
              </w:rPr>
              <w:t>2021.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F5BC0B9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BA"/>
              </w:rPr>
              <w:t>ПЛАН 2022.</w:t>
            </w:r>
          </w:p>
        </w:tc>
      </w:tr>
      <w:tr w:rsidR="005725CA" w:rsidRPr="005725CA" w14:paraId="5557E926" w14:textId="77777777" w:rsidTr="00327666">
        <w:trPr>
          <w:trHeight w:val="315"/>
        </w:trPr>
        <w:tc>
          <w:tcPr>
            <w:tcW w:w="140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EB7B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A64AEA5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Радници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38CA511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Учешће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5A54EB2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Радници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center"/>
            <w:hideMark/>
          </w:tcPr>
          <w:p w14:paraId="41C8F47B" w14:textId="77777777" w:rsidR="005725CA" w:rsidRPr="005725CA" w:rsidRDefault="005725CA" w:rsidP="005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Учешће </w:t>
            </w:r>
          </w:p>
        </w:tc>
      </w:tr>
      <w:tr w:rsidR="005725CA" w:rsidRPr="005725CA" w14:paraId="66D4A445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482C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ВСС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301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117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23,80%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7690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917225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23,94%</w:t>
            </w:r>
          </w:p>
        </w:tc>
      </w:tr>
      <w:tr w:rsidR="005725CA" w:rsidRPr="005725CA" w14:paraId="1B50EED7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911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ВС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2A0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7FD4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0,28%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407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DD8556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0,28%</w:t>
            </w:r>
          </w:p>
        </w:tc>
      </w:tr>
      <w:tr w:rsidR="005725CA" w:rsidRPr="005725CA" w14:paraId="424A77E4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33C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ССС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FF4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4574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20,11%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FFA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706E76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20,00%</w:t>
            </w:r>
          </w:p>
        </w:tc>
      </w:tr>
      <w:tr w:rsidR="005725CA" w:rsidRPr="005725CA" w14:paraId="4E57664B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3A33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ВКВ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E3C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971E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18,13%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323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EAC5E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18,03%</w:t>
            </w:r>
          </w:p>
        </w:tc>
      </w:tr>
      <w:tr w:rsidR="005725CA" w:rsidRPr="005725CA" w14:paraId="06621838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46A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КВ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AFD4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022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27,20%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5336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32DD57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27,32%</w:t>
            </w:r>
          </w:p>
        </w:tc>
      </w:tr>
      <w:tr w:rsidR="005725CA" w:rsidRPr="005725CA" w14:paraId="73FB525C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177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ПК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A1D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C5B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6,23%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F2A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A4F943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6,20%</w:t>
            </w:r>
          </w:p>
        </w:tc>
      </w:tr>
      <w:tr w:rsidR="005725CA" w:rsidRPr="005725CA" w14:paraId="7AFD86EB" w14:textId="77777777" w:rsidTr="003276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728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НК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E404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46EA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4,25%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A91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BA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1D461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4,23%</w:t>
            </w:r>
          </w:p>
        </w:tc>
      </w:tr>
      <w:tr w:rsidR="005725CA" w:rsidRPr="005725CA" w14:paraId="6F16826A" w14:textId="77777777" w:rsidTr="00F83267">
        <w:trPr>
          <w:trHeight w:val="70"/>
        </w:trPr>
        <w:tc>
          <w:tcPr>
            <w:tcW w:w="14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4F9" w14:textId="77777777" w:rsidR="005725CA" w:rsidRPr="005725CA" w:rsidRDefault="005725CA" w:rsidP="0057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УКУПНО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0B2F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353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51D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100%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79C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BA"/>
              </w:rPr>
              <w:t>355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96DFDB" w14:textId="77777777" w:rsidR="005725CA" w:rsidRPr="005725CA" w:rsidRDefault="005725CA" w:rsidP="00572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5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100%</w:t>
            </w:r>
          </w:p>
        </w:tc>
      </w:tr>
    </w:tbl>
    <w:p w14:paraId="1BA9C1D9" w14:textId="3E641C19" w:rsidR="000A6389" w:rsidRPr="0082338A" w:rsidRDefault="00AE7982" w:rsidP="00DB0DBF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913EB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По броју радника, структури стручне спреме и образовања запослених, Друштво је </w:t>
      </w:r>
      <w:r w:rsidR="00F33340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изједначило </w:t>
      </w:r>
      <w:r w:rsidR="007D7B43" w:rsidRPr="00E81A91">
        <w:rPr>
          <w:rFonts w:ascii="Times New Roman" w:hAnsi="Times New Roman" w:cs="Times New Roman"/>
          <w:sz w:val="24"/>
          <w:szCs w:val="24"/>
          <w:lang w:val="sr-Cyrl-BA"/>
        </w:rPr>
        <w:t>потребе</w:t>
      </w:r>
      <w:r w:rsidR="00F33340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 пословања и услове</w:t>
      </w:r>
      <w:r w:rsidR="00F913EB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 актуелн</w:t>
      </w:r>
      <w:r w:rsidR="00F33340" w:rsidRPr="00E81A9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F913EB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 економск</w:t>
      </w:r>
      <w:r w:rsidR="00F33340" w:rsidRPr="00E81A9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F913EB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 ситуациј</w:t>
      </w:r>
      <w:r w:rsidR="00F33340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е у којем се налази. </w:t>
      </w:r>
      <w:r w:rsidR="00F46485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Укупан број запослених у односу на прошлу годину је благо </w:t>
      </w:r>
      <w:r w:rsidR="00F8675E" w:rsidRPr="00E81A91">
        <w:rPr>
          <w:rFonts w:ascii="Times New Roman" w:hAnsi="Times New Roman" w:cs="Times New Roman"/>
          <w:sz w:val="24"/>
          <w:szCs w:val="24"/>
          <w:lang w:val="sr-Cyrl-BA"/>
        </w:rPr>
        <w:t>повећан</w:t>
      </w:r>
      <w:r w:rsidR="00F46485" w:rsidRPr="00E81A9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F8675E" w:rsidRPr="00E81A91">
        <w:rPr>
          <w:rFonts w:ascii="Times New Roman" w:hAnsi="Times New Roman" w:cs="Times New Roman"/>
          <w:sz w:val="24"/>
          <w:szCs w:val="24"/>
          <w:lang w:val="sr-Cyrl-BA"/>
        </w:rPr>
        <w:t>у складу са порастом обима посла</w:t>
      </w:r>
      <w:r w:rsidR="00EF319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327666">
        <w:rPr>
          <w:rFonts w:ascii="Times New Roman" w:hAnsi="Times New Roman" w:cs="Times New Roman"/>
          <w:sz w:val="24"/>
          <w:szCs w:val="24"/>
          <w:lang w:val="sr-Cyrl-BA"/>
        </w:rPr>
        <w:t xml:space="preserve"> У текућој години, по сили закнона, право на пензију стиче 6 радника.</w:t>
      </w:r>
      <w:r w:rsidR="00EF319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3190" w:rsidRPr="0082338A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F8675E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наредној години,</w:t>
      </w:r>
      <w:r w:rsidR="00B171FD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планира се запошљавање нових радника (Сектор Производње и дистрибуције воде</w:t>
      </w:r>
      <w:r w:rsidR="0095517C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171FD" w:rsidRPr="0082338A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95517C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171FD" w:rsidRPr="0082338A">
        <w:rPr>
          <w:rFonts w:ascii="Times New Roman" w:hAnsi="Times New Roman" w:cs="Times New Roman"/>
          <w:sz w:val="24"/>
          <w:szCs w:val="24"/>
          <w:lang w:val="sr-Cyrl-BA"/>
        </w:rPr>
        <w:t>радници за кошење и одржавање система)</w:t>
      </w:r>
      <w:r w:rsidR="00173496" w:rsidRPr="0082338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913EB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171FD" w:rsidRPr="0082338A">
        <w:rPr>
          <w:rFonts w:ascii="Times New Roman" w:hAnsi="Times New Roman" w:cs="Times New Roman"/>
          <w:sz w:val="24"/>
          <w:szCs w:val="24"/>
          <w:lang w:val="sr-Cyrl-BA"/>
        </w:rPr>
        <w:t>али без значајног повећања укупног броја запослених</w:t>
      </w:r>
      <w:r w:rsidR="00F8675E" w:rsidRPr="0082338A">
        <w:rPr>
          <w:rFonts w:ascii="Times New Roman" w:hAnsi="Times New Roman" w:cs="Times New Roman"/>
          <w:sz w:val="24"/>
          <w:szCs w:val="24"/>
          <w:lang w:val="sr-Cyrl-BA"/>
        </w:rPr>
        <w:t>, првенствено због одласка у пензију појединих радника</w:t>
      </w:r>
      <w:r w:rsidR="00B171FD" w:rsidRPr="0082338A">
        <w:rPr>
          <w:rFonts w:ascii="Times New Roman" w:hAnsi="Times New Roman" w:cs="Times New Roman"/>
          <w:sz w:val="24"/>
          <w:szCs w:val="24"/>
          <w:lang w:val="sr-Cyrl-BA"/>
        </w:rPr>
        <w:t>, чија ће се мјеста попунити ротац</w:t>
      </w:r>
      <w:r w:rsidR="00EF3190" w:rsidRPr="0082338A">
        <w:rPr>
          <w:rFonts w:ascii="Times New Roman" w:hAnsi="Times New Roman" w:cs="Times New Roman"/>
          <w:sz w:val="24"/>
          <w:szCs w:val="24"/>
          <w:lang w:val="sr-Cyrl-BA"/>
        </w:rPr>
        <w:t>ијом постојече радне снаге или</w:t>
      </w:r>
      <w:r w:rsidR="0095517C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горепоменутих</w:t>
      </w:r>
      <w:r w:rsidR="00EF3190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нових</w:t>
      </w:r>
      <w:r w:rsidR="0095517C" w:rsidRPr="008233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3190" w:rsidRPr="0082338A">
        <w:rPr>
          <w:rFonts w:ascii="Times New Roman" w:hAnsi="Times New Roman" w:cs="Times New Roman"/>
          <w:sz w:val="24"/>
          <w:szCs w:val="24"/>
          <w:lang w:val="sr-Cyrl-BA"/>
        </w:rPr>
        <w:t>запослених лица.</w:t>
      </w:r>
    </w:p>
    <w:p w14:paraId="64237530" w14:textId="7972FFA3" w:rsidR="00F21387" w:rsidRPr="00BC6A4F" w:rsidRDefault="00A47374" w:rsidP="00DB0DBF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C6A4F">
        <w:rPr>
          <w:rFonts w:ascii="Times New Roman" w:hAnsi="Times New Roman" w:cs="Times New Roman"/>
          <w:sz w:val="24"/>
          <w:szCs w:val="24"/>
          <w:lang w:val="sr-Cyrl-BA"/>
        </w:rPr>
        <w:t>Са високом стручном спремом</w:t>
      </w:r>
      <w:r w:rsidR="00D77049" w:rsidRPr="00BC6A4F">
        <w:rPr>
          <w:rFonts w:ascii="Times New Roman" w:hAnsi="Times New Roman" w:cs="Times New Roman"/>
          <w:sz w:val="24"/>
          <w:szCs w:val="24"/>
          <w:lang w:val="sr-Cyrl-BA"/>
        </w:rPr>
        <w:t>, уз додатне титуле, запослено</w:t>
      </w:r>
      <w:r w:rsidR="001E6F5C"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  <w:r w:rsidR="000A6389"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12372" w:rsidRPr="00BC6A4F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="00AE7982" w:rsidRPr="00BC6A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 радника или </w:t>
      </w:r>
      <w:r w:rsidR="000A6389" w:rsidRPr="00BC6A4F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2372" w:rsidRPr="00BC6A4F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0A6389" w:rsidRPr="00BC6A4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E7982" w:rsidRPr="00BC6A4F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%, од укупног броја запослених. </w:t>
      </w:r>
      <w:r w:rsidR="00021DA6" w:rsidRPr="00BC6A4F">
        <w:rPr>
          <w:rFonts w:ascii="Times New Roman" w:hAnsi="Times New Roman" w:cs="Times New Roman"/>
          <w:sz w:val="24"/>
          <w:szCs w:val="24"/>
          <w:lang w:val="sr-Cyrl-BA"/>
        </w:rPr>
        <w:t>Највише запослених је са</w:t>
      </w:r>
      <w:r w:rsidR="000A6389"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 КВ стручном спремом, односно 9</w:t>
      </w:r>
      <w:r w:rsidR="00AE7982" w:rsidRPr="00BC6A4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A6389" w:rsidRPr="00BC6A4F">
        <w:rPr>
          <w:rFonts w:ascii="Times New Roman" w:hAnsi="Times New Roman" w:cs="Times New Roman"/>
          <w:sz w:val="24"/>
          <w:szCs w:val="24"/>
          <w:lang w:val="sr-Cyrl-BA"/>
        </w:rPr>
        <w:t xml:space="preserve"> радника или 2</w:t>
      </w:r>
      <w:r w:rsidR="00AE7982" w:rsidRPr="00BC6A4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12372" w:rsidRPr="00BC6A4F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C6A4F" w:rsidRPr="00BC6A4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21DA6" w:rsidRPr="00BC6A4F">
        <w:rPr>
          <w:rFonts w:ascii="Times New Roman" w:hAnsi="Times New Roman" w:cs="Times New Roman"/>
          <w:sz w:val="24"/>
          <w:szCs w:val="24"/>
          <w:lang w:val="sr-Cyrl-BA"/>
        </w:rPr>
        <w:t>%.</w:t>
      </w:r>
    </w:p>
    <w:p w14:paraId="36A65549" w14:textId="2146D2F2" w:rsidR="00F21387" w:rsidRPr="00F21387" w:rsidRDefault="00F21387" w:rsidP="00DB0DBF">
      <w:pPr>
        <w:tabs>
          <w:tab w:val="left" w:pos="25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21387">
        <w:rPr>
          <w:rFonts w:ascii="Times New Roman" w:hAnsi="Times New Roman" w:cs="Times New Roman"/>
          <w:sz w:val="24"/>
          <w:szCs w:val="24"/>
          <w:lang w:val="ru-RU"/>
        </w:rPr>
        <w:t xml:space="preserve">Сектор за правне и опште послове надлежан је за осигурање правилне примјене прописа из оквира дјелатности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Друштва</w:t>
      </w:r>
      <w:r w:rsidRPr="00F21387">
        <w:rPr>
          <w:rFonts w:ascii="Times New Roman" w:hAnsi="Times New Roman" w:cs="Times New Roman"/>
          <w:sz w:val="24"/>
          <w:szCs w:val="24"/>
          <w:lang w:val="ru-RU"/>
        </w:rPr>
        <w:t xml:space="preserve"> и других прописа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Статута, </w:t>
      </w:r>
      <w:r w:rsidRPr="00F21387">
        <w:rPr>
          <w:rFonts w:ascii="Times New Roman" w:hAnsi="Times New Roman" w:cs="Times New Roman"/>
          <w:sz w:val="24"/>
          <w:szCs w:val="24"/>
          <w:lang w:val="ru-RU"/>
        </w:rPr>
        <w:t>законских и подзаконских аката), као и усклађивање рада Од</w:t>
      </w:r>
      <w:r>
        <w:rPr>
          <w:rFonts w:ascii="Times New Roman" w:hAnsi="Times New Roman" w:cs="Times New Roman"/>
          <w:sz w:val="24"/>
          <w:szCs w:val="24"/>
          <w:lang w:val="ru-RU"/>
        </w:rPr>
        <w:t>јељења.</w:t>
      </w:r>
    </w:p>
    <w:p w14:paraId="3B482D1F" w14:textId="3F5B135A" w:rsidR="00A47374" w:rsidRPr="00E35459" w:rsidRDefault="00A47374" w:rsidP="00A4737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 w:rsidRPr="00E35459">
        <w:rPr>
          <w:rFonts w:ascii="Times New Roman" w:hAnsi="Times New Roman" w:cs="Times New Roman"/>
          <w:b/>
          <w:sz w:val="26"/>
          <w:szCs w:val="26"/>
          <w:lang w:val="sr-Cyrl-BA"/>
        </w:rPr>
        <w:t>Стратешки циљ</w:t>
      </w:r>
      <w:r w:rsidR="00080D36" w:rsidRPr="00E35459">
        <w:rPr>
          <w:rFonts w:ascii="Times New Roman" w:hAnsi="Times New Roman" w:cs="Times New Roman"/>
          <w:b/>
          <w:iCs/>
          <w:sz w:val="26"/>
          <w:szCs w:val="26"/>
          <w:lang w:val="sr-Cyrl-BA"/>
        </w:rPr>
        <w:t>:</w:t>
      </w:r>
      <w:r w:rsidR="002A1736" w:rsidRPr="00E35459">
        <w:rPr>
          <w:rFonts w:ascii="Times New Roman" w:hAnsi="Times New Roman" w:cs="Times New Roman"/>
          <w:b/>
          <w:i/>
          <w:sz w:val="26"/>
          <w:szCs w:val="26"/>
          <w:lang w:val="sr-Latn-BA"/>
        </w:rPr>
        <w:t xml:space="preserve"> </w:t>
      </w:r>
      <w:r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Праћење и примјена позитивних прописа</w:t>
      </w:r>
    </w:p>
    <w:tbl>
      <w:tblPr>
        <w:tblW w:w="10998" w:type="dxa"/>
        <w:tblInd w:w="-176" w:type="dxa"/>
        <w:tblLook w:val="04A0" w:firstRow="1" w:lastRow="0" w:firstColumn="1" w:lastColumn="0" w:noHBand="0" w:noVBand="1"/>
      </w:tblPr>
      <w:tblGrid>
        <w:gridCol w:w="2677"/>
        <w:gridCol w:w="2710"/>
        <w:gridCol w:w="1529"/>
        <w:gridCol w:w="1416"/>
        <w:gridCol w:w="1310"/>
        <w:gridCol w:w="1356"/>
      </w:tblGrid>
      <w:tr w:rsidR="00560BBD" w:rsidRPr="00560BBD" w14:paraId="26D6FB7C" w14:textId="77777777" w:rsidTr="00F83267">
        <w:trPr>
          <w:trHeight w:val="35"/>
        </w:trPr>
        <w:tc>
          <w:tcPr>
            <w:tcW w:w="26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4795F2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502D4B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E681EC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12EEE3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633E20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9532C4B" w14:textId="38D42B18" w:rsidR="00560BBD" w:rsidRPr="0068237B" w:rsidRDefault="0068237B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</w:t>
            </w:r>
          </w:p>
        </w:tc>
      </w:tr>
      <w:tr w:rsidR="00560BBD" w:rsidRPr="00560BBD" w14:paraId="1D2EC16F" w14:textId="77777777" w:rsidTr="00F83267">
        <w:trPr>
          <w:trHeight w:val="556"/>
        </w:trPr>
        <w:tc>
          <w:tcPr>
            <w:tcW w:w="26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D67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Припреме за сједнице органа управљања (Скупштина акционара, Надзорни одбор, Управа, Одбор за ревизију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7B97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Припрема материјала и осталих аката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1B28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C6D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 и надлежни органи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4D8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B54BE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560BBD" w:rsidRPr="00560BBD" w14:paraId="2B12D087" w14:textId="77777777" w:rsidTr="00F83267">
        <w:trPr>
          <w:trHeight w:val="120"/>
        </w:trPr>
        <w:tc>
          <w:tcPr>
            <w:tcW w:w="267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2F2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Подршка у наплати потраживања заједно са СФП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CAA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 приједлога за извршење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BED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740897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7A6C5D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9BE7A7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BBD" w:rsidRPr="00560BBD" w14:paraId="67651EC9" w14:textId="77777777" w:rsidTr="00F83267">
        <w:trPr>
          <w:trHeight w:val="103"/>
        </w:trPr>
        <w:tc>
          <w:tcPr>
            <w:tcW w:w="267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A33D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69E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Покретање поступка медијације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2BA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E61F8D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555716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FAD25E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BBD" w:rsidRPr="00560BBD" w14:paraId="2668CF13" w14:textId="77777777" w:rsidTr="00F83267">
        <w:trPr>
          <w:trHeight w:val="630"/>
        </w:trPr>
        <w:tc>
          <w:tcPr>
            <w:tcW w:w="267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FF87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736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Подношење правних лијекова пред надлежним органима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BEF" w14:textId="77777777" w:rsidR="00560BBD" w:rsidRPr="00560BBD" w:rsidRDefault="00560BBD" w:rsidP="0056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5C0E4D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9D9130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D7C9E3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BBD" w:rsidRPr="00A1165B" w14:paraId="59278391" w14:textId="77777777" w:rsidTr="00F83267">
        <w:trPr>
          <w:trHeight w:val="630"/>
        </w:trPr>
        <w:tc>
          <w:tcPr>
            <w:tcW w:w="2677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BEE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активности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CA3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Пријава потраживања у стечајном поступку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9C0561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871DC0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8D1B7A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63F12A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BBD" w:rsidRPr="00560BBD" w14:paraId="01DDD53D" w14:textId="77777777" w:rsidTr="00F83267">
        <w:trPr>
          <w:trHeight w:val="35"/>
        </w:trPr>
        <w:tc>
          <w:tcPr>
            <w:tcW w:w="267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EF2B10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F968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Подношење прекршајних пријава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93B02D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DA53F6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D3F0C0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7D909" w14:textId="77777777" w:rsidR="00560BBD" w:rsidRPr="00560BBD" w:rsidRDefault="00560BBD" w:rsidP="005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46987C" w14:textId="538D219E" w:rsidR="00BD36CF" w:rsidRPr="00D830CD" w:rsidRDefault="00BD36CF" w:rsidP="00707E02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sz w:val="28"/>
          <w:szCs w:val="24"/>
          <w:lang w:val="sr-Cyrl-BA"/>
        </w:rPr>
      </w:pPr>
      <w:r w:rsidRPr="00D830CD">
        <w:rPr>
          <w:rFonts w:ascii="Times New Roman" w:hAnsi="Times New Roman" w:cs="Times New Roman"/>
          <w:b/>
          <w:sz w:val="28"/>
          <w:szCs w:val="24"/>
          <w:lang w:val="sr-Cyrl-BA"/>
        </w:rPr>
        <w:lastRenderedPageBreak/>
        <w:t>ПОСЛОВИ ЗОП-а И ЗНР-</w:t>
      </w:r>
      <w:r w:rsidR="00563DA0">
        <w:rPr>
          <w:rFonts w:ascii="Times New Roman" w:hAnsi="Times New Roman" w:cs="Times New Roman"/>
          <w:b/>
          <w:sz w:val="28"/>
          <w:szCs w:val="24"/>
          <w:lang w:val="sr-Cyrl-BA"/>
        </w:rPr>
        <w:t>у</w:t>
      </w:r>
    </w:p>
    <w:p w14:paraId="57549820" w14:textId="1F69541C" w:rsidR="00707E02" w:rsidRPr="00D830CD" w:rsidRDefault="00D36484" w:rsidP="00C968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0CD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707E02" w:rsidRPr="00D830CD">
        <w:rPr>
          <w:rFonts w:ascii="Times New Roman" w:hAnsi="Times New Roman" w:cs="Times New Roman"/>
          <w:sz w:val="24"/>
          <w:szCs w:val="24"/>
          <w:lang w:val="sr-Cyrl-BA"/>
        </w:rPr>
        <w:t>аштит</w:t>
      </w:r>
      <w:r w:rsidRPr="00D830C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07E02" w:rsidRPr="00D830CD">
        <w:rPr>
          <w:rFonts w:ascii="Times New Roman" w:hAnsi="Times New Roman" w:cs="Times New Roman"/>
          <w:sz w:val="24"/>
          <w:szCs w:val="24"/>
          <w:lang w:val="sr-Cyrl-BA"/>
        </w:rPr>
        <w:t xml:space="preserve"> од пож</w:t>
      </w:r>
      <w:r w:rsidR="002F2928" w:rsidRPr="00D830CD">
        <w:rPr>
          <w:rFonts w:ascii="Times New Roman" w:hAnsi="Times New Roman" w:cs="Times New Roman"/>
          <w:sz w:val="24"/>
          <w:szCs w:val="24"/>
          <w:lang w:val="sr-Cyrl-BA"/>
        </w:rPr>
        <w:t>ара и заштит</w:t>
      </w:r>
      <w:r w:rsidRPr="00D830C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0A6389" w:rsidRPr="00D830CD">
        <w:rPr>
          <w:rFonts w:ascii="Times New Roman" w:hAnsi="Times New Roman" w:cs="Times New Roman"/>
          <w:sz w:val="24"/>
          <w:szCs w:val="24"/>
          <w:lang w:val="sr-Cyrl-BA"/>
        </w:rPr>
        <w:t xml:space="preserve"> на раду</w:t>
      </w:r>
      <w:r w:rsidR="00F153D6" w:rsidRPr="00D830CD">
        <w:rPr>
          <w:rFonts w:ascii="Times New Roman" w:hAnsi="Times New Roman" w:cs="Times New Roman"/>
          <w:sz w:val="24"/>
          <w:szCs w:val="24"/>
          <w:lang w:val="sr-Cyrl-BA"/>
        </w:rPr>
        <w:t xml:space="preserve"> свих запослених у Друшт</w:t>
      </w:r>
      <w:r w:rsidR="00103A6A" w:rsidRPr="00D830CD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153D6" w:rsidRPr="00D830CD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0A6389" w:rsidRPr="00D830CD">
        <w:rPr>
          <w:rFonts w:ascii="Times New Roman" w:hAnsi="Times New Roman" w:cs="Times New Roman"/>
          <w:sz w:val="24"/>
          <w:szCs w:val="24"/>
          <w:lang w:val="sr-Cyrl-BA"/>
        </w:rPr>
        <w:t>, у 20</w:t>
      </w:r>
      <w:r w:rsidR="000A6389" w:rsidRPr="00D830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830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F2928" w:rsidRPr="00D830CD">
        <w:rPr>
          <w:rFonts w:ascii="Times New Roman" w:hAnsi="Times New Roman" w:cs="Times New Roman"/>
          <w:sz w:val="24"/>
          <w:szCs w:val="24"/>
          <w:lang w:val="sr-Cyrl-BA"/>
        </w:rPr>
        <w:t>. г</w:t>
      </w:r>
      <w:r w:rsidR="00707E02" w:rsidRPr="00D830CD">
        <w:rPr>
          <w:rFonts w:ascii="Times New Roman" w:hAnsi="Times New Roman" w:cs="Times New Roman"/>
          <w:sz w:val="24"/>
          <w:szCs w:val="24"/>
          <w:lang w:val="sr-Cyrl-BA"/>
        </w:rPr>
        <w:t>одини спроводиће се у складу са важ</w:t>
      </w:r>
      <w:r w:rsidR="00C968E9" w:rsidRPr="00D830CD">
        <w:rPr>
          <w:rFonts w:ascii="Times New Roman" w:hAnsi="Times New Roman" w:cs="Times New Roman"/>
          <w:sz w:val="24"/>
          <w:szCs w:val="24"/>
          <w:lang w:val="sr-Cyrl-BA"/>
        </w:rPr>
        <w:t>ећим законским обавезама испуњавајући</w:t>
      </w:r>
      <w:r w:rsidR="00857920" w:rsidRPr="00D830CD">
        <w:rPr>
          <w:rFonts w:ascii="Times New Roman" w:hAnsi="Times New Roman" w:cs="Times New Roman"/>
          <w:sz w:val="24"/>
          <w:szCs w:val="24"/>
          <w:lang w:val="ru-RU"/>
        </w:rPr>
        <w:t xml:space="preserve"> сљедеће</w:t>
      </w:r>
      <w:r w:rsidR="00C968E9" w:rsidRPr="00D830CD">
        <w:rPr>
          <w:rFonts w:ascii="Times New Roman" w:hAnsi="Times New Roman" w:cs="Times New Roman"/>
          <w:sz w:val="24"/>
          <w:szCs w:val="24"/>
          <w:lang w:val="sr-Cyrl-BA"/>
        </w:rPr>
        <w:t xml:space="preserve"> циљеве:</w:t>
      </w:r>
    </w:p>
    <w:p w14:paraId="635CDD9D" w14:textId="6F16BD81" w:rsidR="000A6389" w:rsidRPr="00E35459" w:rsidRDefault="000A6389" w:rsidP="000A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</w:t>
      </w:r>
      <w:r w:rsidR="00C212F7"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  <w:r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1: Послови заштите на раду</w:t>
      </w:r>
    </w:p>
    <w:tbl>
      <w:tblPr>
        <w:tblW w:w="10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34"/>
        <w:gridCol w:w="2470"/>
        <w:gridCol w:w="1539"/>
        <w:gridCol w:w="1395"/>
        <w:gridCol w:w="1551"/>
        <w:gridCol w:w="1356"/>
      </w:tblGrid>
      <w:tr w:rsidR="00D830CD" w:rsidRPr="00D830CD" w14:paraId="51DA6DAA" w14:textId="77777777" w:rsidTr="0068237B">
        <w:trPr>
          <w:trHeight w:val="283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2415C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65751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5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4A243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5B12A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E8CE31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63B0923" w14:textId="2BC70E61" w:rsidR="00D830CD" w:rsidRPr="00D830CD" w:rsidRDefault="0068237B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D830CD" w:rsidRPr="00D830CD" w14:paraId="4F6819FE" w14:textId="77777777" w:rsidTr="0068237B">
        <w:trPr>
          <w:trHeight w:val="945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69A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Лична и заштитна средства и опрема, спецификација у плану одјељења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59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Набавка личних и заштитних средстава и опреме за љетњи и зимски период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EB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 набавка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25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C4A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E41E38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4E38A05A" w14:textId="77777777" w:rsidTr="0068237B">
        <w:trPr>
          <w:trHeight w:val="1260"/>
        </w:trPr>
        <w:tc>
          <w:tcPr>
            <w:tcW w:w="263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0DCC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Испитивање дебљине стијенки посуда под притиском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33DB" w14:textId="77777777" w:rsidR="00D830CD" w:rsidRPr="00D830CD" w:rsidRDefault="00D830CD" w:rsidP="00D049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Испитивање дебљине стијенки посуда под притиском (10 комада)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63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 набавка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6E8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4B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7A884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2FF83536" w14:textId="77777777" w:rsidTr="0068237B">
        <w:trPr>
          <w:trHeight w:val="1260"/>
        </w:trPr>
        <w:tc>
          <w:tcPr>
            <w:tcW w:w="26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2B6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 вентила сигурности посуда под притиском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E09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 вентила сигурности посуда под притиском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B17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(13 комада)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79E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591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69393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31.10.2022.</w:t>
            </w:r>
          </w:p>
        </w:tc>
      </w:tr>
      <w:tr w:rsidR="00D830CD" w:rsidRPr="00D830CD" w14:paraId="6FEAB451" w14:textId="77777777" w:rsidTr="0068237B">
        <w:trPr>
          <w:trHeight w:val="1575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50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електроизолационих рукавица и чизама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B52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електроизолационих рукавица и чизама за рад при високом напону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14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 прегледа (четири пара рукавица и четири пара чизама)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BB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BF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382B8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30.06.2022. 31.12.2022.</w:t>
            </w:r>
          </w:p>
        </w:tc>
      </w:tr>
      <w:tr w:rsidR="00D830CD" w:rsidRPr="00D830CD" w14:paraId="2D44CAD8" w14:textId="77777777" w:rsidTr="0068237B">
        <w:trPr>
          <w:trHeight w:val="126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1B6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високонапонског индикатора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761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високонапонског индикатора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9E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9B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9F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71B7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D830CD" w:rsidRPr="00D830CD" w14:paraId="0159BCB7" w14:textId="77777777" w:rsidTr="0068237B">
        <w:trPr>
          <w:trHeight w:val="126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F8F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трансформаторских постројења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88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Преглед и испитивање трансформаторских постројења у Новоселији и у ул. </w:t>
            </w: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Живојина Мишића бр. 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CE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EC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B8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46669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358D151A" w14:textId="77777777" w:rsidTr="0068237B">
        <w:trPr>
          <w:trHeight w:val="126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18A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Санитарни преглед радника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9A6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Санитарни преглед радника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DE7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прегледа (131 радник)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F7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D92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ED7E4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30.06.2022. 31.12.2022.</w:t>
            </w:r>
          </w:p>
        </w:tc>
      </w:tr>
      <w:tr w:rsidR="00D830CD" w:rsidRPr="00D830CD" w14:paraId="1309A631" w14:textId="77777777" w:rsidTr="0068237B">
        <w:trPr>
          <w:trHeight w:val="126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708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Систематски и периодични преглед радника који раде на радним мјестима са повећаним ризиком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68D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Систематски и периодични преглед радника који раде на радним мјестима са повећаним ризиком (160 радника)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559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(160 радника)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2BD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CC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D7634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02F5307C" w14:textId="77777777" w:rsidTr="0068237B">
        <w:trPr>
          <w:trHeight w:val="126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D21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Баждарење аутомата за точење горива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831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Баждарење аутомата за точ. горива (2 комада)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DB9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797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D5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6D5225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31.07.2022.</w:t>
            </w:r>
          </w:p>
        </w:tc>
      </w:tr>
      <w:tr w:rsidR="00D830CD" w:rsidRPr="00D830CD" w14:paraId="6E110F03" w14:textId="77777777" w:rsidTr="0068237B">
        <w:trPr>
          <w:trHeight w:val="1890"/>
        </w:trPr>
        <w:tc>
          <w:tcPr>
            <w:tcW w:w="263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ACC3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Преглед и испитивање средстава рада и уређаја 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72A9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Преглед и испитивање средстава рада и уређаја на локацији Извориште воде у Новоселији (Сектор производње и дистрибуције воде) и издавање употребних дозвола за средства рада (120 средства рада)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24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EAD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5B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D16D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0EC633D9" w14:textId="77777777" w:rsidTr="0068237B">
        <w:trPr>
          <w:trHeight w:val="1260"/>
        </w:trPr>
        <w:tc>
          <w:tcPr>
            <w:tcW w:w="26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40C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Систематски преглед радница (гинеколошки преглед)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0E0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Систематски преглед радница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3E9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(60 радница)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6E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21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F43C9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4CBCCDA1" w14:textId="77777777" w:rsidTr="0068237B">
        <w:trPr>
          <w:trHeight w:val="630"/>
        </w:trPr>
        <w:tc>
          <w:tcPr>
            <w:tcW w:w="263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B305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Ревизија Акта о процјени ризика за локацију у Новоселији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A095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Ревизија Акта о процјени ризика за локацију у Новоселији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ED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Акт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4EE3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EAE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D387D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3AEA5651" w14:textId="77777777" w:rsidTr="0068237B">
        <w:trPr>
          <w:trHeight w:val="63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7880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Ревизија Акта о процјени ризика за локацију у ул. </w:t>
            </w: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Марије Бурсаћ бр. 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8644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Ревизија Акта о процјени ризика за локацију у ул. </w:t>
            </w: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Марије Бурсаћ бр. 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A84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Акт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13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B0D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BDA18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1B84E115" w14:textId="77777777" w:rsidTr="0068237B">
        <w:trPr>
          <w:trHeight w:val="630"/>
        </w:trPr>
        <w:tc>
          <w:tcPr>
            <w:tcW w:w="263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2396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Ревизија Акта о процјени ризика за Сеоске водоводе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1A3F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Ревизија Акта о процјени ризика за Сеоске водоводе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3D0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Акт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3DA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49C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3C2C8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3DFF5915" w14:textId="77777777" w:rsidTr="0068237B">
        <w:trPr>
          <w:trHeight w:val="630"/>
        </w:trPr>
        <w:tc>
          <w:tcPr>
            <w:tcW w:w="26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248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МСА апарата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213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МСА апарата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EA7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(3 комада)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7C9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FEB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C6BC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D830CD" w:rsidRPr="00D830CD" w14:paraId="71EEDC8F" w14:textId="77777777" w:rsidTr="0068237B">
        <w:trPr>
          <w:trHeight w:val="945"/>
        </w:trPr>
        <w:tc>
          <w:tcPr>
            <w:tcW w:w="2634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3F6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Образовање-обука радника из области заштите на раду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959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Образовање-обука радника из области заштите на раду за све раднике “Водовод“ а.д. Б.Л. (370 радника)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3BD1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 обука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8F7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FB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57D764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830CD" w:rsidRPr="00D830CD" w14:paraId="415DF9AE" w14:textId="77777777" w:rsidTr="0068237B">
        <w:trPr>
          <w:trHeight w:val="645"/>
        </w:trPr>
        <w:tc>
          <w:tcPr>
            <w:tcW w:w="26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53DB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Дератизација</w:t>
            </w:r>
          </w:p>
        </w:tc>
        <w:tc>
          <w:tcPr>
            <w:tcW w:w="24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EDE6C8" w14:textId="77777777" w:rsidR="00D830CD" w:rsidRPr="00D830CD" w:rsidRDefault="00D830CD" w:rsidP="00D8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Двије услуге (прољетња и јесења дератизација)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19F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Двије услуге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F18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FB6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8A9AB5" w14:textId="77777777" w:rsidR="00D830CD" w:rsidRPr="00D830CD" w:rsidRDefault="00D830CD" w:rsidP="00D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C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2C00AF29" w14:textId="13EEB4F9" w:rsidR="00EC0E19" w:rsidRDefault="00EC0E19" w:rsidP="000463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7A17B0A" w14:textId="18FA0C85" w:rsidR="00D049A9" w:rsidRDefault="00D049A9" w:rsidP="000463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BBF14A5" w14:textId="7C87DEF8" w:rsidR="00D049A9" w:rsidRDefault="00D049A9" w:rsidP="000463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381D8EB" w14:textId="276B568F" w:rsidR="00D049A9" w:rsidRDefault="00D049A9" w:rsidP="000463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4C8F56" w14:textId="450F63AF" w:rsidR="0004635F" w:rsidRPr="00E35459" w:rsidRDefault="009A5652" w:rsidP="0004635F">
      <w:pPr>
        <w:jc w:val="both"/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Стратешки циљ бр</w:t>
      </w:r>
      <w:r w:rsidR="00C212F7" w:rsidRPr="00E35459">
        <w:rPr>
          <w:rFonts w:ascii="Times New Roman" w:eastAsia="Times New Roman" w:hAnsi="Times New Roman" w:cs="Times New Roman"/>
          <w:b/>
          <w:sz w:val="26"/>
          <w:szCs w:val="26"/>
          <w:lang w:val="sr-Cyrl-BA"/>
        </w:rPr>
        <w:t>.</w:t>
      </w:r>
      <w:r w:rsidR="00857920"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="0004635F"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="00857920" w:rsidRPr="00E35459">
        <w:rPr>
          <w:rFonts w:ascii="Times New Roman" w:eastAsia="Times New Roman" w:hAnsi="Times New Roman" w:cs="Times New Roman"/>
          <w:b/>
          <w:sz w:val="26"/>
          <w:szCs w:val="26"/>
          <w:lang w:val="sr-Cyrl-BA"/>
        </w:rPr>
        <w:t xml:space="preserve"> </w:t>
      </w:r>
      <w:r w:rsidR="00763852" w:rsidRPr="00E35459">
        <w:rPr>
          <w:rFonts w:ascii="Times New Roman" w:eastAsia="Times New Roman" w:hAnsi="Times New Roman" w:cs="Times New Roman"/>
          <w:b/>
          <w:sz w:val="26"/>
          <w:szCs w:val="26"/>
          <w:lang w:val="sr-Cyrl-BA"/>
        </w:rPr>
        <w:t>Послови</w:t>
      </w:r>
      <w:r w:rsidR="0004635F"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заштите од пожара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498"/>
        <w:gridCol w:w="2442"/>
        <w:gridCol w:w="1655"/>
        <w:gridCol w:w="1414"/>
        <w:gridCol w:w="1551"/>
        <w:gridCol w:w="1356"/>
      </w:tblGrid>
      <w:tr w:rsidR="00D049A9" w:rsidRPr="00D049A9" w14:paraId="06B5DC54" w14:textId="77777777" w:rsidTr="0068237B">
        <w:trPr>
          <w:trHeight w:val="461"/>
        </w:trPr>
        <w:tc>
          <w:tcPr>
            <w:tcW w:w="25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FF8B7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4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95948B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6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70633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9A7909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22427C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33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C5D69EF" w14:textId="5F969A61" w:rsidR="00D049A9" w:rsidRPr="00D049A9" w:rsidRDefault="0068237B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D049A9" w:rsidRPr="00D049A9" w14:paraId="1E48D45C" w14:textId="77777777" w:rsidTr="0068237B">
        <w:trPr>
          <w:trHeight w:val="126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894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вањске и унутрашње хидрантске мреже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2DF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Преглед и испитивање вањске и унутрашње хидрантске мреже (60 комада)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C30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(60 комада)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BD9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89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5349F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049A9" w:rsidRPr="00D049A9" w14:paraId="2AC918B4" w14:textId="77777777" w:rsidTr="0068237B">
        <w:trPr>
          <w:trHeight w:val="126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22B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 противпожарних апарата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708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 противпожарних апарата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7AD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прегледа (150 комада)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36A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BA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1F38C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30.06.2022. 31.12.2022.</w:t>
            </w:r>
          </w:p>
        </w:tc>
      </w:tr>
      <w:tr w:rsidR="00D049A9" w:rsidRPr="00D049A9" w14:paraId="3CA98289" w14:textId="77777777" w:rsidTr="0068237B">
        <w:trPr>
          <w:trHeight w:val="1260"/>
        </w:trPr>
        <w:tc>
          <w:tcPr>
            <w:tcW w:w="251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8DE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 ватродојавног система на локацији у Новоселији - Нова лабораторија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7CA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ватродојавног система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60F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(108 комада)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9F3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35B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0576C1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31.08.2022.</w:t>
            </w:r>
          </w:p>
        </w:tc>
      </w:tr>
      <w:tr w:rsidR="00D049A9" w:rsidRPr="00D049A9" w14:paraId="7623A8B7" w14:textId="77777777" w:rsidTr="0068237B">
        <w:trPr>
          <w:trHeight w:val="945"/>
        </w:trPr>
        <w:tc>
          <w:tcPr>
            <w:tcW w:w="251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2FE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 ватродојавног система на локацији у Ул. марије Бурсаћ бр.4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038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ватродојавног система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4EE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(125 комада)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E5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D9F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78630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31.08.2022.</w:t>
            </w:r>
          </w:p>
        </w:tc>
      </w:tr>
      <w:tr w:rsidR="00D049A9" w:rsidRPr="00D049A9" w14:paraId="0F694435" w14:textId="77777777" w:rsidTr="0068237B">
        <w:trPr>
          <w:trHeight w:val="945"/>
        </w:trPr>
        <w:tc>
          <w:tcPr>
            <w:tcW w:w="251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70C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 ватродојавног система на локацији у Ул. 22 априла бр.2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06DB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ватродојавног система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50C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преглед (200 комада)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002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D9D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73C569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31.08.2022.</w:t>
            </w:r>
          </w:p>
        </w:tc>
      </w:tr>
      <w:tr w:rsidR="00D049A9" w:rsidRPr="00D049A9" w14:paraId="44799417" w14:textId="77777777" w:rsidTr="0068237B">
        <w:trPr>
          <w:trHeight w:val="1275"/>
        </w:trPr>
        <w:tc>
          <w:tcPr>
            <w:tcW w:w="25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0C8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Чишћење димњака на локацији Извориште воде у Новоселији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618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Чишћење димњака на локацији Извориште воде у Новоселији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D9A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Један преглед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058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9D1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D5318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4A758F3A" w14:textId="0E5C08CE" w:rsidR="00EC0E19" w:rsidRDefault="00EC0E1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BCA803A" w14:textId="22A63685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D86531F" w14:textId="052FBF0E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C13A0E" w14:textId="76DCE6E0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921DA2" w14:textId="678785DF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27BACA" w14:textId="7035BE1B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8CB1322" w14:textId="01A9ECFA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EF4DC54" w14:textId="42B5747C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64282B4" w14:textId="009CFC13" w:rsidR="00D049A9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17F1FB9" w14:textId="77777777" w:rsidR="00D049A9" w:rsidRPr="00B01EA0" w:rsidRDefault="00D049A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B047F09" w14:textId="35668C09" w:rsidR="00616654" w:rsidRPr="00E35459" w:rsidRDefault="009A5652" w:rsidP="0061665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Стратешки циљ бр</w:t>
      </w:r>
      <w:r w:rsidR="00C212F7" w:rsidRPr="00E35459">
        <w:rPr>
          <w:rFonts w:ascii="Times New Roman" w:eastAsia="Times New Roman" w:hAnsi="Times New Roman" w:cs="Times New Roman"/>
          <w:b/>
          <w:sz w:val="26"/>
          <w:szCs w:val="26"/>
          <w:lang w:val="sr-Cyrl-BA"/>
        </w:rPr>
        <w:t>.</w:t>
      </w:r>
      <w:r w:rsidR="00857920"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 w:rsidR="00194FC8" w:rsidRPr="00E3545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 Управљање отпадом и екологија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2532"/>
        <w:gridCol w:w="2287"/>
        <w:gridCol w:w="1555"/>
        <w:gridCol w:w="1493"/>
        <w:gridCol w:w="1551"/>
        <w:gridCol w:w="1356"/>
      </w:tblGrid>
      <w:tr w:rsidR="00D049A9" w:rsidRPr="00D049A9" w14:paraId="3D3EA186" w14:textId="77777777" w:rsidTr="00E27F09">
        <w:trPr>
          <w:trHeight w:val="462"/>
        </w:trPr>
        <w:tc>
          <w:tcPr>
            <w:tcW w:w="25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802AFC" w14:textId="77777777" w:rsidR="00D049A9" w:rsidRPr="003E4645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FE03A6" w14:textId="77777777" w:rsidR="00D049A9" w:rsidRPr="003E4645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5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DEEC1D" w14:textId="77777777" w:rsidR="00D049A9" w:rsidRPr="003E4645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151B8E" w14:textId="77777777" w:rsidR="00D049A9" w:rsidRPr="003E4645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CEFCB7" w14:textId="77777777" w:rsidR="00D049A9" w:rsidRPr="003E4645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3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DC1C20F" w14:textId="38EB319C" w:rsidR="00D049A9" w:rsidRPr="003E4645" w:rsidRDefault="00E27F0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D049A9" w:rsidRPr="00D049A9" w14:paraId="5F3D3005" w14:textId="77777777" w:rsidTr="00E27F09">
        <w:trPr>
          <w:trHeight w:val="1260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70F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Мјерење буке у ул. Живојина Мишића бр. 24 и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B12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C77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 мјерење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C6D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81B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A6ABA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01.03.2022.</w:t>
            </w:r>
          </w:p>
        </w:tc>
      </w:tr>
      <w:tr w:rsidR="00D049A9" w:rsidRPr="00D049A9" w14:paraId="71C33198" w14:textId="77777777" w:rsidTr="00E27F09">
        <w:trPr>
          <w:trHeight w:val="630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079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Мјерење буке на локацији извођења теренских радова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7EF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DD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 мјерење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E56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783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0EDE5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049A9" w:rsidRPr="00D049A9" w14:paraId="1BE30EFB" w14:textId="77777777" w:rsidTr="00E27F09">
        <w:trPr>
          <w:trHeight w:val="1260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864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Мјерење квалитета отпадних вода у ул. Живојина Мишића бр. 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E0D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DE0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 мјерење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C7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56D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28707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01.03.2022.</w:t>
            </w:r>
          </w:p>
        </w:tc>
      </w:tr>
      <w:tr w:rsidR="00D049A9" w:rsidRPr="00D049A9" w14:paraId="638D1904" w14:textId="77777777" w:rsidTr="00E27F09">
        <w:trPr>
          <w:trHeight w:val="945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B30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Контрола квалитета отпадних вода на локацији Извориште воде у Новоселији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FA1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еколошке дозволе (четири пута у току нове године)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29B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 мјерења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C88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0A6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121DF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049A9" w:rsidRPr="00D049A9" w14:paraId="7956250D" w14:textId="77777777" w:rsidTr="00E27F09">
        <w:trPr>
          <w:trHeight w:val="1260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8EBD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Контрола квалитета отпадних вода на локацији Извориште воде у Новоселији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BCB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водне дозволе (четири пута у току нове године)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15B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 мјерења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E9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A89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2D1A48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049A9" w:rsidRPr="00D049A9" w14:paraId="739F8C24" w14:textId="77777777" w:rsidTr="00E27F09">
        <w:trPr>
          <w:trHeight w:val="1260"/>
        </w:trPr>
        <w:tc>
          <w:tcPr>
            <w:tcW w:w="2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F50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Чишћење сепаратора на бензинској пумпи на локацији у ул. Живојина Мишића бр. 24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930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Чишћење сепаратора на бензинској пумпи на локацији у ул. </w:t>
            </w: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Живојина Мишића бр. 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A49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чишћења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FD0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85D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CD64C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D049A9" w:rsidRPr="00D049A9" w14:paraId="671D8F0B" w14:textId="77777777" w:rsidTr="00E27F09">
        <w:trPr>
          <w:trHeight w:val="645"/>
        </w:trPr>
        <w:tc>
          <w:tcPr>
            <w:tcW w:w="25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238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Мјерење буке на локацији Извориште воде у Новоселији</w:t>
            </w:r>
          </w:p>
        </w:tc>
        <w:tc>
          <w:tcPr>
            <w:tcW w:w="2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2F9" w14:textId="77777777" w:rsidR="00D049A9" w:rsidRPr="00D049A9" w:rsidRDefault="00D049A9" w:rsidP="00D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21F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мјерења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9D07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9B7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06B34" w14:textId="77777777" w:rsidR="00D049A9" w:rsidRPr="00D049A9" w:rsidRDefault="00D049A9" w:rsidP="00D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A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07BB51A6" w14:textId="77777777" w:rsidR="00194FC8" w:rsidRPr="00B01EA0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83806C7" w14:textId="77777777" w:rsidR="00194FC8" w:rsidRPr="00B01EA0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5868BFFB" w14:textId="77777777" w:rsidR="00194FC8" w:rsidRPr="00B01EA0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599E928" w14:textId="74492FEC" w:rsidR="00194FC8" w:rsidRDefault="00194FC8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6C071E9" w14:textId="409E738A" w:rsidR="00F83267" w:rsidRDefault="00F83267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9C35378" w14:textId="3CCCDC16" w:rsidR="00F83267" w:rsidRDefault="00F83267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A2407A5" w14:textId="77777777" w:rsidR="00F83267" w:rsidRPr="00B01EA0" w:rsidRDefault="00F83267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851A822" w14:textId="7B321E1A" w:rsidR="00BC3A50" w:rsidRPr="00B01EA0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D08B1C8" w14:textId="77777777" w:rsidR="00861D25" w:rsidRPr="00616C6B" w:rsidRDefault="00843315" w:rsidP="001C3C77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16C6B">
        <w:rPr>
          <w:rFonts w:ascii="Times New Roman" w:hAnsi="Times New Roman" w:cs="Times New Roman"/>
          <w:b/>
          <w:sz w:val="28"/>
          <w:szCs w:val="28"/>
          <w:lang w:val="ru-RU"/>
        </w:rPr>
        <w:t>ПРОИЗВОДЊА И ДИСТРИБУЦИЈА ВОДЕ</w:t>
      </w:r>
    </w:p>
    <w:p w14:paraId="3AF8256B" w14:textId="7DCD4A75" w:rsidR="00EB4F59" w:rsidRPr="00380C24" w:rsidRDefault="00944486" w:rsidP="00EB4F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C2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D5FB3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а би се </w:t>
      </w:r>
      <w:r w:rsidR="00C212F7" w:rsidRPr="00380C24">
        <w:rPr>
          <w:rFonts w:ascii="Times New Roman" w:hAnsi="Times New Roman" w:cs="Times New Roman"/>
          <w:sz w:val="24"/>
          <w:szCs w:val="24"/>
          <w:lang w:val="sr-Cyrl-CS"/>
        </w:rPr>
        <w:t>попунили</w:t>
      </w:r>
      <w:r w:rsidR="0054591D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 капацитет</w:t>
      </w:r>
      <w:r w:rsidR="00C212F7" w:rsidRPr="00380C2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D5FB3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 водоводне мреже и дистрибутивни резервоар</w:t>
      </w:r>
      <w:r w:rsidR="00C212F7" w:rsidRPr="00380C2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A6389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0A6389" w:rsidRPr="00380C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16C6B" w:rsidRPr="00380C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741C4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</w:t>
      </w:r>
      <w:r w:rsidR="00C212F7" w:rsidRPr="00380C24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2D5FB3" w:rsidRPr="00380C24">
        <w:rPr>
          <w:rFonts w:ascii="Times New Roman" w:hAnsi="Times New Roman" w:cs="Times New Roman"/>
          <w:sz w:val="24"/>
          <w:szCs w:val="24"/>
          <w:lang w:val="sr-Cyrl-CS"/>
        </w:rPr>
        <w:t xml:space="preserve"> сигурно и квалитетно водоснабдијевање потрошача, планира се производња хигијенски исправне воде за пиће у количини од</w:t>
      </w:r>
      <w:r w:rsidR="0043014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30147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E46560" w:rsidRPr="00380C2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372" w:rsidRPr="00380C24">
        <w:rPr>
          <w:rFonts w:ascii="Times New Roman" w:hAnsi="Times New Roman" w:cs="Times New Roman"/>
          <w:b/>
          <w:sz w:val="24"/>
          <w:szCs w:val="24"/>
          <w:lang w:val="sr-Latn-BA"/>
        </w:rPr>
        <w:t>3</w:t>
      </w:r>
      <w:r w:rsidR="00731BCD" w:rsidRPr="00380C2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80E5E" w:rsidRPr="00380C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12372" w:rsidRPr="00380C24">
        <w:rPr>
          <w:rFonts w:ascii="Times New Roman" w:hAnsi="Times New Roman" w:cs="Times New Roman"/>
          <w:b/>
          <w:sz w:val="24"/>
          <w:szCs w:val="24"/>
          <w:lang w:val="sr-Latn-BA"/>
        </w:rPr>
        <w:t>000</w:t>
      </w:r>
      <w:r w:rsidR="00843315" w:rsidRPr="00380C24">
        <w:rPr>
          <w:rFonts w:ascii="Times New Roman" w:hAnsi="Times New Roman" w:cs="Times New Roman"/>
          <w:b/>
          <w:sz w:val="24"/>
          <w:szCs w:val="24"/>
          <w:lang w:val="sr-Cyrl-CS"/>
        </w:rPr>
        <w:t>.000</w:t>
      </w:r>
      <w:r w:rsidR="00857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3315" w:rsidRPr="00380C24">
        <w:rPr>
          <w:rFonts w:ascii="Times New Roman" w:hAnsi="Times New Roman" w:cs="Times New Roman"/>
          <w:b/>
          <w:sz w:val="24"/>
          <w:szCs w:val="24"/>
        </w:rPr>
        <w:t>m</w:t>
      </w:r>
      <w:r w:rsidR="00843315" w:rsidRPr="00380C2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="00984243" w:rsidRPr="00380C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0E5E" w:rsidRPr="00380C24">
        <w:rPr>
          <w:rFonts w:ascii="Times New Roman" w:hAnsi="Times New Roman" w:cs="Times New Roman"/>
          <w:sz w:val="24"/>
          <w:szCs w:val="24"/>
          <w:lang w:val="ru-RU"/>
        </w:rPr>
        <w:t xml:space="preserve"> Припајање локалних водоводних ситема,</w:t>
      </w:r>
      <w:r w:rsidR="0057465E" w:rsidRPr="00380C24">
        <w:rPr>
          <w:rFonts w:ascii="Times New Roman" w:hAnsi="Times New Roman" w:cs="Times New Roman"/>
          <w:sz w:val="24"/>
          <w:szCs w:val="24"/>
          <w:lang w:val="ru-RU"/>
        </w:rPr>
        <w:t xml:space="preserve"> изградња нове мреже на тим подруч</w:t>
      </w:r>
      <w:r w:rsidR="00080D36" w:rsidRPr="00380C24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="0057465E" w:rsidRPr="00380C24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AF0009" w:rsidRPr="00380C2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380C24" w:rsidRPr="00380C24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проширење мреже јавног водовода,</w:t>
      </w:r>
      <w:r w:rsidR="00AF0009" w:rsidRPr="00380C2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80E5E" w:rsidRPr="00380C24">
        <w:rPr>
          <w:rFonts w:ascii="Times New Roman" w:hAnsi="Times New Roman" w:cs="Times New Roman"/>
          <w:sz w:val="24"/>
          <w:szCs w:val="24"/>
          <w:lang w:val="ru-RU"/>
        </w:rPr>
        <w:t>водоснабдијевање</w:t>
      </w:r>
      <w:r w:rsidR="00E221F0">
        <w:rPr>
          <w:rFonts w:ascii="Times New Roman" w:hAnsi="Times New Roman" w:cs="Times New Roman"/>
          <w:sz w:val="24"/>
          <w:szCs w:val="24"/>
          <w:lang w:val="ru-RU"/>
        </w:rPr>
        <w:t>, припајање</w:t>
      </w:r>
      <w:r w:rsidR="00AF0009" w:rsidRPr="00380C2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F0009" w:rsidRPr="00380C24">
        <w:rPr>
          <w:rFonts w:ascii="Times New Roman" w:hAnsi="Times New Roman" w:cs="Times New Roman"/>
          <w:sz w:val="24"/>
          <w:szCs w:val="24"/>
          <w:lang w:val="sr-Cyrl-RS"/>
        </w:rPr>
        <w:t>и изградња нових препумпних станица</w:t>
      </w:r>
      <w:r w:rsidR="00E80E5E" w:rsidRPr="00380C24">
        <w:rPr>
          <w:rFonts w:ascii="Times New Roman" w:hAnsi="Times New Roman" w:cs="Times New Roman"/>
          <w:sz w:val="24"/>
          <w:szCs w:val="24"/>
          <w:lang w:val="ru-RU"/>
        </w:rPr>
        <w:t>, је условило</w:t>
      </w:r>
      <w:r w:rsidR="0097350F" w:rsidRPr="00380C2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80E5E" w:rsidRPr="00380C24">
        <w:rPr>
          <w:rFonts w:ascii="Times New Roman" w:hAnsi="Times New Roman" w:cs="Times New Roman"/>
          <w:sz w:val="24"/>
          <w:szCs w:val="24"/>
          <w:lang w:val="ru-RU"/>
        </w:rPr>
        <w:t xml:space="preserve"> пораст укупне количине прозведене воде за потребе потрошача</w:t>
      </w:r>
      <w:r w:rsidR="0057465E" w:rsidRPr="00380C24">
        <w:rPr>
          <w:rFonts w:ascii="Times New Roman" w:hAnsi="Times New Roman" w:cs="Times New Roman"/>
          <w:sz w:val="24"/>
          <w:szCs w:val="24"/>
          <w:lang w:val="ru-RU"/>
        </w:rPr>
        <w:t xml:space="preserve"> у односу на претходне године.</w:t>
      </w:r>
    </w:p>
    <w:p w14:paraId="7C6D4DE6" w14:textId="32961D3F" w:rsidR="00A175C4" w:rsidRPr="00E35459" w:rsidRDefault="00E80E5E" w:rsidP="00A1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бр.1: Производња довољне количине хигијенски исправне воде за пиће</w:t>
      </w:r>
      <w:r w:rsidR="00380C24" w:rsidRPr="00E3545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9B4B6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(ЈАВНИ ВОДОВОД)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113"/>
        <w:gridCol w:w="2249"/>
        <w:gridCol w:w="2081"/>
        <w:gridCol w:w="1395"/>
        <w:gridCol w:w="1722"/>
        <w:gridCol w:w="1356"/>
      </w:tblGrid>
      <w:tr w:rsidR="00380C24" w:rsidRPr="00380C24" w14:paraId="0F17C190" w14:textId="77777777" w:rsidTr="00E27F09">
        <w:trPr>
          <w:trHeight w:val="543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3FD1B9C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226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191B6C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20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E3DB95A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C979A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73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550B141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29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3AD014D" w14:textId="1CFE1A97" w:rsidR="00380C24" w:rsidRPr="00380C24" w:rsidRDefault="00E27F09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380C24" w:rsidRPr="00380C24" w14:paraId="06DEFA26" w14:textId="77777777" w:rsidTr="00E27F09">
        <w:trPr>
          <w:trHeight w:val="2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7BF2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ППН1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A317" w14:textId="77777777" w:rsidR="00380C24" w:rsidRPr="00380C24" w:rsidRDefault="00380C24" w:rsidP="00380C24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Производња хигијенски исправне воде за пиће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A1B0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15.300.000 m³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D25A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сектора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9272" w14:textId="77777777" w:rsidR="00380C24" w:rsidRPr="00380C24" w:rsidRDefault="00380C24" w:rsidP="000D32C8">
            <w:pPr>
              <w:spacing w:after="0" w:line="240" w:lineRule="auto"/>
              <w:ind w:left="-54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Радници, објекти, хемикалије, уређаји, опрема, сирова вода, ел.енергија.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3D11C2" w14:textId="641C5BEB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</w:t>
            </w:r>
            <w:r w:rsidR="0096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BE632B" w:rsidRPr="00380C24" w14:paraId="6B144009" w14:textId="77777777" w:rsidTr="00E27F09">
        <w:trPr>
          <w:trHeight w:val="233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3FE6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ППН2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27F5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ADD6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4E99754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05F27EA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D8B10E7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2B" w:rsidRPr="00380C24" w14:paraId="615AD7DC" w14:textId="77777777" w:rsidTr="00E27F09">
        <w:trPr>
          <w:trHeight w:val="33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9C79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бунарског система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8388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CD61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191CBF9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14AB8BE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A9E2E16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2B" w:rsidRPr="00380C24" w14:paraId="5D7C23F4" w14:textId="77777777" w:rsidTr="00E27F09">
        <w:trPr>
          <w:trHeight w:val="303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F2E7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изворишта Суботица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7BE8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5404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7C7E40A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A840B28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ACC7DB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2B" w:rsidRPr="00380C24" w14:paraId="20024E1E" w14:textId="77777777" w:rsidTr="00E27F09">
        <w:trPr>
          <w:trHeight w:val="283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2A2B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система Црно Врело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AE5A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A0EB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970.000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3BD1257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7756B93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EACA351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C24" w:rsidRPr="00380C24" w14:paraId="1E6A9485" w14:textId="77777777" w:rsidTr="00E27F09">
        <w:trPr>
          <w:trHeight w:val="345"/>
        </w:trPr>
        <w:tc>
          <w:tcPr>
            <w:tcW w:w="439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37B99C3" w14:textId="77777777" w:rsidR="00380C24" w:rsidRPr="00380C24" w:rsidRDefault="00380C24" w:rsidP="0038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Укупно: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C67E8C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34.170.000 m³ (*)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76E1" w14:textId="77777777" w:rsidR="00380C24" w:rsidRPr="00380C24" w:rsidRDefault="00380C24" w:rsidP="0038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B84E4B" w14:textId="0FE9DF4B" w:rsidR="00630E4C" w:rsidRDefault="00080D36" w:rsidP="00EB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58412633"/>
      <w:r w:rsidRPr="00380C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Напомена</w:t>
      </w:r>
      <w:r w:rsidR="007D0803" w:rsidRPr="0043014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(*)</w:t>
      </w:r>
      <w:r w:rsidRPr="00380C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301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80C24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суму урачуната количина воде за испирање и пуњење цјевовода и резервоара</w:t>
      </w:r>
      <w:bookmarkEnd w:id="4"/>
    </w:p>
    <w:p w14:paraId="15CD2A9A" w14:textId="77777777" w:rsidR="00EB4F59" w:rsidRDefault="00EB4F59" w:rsidP="00EB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119C2F" w14:textId="77777777" w:rsidR="00EB4F59" w:rsidRPr="00EB4F59" w:rsidRDefault="00EB4F59" w:rsidP="00EB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2978"/>
        <w:gridCol w:w="1773"/>
        <w:gridCol w:w="2128"/>
        <w:gridCol w:w="1395"/>
        <w:gridCol w:w="1428"/>
        <w:gridCol w:w="1356"/>
      </w:tblGrid>
      <w:tr w:rsidR="009600B2" w:rsidRPr="00A1165B" w14:paraId="1B3706C5" w14:textId="77777777" w:rsidTr="00E27F09">
        <w:trPr>
          <w:trHeight w:val="34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69F" w14:textId="1A34D4FD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Стратешки циљ бр.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: Дистрибуција  хигијенски исправне воде за пиће</w:t>
            </w:r>
          </w:p>
        </w:tc>
      </w:tr>
      <w:tr w:rsidR="00636745" w:rsidRPr="00630E4C" w14:paraId="34371396" w14:textId="77777777" w:rsidTr="00E27F09">
        <w:trPr>
          <w:trHeight w:val="389"/>
        </w:trPr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90B6159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177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4A26C7F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221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62923D2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3500769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42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038EBA3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26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B4914E" w14:textId="64D1890B" w:rsidR="00630E4C" w:rsidRPr="00630E4C" w:rsidRDefault="00E27F09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9600B2" w:rsidRPr="00630E4C" w14:paraId="31E8BCA0" w14:textId="77777777" w:rsidTr="00E27F09">
        <w:trPr>
          <w:trHeight w:val="550"/>
        </w:trPr>
        <w:tc>
          <w:tcPr>
            <w:tcW w:w="297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2873" w14:textId="6D66F08E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 пумпне станице питке воде</w:t>
            </w:r>
            <w:r w:rsidR="009B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B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Новоселија (1. и 2. висинска зона)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9E25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Дистрибуција произведене  хигијенски исправне воде за пиће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A729" w14:textId="3712B2D4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 m³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D929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сектора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F11B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Радници, објекти, опрема, хемикалије, ел. енергија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EC7246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9600B2" w:rsidRPr="00630E4C" w14:paraId="476071D5" w14:textId="77777777" w:rsidTr="00E27F09">
        <w:trPr>
          <w:trHeight w:val="526"/>
        </w:trPr>
        <w:tc>
          <w:tcPr>
            <w:tcW w:w="297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0DC2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 пумпних станица бунарског система (1. и 2. висинска зона)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2B197D4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7D60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D48B227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8E759AF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E686E68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0B2" w:rsidRPr="00630E4C" w14:paraId="05AFAEEB" w14:textId="77777777" w:rsidTr="00E27F09">
        <w:trPr>
          <w:trHeight w:val="780"/>
        </w:trPr>
        <w:tc>
          <w:tcPr>
            <w:tcW w:w="297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E15A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 пумпних станица у дистрибутивном систему (само 2. висинска зона)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F0125E5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0C1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4.870.000 m³ </w:t>
            </w: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2B35FA7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66966F4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49F7DF3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0B2" w:rsidRPr="00630E4C" w14:paraId="6E3DD905" w14:textId="77777777" w:rsidTr="00E27F09">
        <w:trPr>
          <w:trHeight w:val="481"/>
        </w:trPr>
        <w:tc>
          <w:tcPr>
            <w:tcW w:w="297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2677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 изворишта Суботица (гравитационо)  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58E8CCF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920E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53BE70D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61B8789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92B53E2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0B2" w:rsidRPr="00630E4C" w14:paraId="2CDFBC28" w14:textId="77777777" w:rsidTr="00E27F09">
        <w:trPr>
          <w:trHeight w:val="571"/>
        </w:trPr>
        <w:tc>
          <w:tcPr>
            <w:tcW w:w="297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7F70" w14:textId="409AA288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 Звијезда и ПС Мелина (Зона Бањалука)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514D7D0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FE28" w14:textId="7125BFCA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D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6CE3C31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0E800B6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F7028F3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0B2" w:rsidRPr="00630E4C" w14:paraId="72D10756" w14:textId="77777777" w:rsidTr="00E27F09">
        <w:trPr>
          <w:trHeight w:val="834"/>
        </w:trPr>
        <w:tc>
          <w:tcPr>
            <w:tcW w:w="297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281E" w14:textId="308C23AD" w:rsidR="00630E4C" w:rsidRPr="00630E4C" w:rsidRDefault="00630E4C" w:rsidP="008F7D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 Јелићка и ПС Нишевићи (Зона Приједор)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B09DBB7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ECFE" w14:textId="77777777" w:rsidR="00630E4C" w:rsidRPr="00630E4C" w:rsidRDefault="00630E4C" w:rsidP="0063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330.000 m³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D16D3AC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FC329A6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D21C009" w14:textId="77777777" w:rsidR="00630E4C" w:rsidRPr="00630E4C" w:rsidRDefault="00630E4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D8C" w:rsidRPr="00A1165B" w14:paraId="69840E1B" w14:textId="77777777" w:rsidTr="00E27F09">
        <w:trPr>
          <w:trHeight w:val="31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E368" w14:textId="2C00BA04" w:rsidR="008F7D8C" w:rsidRPr="00630E4C" w:rsidRDefault="008F7D8C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Напомена(</w:t>
            </w:r>
            <w:r w:rsidRPr="00E2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**</w:t>
            </w:r>
            <w:r w:rsidRPr="006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): 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Дио од укупне количине воде која је препумпана из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висинске зоне (не улази у укупан збир испоручене воде, само је приказана засебно)</w:t>
            </w:r>
          </w:p>
        </w:tc>
      </w:tr>
    </w:tbl>
    <w:p w14:paraId="06A1E23E" w14:textId="77777777" w:rsidR="008F7D8C" w:rsidRDefault="008F7D8C" w:rsidP="00630E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8F7D8C" w:rsidSect="008222DF">
          <w:headerReference w:type="default" r:id="rId14"/>
          <w:pgSz w:w="11907" w:h="16839" w:code="9"/>
          <w:pgMar w:top="29" w:right="577" w:bottom="180" w:left="88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16691"/>
      </w:tblGrid>
      <w:tr w:rsidR="009600B2" w:rsidRPr="00A1165B" w14:paraId="3E42BED6" w14:textId="77777777" w:rsidTr="009600B2">
        <w:trPr>
          <w:trHeight w:val="660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876" w:type="dxa"/>
              <w:tblInd w:w="599" w:type="dxa"/>
              <w:tblLook w:val="04A0" w:firstRow="1" w:lastRow="0" w:firstColumn="1" w:lastColumn="0" w:noHBand="0" w:noVBand="1"/>
            </w:tblPr>
            <w:tblGrid>
              <w:gridCol w:w="2519"/>
              <w:gridCol w:w="2864"/>
              <w:gridCol w:w="2292"/>
              <w:gridCol w:w="1367"/>
              <w:gridCol w:w="5473"/>
              <w:gridCol w:w="1361"/>
            </w:tblGrid>
            <w:tr w:rsidR="00922D49" w:rsidRPr="00A1165B" w14:paraId="4B2017CD" w14:textId="77777777" w:rsidTr="00E27F09">
              <w:trPr>
                <w:trHeight w:val="345"/>
              </w:trPr>
              <w:tc>
                <w:tcPr>
                  <w:tcW w:w="15876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F7CB6" w14:textId="1B008E2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Стратешки циљ бр.</w:t>
                  </w:r>
                  <w:r w:rsidRPr="00E35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: Одржавање постројења за производњу воде</w:t>
                  </w:r>
                </w:p>
              </w:tc>
            </w:tr>
            <w:tr w:rsidR="00922D49" w:rsidRPr="00320D5C" w14:paraId="492BAF30" w14:textId="77777777" w:rsidTr="00E27F09">
              <w:trPr>
                <w:trHeight w:val="518"/>
              </w:trPr>
              <w:tc>
                <w:tcPr>
                  <w:tcW w:w="2519" w:type="dxa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93DEA77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Оперативни циљеви:</w:t>
                  </w:r>
                </w:p>
              </w:tc>
              <w:tc>
                <w:tcPr>
                  <w:tcW w:w="2864" w:type="dxa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758ACA6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Активности</w:t>
                  </w:r>
                </w:p>
              </w:tc>
              <w:tc>
                <w:tcPr>
                  <w:tcW w:w="2292" w:type="dxa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FE438D8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Мјера реализације за 2022.</w:t>
                  </w:r>
                </w:p>
              </w:tc>
              <w:tc>
                <w:tcPr>
                  <w:tcW w:w="1367" w:type="dxa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1657675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Одговоран</w:t>
                  </w:r>
                </w:p>
              </w:tc>
              <w:tc>
                <w:tcPr>
                  <w:tcW w:w="5473" w:type="dxa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C7E44FE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Потребни ресурси</w:t>
                  </w:r>
                </w:p>
              </w:tc>
              <w:tc>
                <w:tcPr>
                  <w:tcW w:w="1361" w:type="dxa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329799F" w14:textId="3C5EAE59" w:rsidR="008F7D8C" w:rsidRPr="00E27F09" w:rsidRDefault="00E27F09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27F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Рок</w:t>
                  </w:r>
                </w:p>
              </w:tc>
            </w:tr>
            <w:tr w:rsidR="00320D5C" w:rsidRPr="00320D5C" w14:paraId="0AFB8520" w14:textId="77777777" w:rsidTr="00E27F09">
              <w:trPr>
                <w:trHeight w:val="972"/>
              </w:trPr>
              <w:tc>
                <w:tcPr>
                  <w:tcW w:w="2519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ECA9E4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Одржавање заштитних зона и  објеката који припадају сектору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3E676C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Редовно чишћење и кошење свих зона санитарне заштите.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Одржавање објеката.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25AAC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Све објекте који припадју сектору одржавати у уредном стању.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Кошење два пута годишње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2D5A6A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сектора</w:t>
                  </w: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27DDB" w14:textId="080605AB" w:rsidR="008F7D8C" w:rsidRPr="008F7D8C" w:rsidRDefault="008F7D8C" w:rsidP="000D2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Потребно извршити пријем  одређеног број радника  према систематизацији.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Радници, машине,</w:t>
                  </w:r>
                  <w:r w:rsidR="007D0803">
                    <w:rPr>
                      <w:rFonts w:ascii="Times New Roman" w:eastAsia="Times New Roman" w:hAnsi="Times New Roman" w:cs="Times New Roman"/>
                      <w:color w:val="000000"/>
                      <w:lang w:val="sr-Cyrl-RS"/>
                    </w:rPr>
                    <w:t xml:space="preserve">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алати, уређаји, заштитна опрема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CD3233C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31.12.2022.</w:t>
                  </w:r>
                </w:p>
              </w:tc>
            </w:tr>
            <w:tr w:rsidR="00320D5C" w:rsidRPr="00320D5C" w14:paraId="1E94F327" w14:textId="77777777" w:rsidTr="00E27F09">
              <w:trPr>
                <w:trHeight w:val="1826"/>
              </w:trPr>
              <w:tc>
                <w:tcPr>
                  <w:tcW w:w="2519" w:type="dxa"/>
                  <w:vMerge w:val="restart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EC54F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Одржавање  постројења, објеката и опреме за  производњу и дистрибуцију хигијенски исправне воде за пиће (ПС, каптаже резервоари, станице за дохлорисање)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459BE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Одржавање постројења ППН1 ,  ППН2 и  ПС  Новоселија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3932F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Рад постројења, опреме и уређаја за производњу и дистрибуцију воде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323EA6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сектора</w:t>
                  </w: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A5893" w14:textId="2678A77B" w:rsidR="008F7D8C" w:rsidRPr="007D0803" w:rsidRDefault="008F7D8C" w:rsidP="007D0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Водозахват сирове воде: Набавка пумпи капацитета 500 л/с : 2 комада, - Набавка резервних дијелова за постојеће пумпе: 2 комплета. ПС Новоселија: Потребно извршити преглед, дефектажу и сервис дотрајалих дијелова од стране овлаштеног сервиса на свим пумпама питке воде: 5 комада (Ремонт није вршен од 2000 год.)</w:t>
                  </w:r>
                  <w:r w:rsidR="007D0803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Радници, резервни дијелови, алати, потрошни материјали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844B308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31.12.2022.</w:t>
                  </w:r>
                </w:p>
              </w:tc>
            </w:tr>
            <w:tr w:rsidR="00320D5C" w:rsidRPr="00A1165B" w14:paraId="4B6C37BA" w14:textId="77777777" w:rsidTr="00E27F09">
              <w:trPr>
                <w:trHeight w:val="1891"/>
              </w:trPr>
              <w:tc>
                <w:tcPr>
                  <w:tcW w:w="2519" w:type="dxa"/>
                  <w:vMerge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40F051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02266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Одржавање  ПС Паприковац, ПС Старчевица, ПС Кочићев Вијенац и осталих објеката дистрибутивног система</w:t>
                  </w:r>
                </w:p>
              </w:tc>
              <w:tc>
                <w:tcPr>
                  <w:tcW w:w="22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448E22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0D5132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3FE32" w14:textId="793D23FB" w:rsidR="00922D49" w:rsidRPr="00320D5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ПС Паприковац: набавка пумпи већег капацитета: 3</w:t>
                  </w:r>
                  <w:r w:rsidR="007D0803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комада.  </w:t>
                  </w:r>
                </w:p>
                <w:p w14:paraId="4B68E086" w14:textId="117A5C4F" w:rsidR="00922D49" w:rsidRPr="00320D5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ПС Старчевица и ПС Кочићев вијенац: Преглед, дефектажа, и сервис дотрајалих дијелова од стране овлаштеног сервисера </w:t>
                  </w:r>
                </w:p>
                <w:p w14:paraId="2C5161F3" w14:textId="77777777" w:rsidR="00922D49" w:rsidRPr="00320D5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ПС Старчевица: 3 комада. </w:t>
                  </w:r>
                </w:p>
                <w:p w14:paraId="119F112E" w14:textId="77777777" w:rsidR="00922D49" w:rsidRPr="00320D5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ПС Кочићев вијенац: 2 комада</w:t>
                  </w:r>
                </w:p>
                <w:p w14:paraId="0CF0B067" w14:textId="2E6FC9D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Радници, резервни дијелови,алати, потрошни материјали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8AC0C9A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320D5C" w:rsidRPr="00A1165B" w14:paraId="6058574C" w14:textId="77777777" w:rsidTr="00E27F09">
              <w:trPr>
                <w:trHeight w:val="989"/>
              </w:trPr>
              <w:tc>
                <w:tcPr>
                  <w:tcW w:w="2519" w:type="dxa"/>
                  <w:vMerge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2B4DD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01310B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Одржавање бунарског система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333AA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Рад постројења, опреме и уређаја за производњу и дистрибуцију воде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1AADD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сектора</w:t>
                  </w: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CB335" w14:textId="77777777" w:rsidR="00922D49" w:rsidRPr="00320D5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Ремонт свих постојећих пумпи са набаваком резервних дијелова: 11 комада.</w:t>
                  </w:r>
                </w:p>
                <w:p w14:paraId="3E24E3A3" w14:textId="0D679108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Чишћење инфилтрационих базена:</w:t>
                  </w:r>
                  <w:r w:rsidR="00EB4F59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8 базена.                                                      Радници, резервни дијелови, алати, потрошни материјали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83DA7BA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320D5C" w:rsidRPr="00A1165B" w14:paraId="3DF59B7A" w14:textId="77777777" w:rsidTr="00E27F09">
              <w:trPr>
                <w:trHeight w:val="584"/>
              </w:trPr>
              <w:tc>
                <w:tcPr>
                  <w:tcW w:w="2519" w:type="dxa"/>
                  <w:vMerge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19D873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18573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Одржавање изворишта Суботица</w:t>
                  </w:r>
                </w:p>
              </w:tc>
              <w:tc>
                <w:tcPr>
                  <w:tcW w:w="2292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B9662B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914DD8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44995" w14:textId="77777777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Радници, резервни дијелови, алати, потрошни материјали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67CB79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320D5C" w:rsidRPr="00A1165B" w14:paraId="46251A48" w14:textId="77777777" w:rsidTr="00E27F09">
              <w:trPr>
                <w:trHeight w:val="464"/>
              </w:trPr>
              <w:tc>
                <w:tcPr>
                  <w:tcW w:w="2519" w:type="dxa"/>
                  <w:vMerge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5A6BD8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7ECC0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</w:rPr>
                    <w:t>Одржавање система Црно Врело</w:t>
                  </w:r>
                </w:p>
              </w:tc>
              <w:tc>
                <w:tcPr>
                  <w:tcW w:w="2292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724CD4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FA3B02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94403" w14:textId="77777777" w:rsidR="00C017A3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Пријем и обука потребног броја радника према систематизацији. </w:t>
                  </w:r>
                </w:p>
                <w:p w14:paraId="3AB674F9" w14:textId="7BAB1A9F" w:rsidR="008F7D8C" w:rsidRPr="008F7D8C" w:rsidRDefault="008F7D8C" w:rsidP="008F7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8F7D8C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Набавка теренског возила: 1 комад. Радници, резервни дијелови, алати, потрошни материјали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4B2459C" w14:textId="77777777" w:rsidR="008F7D8C" w:rsidRPr="008F7D8C" w:rsidRDefault="008F7D8C" w:rsidP="008F7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</w:tbl>
          <w:p w14:paraId="0A1E0F6F" w14:textId="1A6A9A5E" w:rsidR="009600B2" w:rsidRPr="00630E4C" w:rsidRDefault="009600B2" w:rsidP="0063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2E311EED" w14:textId="77777777" w:rsidR="008F7D8C" w:rsidRDefault="008F7D8C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  <w:sectPr w:rsidR="008F7D8C" w:rsidSect="008F7D8C">
          <w:pgSz w:w="16839" w:h="11907" w:orient="landscape" w:code="9"/>
          <w:pgMar w:top="577" w:right="180" w:bottom="880" w:left="29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744E384D" w14:textId="4DE96499" w:rsidR="00514160" w:rsidRPr="00514160" w:rsidRDefault="00514160" w:rsidP="00514160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141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Производња воде – Систем сеоских водовода</w:t>
      </w:r>
    </w:p>
    <w:tbl>
      <w:tblPr>
        <w:tblW w:w="11273" w:type="dxa"/>
        <w:tblInd w:w="-318" w:type="dxa"/>
        <w:tblLook w:val="04A0" w:firstRow="1" w:lastRow="0" w:firstColumn="1" w:lastColumn="0" w:noHBand="0" w:noVBand="1"/>
      </w:tblPr>
      <w:tblGrid>
        <w:gridCol w:w="2411"/>
        <w:gridCol w:w="2079"/>
        <w:gridCol w:w="1658"/>
        <w:gridCol w:w="1834"/>
        <w:gridCol w:w="1828"/>
        <w:gridCol w:w="1389"/>
        <w:gridCol w:w="74"/>
      </w:tblGrid>
      <w:tr w:rsidR="00E35459" w:rsidRPr="00A1165B" w14:paraId="3B70CEB2" w14:textId="77777777" w:rsidTr="00E27F09">
        <w:trPr>
          <w:trHeight w:val="34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17D2" w14:textId="5029EB11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Стратешки циљ бр.</w:t>
            </w:r>
            <w:r w:rsidR="00514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  <w:r w:rsidRPr="00E3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: Производња 2.800.000 </w:t>
            </w:r>
            <w:r w:rsidRPr="00E3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E3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³ хигјенски исправне воде за пиће (СЕОСКИ ВОДОВОДИ)</w:t>
            </w:r>
          </w:p>
        </w:tc>
      </w:tr>
      <w:tr w:rsidR="00636745" w:rsidRPr="00E35459" w14:paraId="3E77553C" w14:textId="77777777" w:rsidTr="00E27F09">
        <w:trPr>
          <w:gridAfter w:val="1"/>
          <w:wAfter w:w="74" w:type="dxa"/>
          <w:trHeight w:val="960"/>
        </w:trPr>
        <w:tc>
          <w:tcPr>
            <w:tcW w:w="2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B662B8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0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F627CC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6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61C02A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15B2E5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7CD867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A86BFC3" w14:textId="72A031A9" w:rsidR="00E35459" w:rsidRPr="00E35459" w:rsidRDefault="00E27F0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E35459" w:rsidRPr="00E35459" w14:paraId="7954A31D" w14:textId="77777777" w:rsidTr="00E27F09">
        <w:trPr>
          <w:gridAfter w:val="1"/>
          <w:wAfter w:w="74" w:type="dxa"/>
          <w:trHeight w:val="1260"/>
        </w:trPr>
        <w:tc>
          <w:tcPr>
            <w:tcW w:w="24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DE3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Производња хигјенски исправне воде за пиће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DD6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 система водоснабдијевања на сеоским водоводима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033" w14:textId="348A11C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2.600.000</w:t>
            </w:r>
            <w:r w:rsidR="008A39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3FB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сектора, Помоћник директора, Шеф производње, Шеф одјељења сеоски водводи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CFA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Радници, сирова вода, хемикалије, ел.енергија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DBBFAA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30.12.2022.</w:t>
            </w:r>
          </w:p>
        </w:tc>
      </w:tr>
      <w:tr w:rsidR="00E35459" w:rsidRPr="00E35459" w14:paraId="149D44C4" w14:textId="77777777" w:rsidTr="00E27F09">
        <w:trPr>
          <w:gridAfter w:val="1"/>
          <w:wAfter w:w="74" w:type="dxa"/>
          <w:trHeight w:val="1260"/>
        </w:trPr>
        <w:tc>
          <w:tcPr>
            <w:tcW w:w="24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EE1" w14:textId="69063745" w:rsidR="00E35459" w:rsidRPr="00E35459" w:rsidRDefault="00E35459" w:rsidP="00EB4F59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(*</w:t>
            </w:r>
            <w:r w:rsidRPr="00E3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Водоводни  систем "Црно Врело"-</w:t>
            </w:r>
            <w:r w:rsidR="00857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(припајање)- лок.</w:t>
            </w:r>
            <w:r w:rsidR="00857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водовод Горња Пискавица и лок.</w:t>
            </w:r>
            <w:r w:rsidR="00857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водовод Горња Бистрица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494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 система водоснабдијевања на сеоским водоводима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F9D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200.000 m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C70873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961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Радници, сирова вода, хемикалије, ел.енергија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20B3C4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E35459" w:rsidRPr="00E35459" w14:paraId="52F56176" w14:textId="77777777" w:rsidTr="00E27F09">
        <w:trPr>
          <w:gridAfter w:val="1"/>
          <w:wAfter w:w="74" w:type="dxa"/>
          <w:trHeight w:val="1575"/>
        </w:trPr>
        <w:tc>
          <w:tcPr>
            <w:tcW w:w="24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F85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Одржавање објеката и опреме на локацији филтер станице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39F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система водоснабдијевања на сеоским водоводима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097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Одржавање, редовно и инвестиционо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EF04EC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A4C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Радници, резервни дијелови, потрошни материјали и потребни алати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9830D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E35459" w:rsidRPr="00E35459" w14:paraId="0413DE60" w14:textId="77777777" w:rsidTr="00E27F09">
        <w:trPr>
          <w:gridAfter w:val="1"/>
          <w:wAfter w:w="74" w:type="dxa"/>
          <w:trHeight w:val="945"/>
        </w:trPr>
        <w:tc>
          <w:tcPr>
            <w:tcW w:w="24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09B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Дистрибуција произведене исправне воде за пиће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7400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Дистрибуција воде у зонама снабдјевања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7BD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Непрекидан рад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21F8EE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FF0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Радници, довољна количина воде за пиће и ел. енергија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9BCFC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E35459" w:rsidRPr="00E35459" w14:paraId="4A63E41C" w14:textId="77777777" w:rsidTr="00E27F09">
        <w:trPr>
          <w:gridAfter w:val="1"/>
          <w:wAfter w:w="74" w:type="dxa"/>
          <w:trHeight w:val="1590"/>
        </w:trPr>
        <w:tc>
          <w:tcPr>
            <w:tcW w:w="24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FA7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Одржавање објеката и опреме 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4AC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постројења  прве висинске зоне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4BB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 одржаванње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01025B" w14:textId="77777777"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E47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Радници, резервни дијелови, потрошни материјали и потребни алати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0561A" w14:textId="77777777"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6EE7589D" w14:textId="77777777" w:rsidR="00E35459" w:rsidRDefault="00E35459" w:rsidP="00E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F48E841" w14:textId="77777777" w:rsidR="00090B6D" w:rsidRDefault="00E35459" w:rsidP="00E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Напомена(</w:t>
      </w:r>
      <w:r w:rsidRPr="00C017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*</w:t>
      </w:r>
      <w:r w:rsidRPr="00E35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): 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>У току 2021. године на водоводни систем "Црно Врело" прикључен је лок.</w:t>
      </w:r>
      <w:r w:rsidR="00090B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>водовод Горња Пискавица и лок. водовод Горња Бистрица.  Процјењена укупн</w:t>
      </w:r>
      <w:r w:rsidR="00090B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потрошња воде у току 2022.</w:t>
      </w:r>
      <w:r w:rsidR="00090B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године, за поменута два водовода  је око 200.000 </w:t>
      </w:r>
      <w:r w:rsidRPr="00E3545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545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4BA60BA" w14:textId="57686A35" w:rsidR="00E35459" w:rsidRPr="00E35459" w:rsidRDefault="00E35459" w:rsidP="00E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>За остале водоводне системе, за које је задужено Одјељење сеоски водоводи, очекује се приближно иста потрошња воде као и у 2021</w:t>
      </w:r>
      <w:r w:rsidR="00E27F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54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години.</w:t>
      </w:r>
    </w:p>
    <w:p w14:paraId="48091FBB" w14:textId="77777777" w:rsidR="00E35459" w:rsidRPr="00E35459" w:rsidRDefault="00E35459" w:rsidP="000D24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7ED234B" w14:textId="77777777" w:rsidR="00E35459" w:rsidRPr="00E35459" w:rsidRDefault="00E35459" w:rsidP="000D24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5B6C973" w14:textId="77777777" w:rsidR="00E35459" w:rsidRPr="00E35459" w:rsidRDefault="00E35459" w:rsidP="000D24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5746A67" w14:textId="77777777" w:rsidR="00E35459" w:rsidRPr="00E35459" w:rsidRDefault="00E35459" w:rsidP="000D24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0B6462E" w14:textId="77777777" w:rsidR="00E35459" w:rsidRPr="00E35459" w:rsidRDefault="00E35459" w:rsidP="000D24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1C1CB5D" w14:textId="3B85E6B9" w:rsidR="003C2F2A" w:rsidRPr="00641360" w:rsidRDefault="003C2F2A" w:rsidP="00D56E1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5" w:name="_Hlk89424232"/>
      <w:r w:rsidRPr="00641360">
        <w:rPr>
          <w:rFonts w:ascii="Times New Roman" w:hAnsi="Times New Roman" w:cs="Times New Roman"/>
          <w:sz w:val="24"/>
          <w:szCs w:val="24"/>
          <w:lang w:val="sr-Cyrl-BA"/>
        </w:rPr>
        <w:t xml:space="preserve">Све активности неопходне за испуњење оперативних циљева, зависе и </w:t>
      </w:r>
      <w:r w:rsidR="00D06072">
        <w:rPr>
          <w:rFonts w:ascii="Times New Roman" w:hAnsi="Times New Roman" w:cs="Times New Roman"/>
          <w:sz w:val="24"/>
          <w:szCs w:val="24"/>
          <w:lang w:val="sr-Cyrl-BA"/>
        </w:rPr>
        <w:t>од основних, Планом предвиђених</w:t>
      </w:r>
      <w:r w:rsidRPr="00641360">
        <w:rPr>
          <w:rFonts w:ascii="Times New Roman" w:hAnsi="Times New Roman" w:cs="Times New Roman"/>
          <w:sz w:val="24"/>
          <w:szCs w:val="24"/>
          <w:lang w:val="sr-Cyrl-BA"/>
        </w:rPr>
        <w:t xml:space="preserve"> ресурса:</w:t>
      </w:r>
    </w:p>
    <w:p w14:paraId="62A3A253" w14:textId="77777777" w:rsidR="003C2F2A" w:rsidRPr="00EE775D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 w:cs="Times New Roman"/>
          <w:sz w:val="26"/>
          <w:szCs w:val="26"/>
          <w:lang w:val="sr-Cyrl-BA"/>
        </w:rPr>
        <w:t>Сирове воде одговарајућег квалитета;</w:t>
      </w:r>
    </w:p>
    <w:p w14:paraId="3A972770" w14:textId="77777777" w:rsidR="003C2F2A" w:rsidRPr="00EE775D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 w:cs="Times New Roman"/>
          <w:sz w:val="26"/>
          <w:szCs w:val="26"/>
          <w:lang w:val="sr-Cyrl-BA"/>
        </w:rPr>
        <w:t>Стручне радне снаге;</w:t>
      </w:r>
    </w:p>
    <w:p w14:paraId="53D0D2FF" w14:textId="06627EFE" w:rsidR="003C2F2A" w:rsidRPr="00EE775D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/>
          <w:sz w:val="26"/>
          <w:szCs w:val="26"/>
          <w:lang w:val="ru-RU"/>
        </w:rPr>
        <w:t>Планиран</w:t>
      </w:r>
      <w:r w:rsidR="00DB6EB3">
        <w:rPr>
          <w:rFonts w:ascii="Times New Roman" w:hAnsi="Times New Roman"/>
          <w:sz w:val="26"/>
          <w:szCs w:val="26"/>
          <w:lang w:val="ru-RU"/>
        </w:rPr>
        <w:t>е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производњ</w:t>
      </w:r>
      <w:r w:rsidR="00DB6EB3">
        <w:rPr>
          <w:rFonts w:ascii="Times New Roman" w:hAnsi="Times New Roman"/>
          <w:sz w:val="26"/>
          <w:szCs w:val="26"/>
          <w:lang w:val="ru-RU"/>
        </w:rPr>
        <w:t>е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воде за потребе </w:t>
      </w:r>
      <w:r w:rsidR="00641360">
        <w:rPr>
          <w:rFonts w:ascii="Times New Roman" w:hAnsi="Times New Roman"/>
          <w:sz w:val="26"/>
          <w:szCs w:val="26"/>
          <w:u w:val="single"/>
          <w:lang w:val="ru-RU"/>
        </w:rPr>
        <w:t>Ј</w:t>
      </w:r>
      <w:r w:rsidRPr="00EE775D">
        <w:rPr>
          <w:rFonts w:ascii="Times New Roman" w:hAnsi="Times New Roman"/>
          <w:sz w:val="26"/>
          <w:szCs w:val="26"/>
          <w:u w:val="single"/>
          <w:lang w:val="ru-RU"/>
        </w:rPr>
        <w:t>авног водовода</w:t>
      </w:r>
      <w:r w:rsidRPr="00EE775D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Pr="00EE775D">
        <w:rPr>
          <w:rFonts w:ascii="Times New Roman" w:hAnsi="Times New Roman"/>
          <w:sz w:val="26"/>
          <w:szCs w:val="26"/>
          <w:lang w:val="ru-RU"/>
        </w:rPr>
        <w:t>у</w:t>
      </w:r>
      <w:r w:rsidRPr="00EE775D">
        <w:rPr>
          <w:rFonts w:ascii="Times New Roman" w:hAnsi="Times New Roman"/>
          <w:sz w:val="26"/>
          <w:szCs w:val="26"/>
        </w:rPr>
        <w:t> 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2022. год. -</w:t>
      </w:r>
      <w:r w:rsidRPr="00EE775D">
        <w:rPr>
          <w:rFonts w:ascii="Times New Roman" w:hAnsi="Times New Roman"/>
          <w:sz w:val="26"/>
          <w:szCs w:val="26"/>
        </w:rPr>
        <w:t> 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E775D">
        <w:rPr>
          <w:rFonts w:ascii="Times New Roman" w:hAnsi="Times New Roman"/>
          <w:b/>
          <w:bCs/>
          <w:sz w:val="26"/>
          <w:szCs w:val="26"/>
          <w:lang w:val="ru-RU"/>
        </w:rPr>
        <w:t xml:space="preserve">34.170.000 </w:t>
      </w:r>
      <w:r w:rsidRPr="00EE775D">
        <w:rPr>
          <w:rFonts w:ascii="Times New Roman" w:hAnsi="Times New Roman"/>
          <w:b/>
          <w:bCs/>
          <w:sz w:val="26"/>
          <w:szCs w:val="26"/>
        </w:rPr>
        <w:t>m</w:t>
      </w:r>
      <w:r w:rsidRPr="00EE775D">
        <w:rPr>
          <w:rFonts w:ascii="Times New Roman" w:hAnsi="Times New Roman"/>
          <w:b/>
          <w:bCs/>
          <w:sz w:val="26"/>
          <w:szCs w:val="26"/>
          <w:lang w:val="ru-RU"/>
        </w:rPr>
        <w:t>³</w:t>
      </w:r>
      <w:r w:rsidRPr="00641360">
        <w:rPr>
          <w:rFonts w:ascii="Times New Roman" w:hAnsi="Times New Roman"/>
          <w:b/>
          <w:bCs/>
          <w:sz w:val="26"/>
          <w:szCs w:val="26"/>
          <w:lang w:val="sr-Cyrl-BA"/>
        </w:rPr>
        <w:t>;</w:t>
      </w:r>
    </w:p>
    <w:p w14:paraId="0D3B5C47" w14:textId="251D056A" w:rsidR="003C2F2A" w:rsidRPr="00EE775D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 w:cs="Times New Roman"/>
          <w:sz w:val="26"/>
          <w:szCs w:val="26"/>
          <w:lang w:val="sr-Cyrl-BA"/>
        </w:rPr>
        <w:t xml:space="preserve">Електричне енергије за потребе </w:t>
      </w:r>
      <w:r w:rsidR="00641360">
        <w:rPr>
          <w:rFonts w:ascii="Times New Roman" w:hAnsi="Times New Roman" w:cs="Times New Roman"/>
          <w:sz w:val="26"/>
          <w:szCs w:val="26"/>
          <w:u w:val="single"/>
          <w:lang w:val="sr-Cyrl-BA"/>
        </w:rPr>
        <w:t>Ј</w:t>
      </w:r>
      <w:r w:rsidRPr="00EE775D">
        <w:rPr>
          <w:rFonts w:ascii="Times New Roman" w:hAnsi="Times New Roman" w:cs="Times New Roman"/>
          <w:sz w:val="26"/>
          <w:szCs w:val="26"/>
          <w:u w:val="single"/>
          <w:lang w:val="sr-Cyrl-BA"/>
        </w:rPr>
        <w:t>авног водовода</w:t>
      </w:r>
      <w:r w:rsidRPr="00EE775D">
        <w:rPr>
          <w:rFonts w:ascii="Times New Roman" w:hAnsi="Times New Roman" w:cs="Times New Roman"/>
          <w:sz w:val="26"/>
          <w:szCs w:val="26"/>
          <w:lang w:val="sr-Cyrl-BA"/>
        </w:rPr>
        <w:t xml:space="preserve"> </w:t>
      </w:r>
      <w:r w:rsidR="00DB6EB3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EE775D">
        <w:rPr>
          <w:rFonts w:ascii="Times New Roman" w:hAnsi="Times New Roman" w:cs="Times New Roman"/>
          <w:sz w:val="26"/>
          <w:szCs w:val="26"/>
          <w:lang w:val="sr-Cyrl-BA"/>
        </w:rPr>
        <w:t xml:space="preserve"> </w:t>
      </w:r>
      <w:r w:rsidR="00EE775D" w:rsidRPr="00EE775D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>17.000.000</w:t>
      </w:r>
      <w:r w:rsidR="00EE775D" w:rsidRPr="00EE775D">
        <w:rPr>
          <w:rFonts w:ascii="Times New Roman" w:hAnsi="Times New Roman"/>
          <w:b/>
          <w:bCs/>
          <w:i/>
          <w:iCs/>
          <w:sz w:val="26"/>
          <w:szCs w:val="26"/>
        </w:rPr>
        <w:t>kWh</w:t>
      </w:r>
      <w:r w:rsidR="00641360" w:rsidRPr="00641360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14:paraId="4A2206E3" w14:textId="354D7C1E" w:rsidR="00EE775D" w:rsidRPr="00EE775D" w:rsidRDefault="00EE775D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r-Cyrl-BA"/>
        </w:rPr>
      </w:pPr>
      <w:r w:rsidRPr="00EE775D">
        <w:rPr>
          <w:rFonts w:ascii="Times New Roman" w:hAnsi="Times New Roman"/>
          <w:sz w:val="26"/>
          <w:szCs w:val="26"/>
          <w:lang w:val="sr-Cyrl-RS"/>
        </w:rPr>
        <w:t>Планиран</w:t>
      </w:r>
      <w:r w:rsidR="00DB6EB3">
        <w:rPr>
          <w:rFonts w:ascii="Times New Roman" w:hAnsi="Times New Roman"/>
          <w:sz w:val="26"/>
          <w:szCs w:val="26"/>
          <w:lang w:val="sr-Cyrl-RS"/>
        </w:rPr>
        <w:t>е</w:t>
      </w:r>
      <w:r w:rsidRPr="00EE775D">
        <w:rPr>
          <w:rFonts w:ascii="Times New Roman" w:hAnsi="Times New Roman"/>
          <w:sz w:val="26"/>
          <w:szCs w:val="26"/>
          <w:lang w:val="sr-Cyrl-RS"/>
        </w:rPr>
        <w:t xml:space="preserve"> производњ</w:t>
      </w:r>
      <w:r w:rsidR="009D5D87">
        <w:rPr>
          <w:rFonts w:ascii="Times New Roman" w:hAnsi="Times New Roman"/>
          <w:sz w:val="26"/>
          <w:szCs w:val="26"/>
          <w:lang w:val="sr-Cyrl-RS"/>
        </w:rPr>
        <w:t>е</w:t>
      </w:r>
      <w:r w:rsidRPr="00EE775D">
        <w:rPr>
          <w:rFonts w:ascii="Times New Roman" w:hAnsi="Times New Roman"/>
          <w:sz w:val="26"/>
          <w:szCs w:val="26"/>
          <w:lang w:val="sr-Cyrl-RS"/>
        </w:rPr>
        <w:t xml:space="preserve"> воде за </w:t>
      </w:r>
      <w:r w:rsidRPr="00EE775D">
        <w:rPr>
          <w:rFonts w:ascii="Times New Roman" w:hAnsi="Times New Roman"/>
          <w:sz w:val="26"/>
          <w:szCs w:val="26"/>
          <w:u w:val="single"/>
          <w:lang w:val="sr-Cyrl-RS"/>
        </w:rPr>
        <w:t>Црно Врело</w:t>
      </w:r>
      <w:r w:rsidRPr="00EE775D">
        <w:rPr>
          <w:rFonts w:ascii="Times New Roman" w:hAnsi="Times New Roman"/>
          <w:sz w:val="26"/>
          <w:szCs w:val="26"/>
          <w:lang w:val="sr-Cyrl-RS"/>
        </w:rPr>
        <w:t xml:space="preserve"> у 2022. год. </w:t>
      </w:r>
      <w:r w:rsidR="00DB6EB3">
        <w:rPr>
          <w:rFonts w:ascii="Times New Roman" w:hAnsi="Times New Roman"/>
          <w:sz w:val="26"/>
          <w:szCs w:val="26"/>
          <w:lang w:val="sr-Cyrl-RS"/>
        </w:rPr>
        <w:t>-</w:t>
      </w:r>
      <w:r w:rsidRPr="00EE775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EE775D">
        <w:rPr>
          <w:rFonts w:ascii="Times New Roman" w:hAnsi="Times New Roman"/>
          <w:b/>
          <w:bCs/>
          <w:sz w:val="26"/>
          <w:szCs w:val="26"/>
          <w:lang w:val="sr-Cyrl-RS"/>
        </w:rPr>
        <w:t xml:space="preserve">650.000 </w:t>
      </w:r>
      <w:r w:rsidRPr="00EE775D">
        <w:rPr>
          <w:rFonts w:ascii="Times New Roman" w:hAnsi="Times New Roman"/>
          <w:b/>
          <w:bCs/>
          <w:sz w:val="26"/>
          <w:szCs w:val="26"/>
        </w:rPr>
        <w:t>m</w:t>
      </w:r>
      <w:r w:rsidRPr="00EE775D">
        <w:rPr>
          <w:rFonts w:ascii="Times New Roman" w:hAnsi="Times New Roman"/>
          <w:b/>
          <w:bCs/>
          <w:sz w:val="26"/>
          <w:szCs w:val="26"/>
          <w:lang w:val="ru-RU"/>
        </w:rPr>
        <w:t>³</w:t>
      </w:r>
      <w:r w:rsidR="00641360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14:paraId="4D4DE1DD" w14:textId="6657AE3F" w:rsidR="00EE775D" w:rsidRPr="00EE775D" w:rsidRDefault="00EE775D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r-Cyrl-BA"/>
        </w:rPr>
      </w:pPr>
      <w:r w:rsidRPr="00EE775D">
        <w:rPr>
          <w:rFonts w:ascii="Times New Roman" w:hAnsi="Times New Roman"/>
          <w:sz w:val="26"/>
          <w:szCs w:val="26"/>
          <w:lang w:val="ru-RU"/>
        </w:rPr>
        <w:t>Планира</w:t>
      </w:r>
      <w:r w:rsidR="009D5D87">
        <w:rPr>
          <w:rFonts w:ascii="Times New Roman" w:hAnsi="Times New Roman"/>
          <w:sz w:val="26"/>
          <w:szCs w:val="26"/>
          <w:lang w:val="ru-RU"/>
        </w:rPr>
        <w:t>ног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утрош</w:t>
      </w:r>
      <w:r w:rsidR="009D5D87">
        <w:rPr>
          <w:rFonts w:ascii="Times New Roman" w:hAnsi="Times New Roman"/>
          <w:sz w:val="26"/>
          <w:szCs w:val="26"/>
          <w:lang w:val="ru-RU"/>
        </w:rPr>
        <w:t>ка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ел. енергије за </w:t>
      </w:r>
      <w:r w:rsidRPr="00EE775D">
        <w:rPr>
          <w:rFonts w:ascii="Times New Roman" w:hAnsi="Times New Roman"/>
          <w:sz w:val="26"/>
          <w:szCs w:val="26"/>
          <w:u w:val="single"/>
          <w:lang w:val="ru-RU"/>
        </w:rPr>
        <w:t>Црно Врело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B6EB3">
        <w:rPr>
          <w:rFonts w:ascii="Times New Roman" w:hAnsi="Times New Roman"/>
          <w:sz w:val="26"/>
          <w:szCs w:val="26"/>
          <w:lang w:val="ru-RU"/>
        </w:rPr>
        <w:t>-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E775D">
        <w:rPr>
          <w:rFonts w:ascii="Times New Roman" w:hAnsi="Times New Roman"/>
          <w:b/>
          <w:bCs/>
          <w:sz w:val="26"/>
          <w:szCs w:val="26"/>
          <w:lang w:val="ru-RU"/>
        </w:rPr>
        <w:t>350.000</w:t>
      </w:r>
      <w:r w:rsidRPr="00EE775D">
        <w:rPr>
          <w:rFonts w:ascii="Times New Roman" w:hAnsi="Times New Roman"/>
          <w:b/>
          <w:bCs/>
          <w:i/>
          <w:iCs/>
          <w:sz w:val="26"/>
          <w:szCs w:val="26"/>
        </w:rPr>
        <w:t>kWh</w:t>
      </w:r>
      <w:r w:rsidR="00641360">
        <w:rPr>
          <w:rFonts w:ascii="Times New Roman" w:hAnsi="Times New Roman"/>
          <w:b/>
          <w:bCs/>
          <w:i/>
          <w:iCs/>
          <w:sz w:val="26"/>
          <w:szCs w:val="26"/>
          <w:lang w:val="sr-Cyrl-RS"/>
        </w:rPr>
        <w:t>;</w:t>
      </w:r>
    </w:p>
    <w:p w14:paraId="394FC8E4" w14:textId="05BE6AC8" w:rsidR="003C2F2A" w:rsidRPr="00DB6EB3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/>
          <w:sz w:val="26"/>
          <w:szCs w:val="26"/>
          <w:lang w:val="ru-RU"/>
        </w:rPr>
        <w:t>Планиран</w:t>
      </w:r>
      <w:r w:rsidR="00DB6EB3">
        <w:rPr>
          <w:rFonts w:ascii="Times New Roman" w:hAnsi="Times New Roman"/>
          <w:sz w:val="26"/>
          <w:szCs w:val="26"/>
          <w:lang w:val="ru-RU"/>
        </w:rPr>
        <w:t>е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производњ</w:t>
      </w:r>
      <w:r w:rsidR="00DB6EB3">
        <w:rPr>
          <w:rFonts w:ascii="Times New Roman" w:hAnsi="Times New Roman"/>
          <w:sz w:val="26"/>
          <w:szCs w:val="26"/>
          <w:lang w:val="ru-RU"/>
        </w:rPr>
        <w:t>е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воде за </w:t>
      </w:r>
      <w:r w:rsidR="00641360">
        <w:rPr>
          <w:rFonts w:ascii="Times New Roman" w:hAnsi="Times New Roman"/>
          <w:sz w:val="26"/>
          <w:szCs w:val="26"/>
          <w:u w:val="single"/>
          <w:lang w:val="ru-RU"/>
        </w:rPr>
        <w:t>С</w:t>
      </w:r>
      <w:r w:rsidRPr="00EE775D">
        <w:rPr>
          <w:rFonts w:ascii="Times New Roman" w:hAnsi="Times New Roman"/>
          <w:sz w:val="26"/>
          <w:szCs w:val="26"/>
          <w:u w:val="single"/>
          <w:lang w:val="ru-RU"/>
        </w:rPr>
        <w:t>еоске водоводе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у</w:t>
      </w:r>
      <w:r w:rsidRPr="00EE775D">
        <w:rPr>
          <w:rFonts w:ascii="Times New Roman" w:hAnsi="Times New Roman"/>
          <w:sz w:val="26"/>
          <w:szCs w:val="26"/>
        </w:rPr>
        <w:t> 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2022. год.</w:t>
      </w:r>
      <w:r w:rsidR="00DB6EB3"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DB6EB3">
        <w:rPr>
          <w:rFonts w:ascii="Times New Roman" w:hAnsi="Times New Roman"/>
          <w:b/>
          <w:bCs/>
          <w:sz w:val="26"/>
          <w:szCs w:val="26"/>
          <w:lang w:val="ru-RU"/>
        </w:rPr>
        <w:t xml:space="preserve">2.800.000 </w:t>
      </w:r>
      <w:r w:rsidRPr="00DB6EB3">
        <w:rPr>
          <w:rFonts w:ascii="Times New Roman" w:hAnsi="Times New Roman"/>
          <w:b/>
          <w:bCs/>
          <w:sz w:val="26"/>
          <w:szCs w:val="26"/>
        </w:rPr>
        <w:t>m</w:t>
      </w:r>
      <w:r w:rsidRPr="00DB6EB3">
        <w:rPr>
          <w:rFonts w:ascii="Times New Roman" w:hAnsi="Times New Roman"/>
          <w:b/>
          <w:bCs/>
          <w:sz w:val="26"/>
          <w:szCs w:val="26"/>
          <w:lang w:val="ru-RU"/>
        </w:rPr>
        <w:t>³</w:t>
      </w:r>
      <w:r w:rsidRPr="00DB6EB3">
        <w:rPr>
          <w:rFonts w:ascii="Times New Roman" w:hAnsi="Times New Roman"/>
          <w:sz w:val="26"/>
          <w:szCs w:val="26"/>
          <w:lang w:val="sr-Cyrl-BA"/>
        </w:rPr>
        <w:t>;</w:t>
      </w:r>
    </w:p>
    <w:p w14:paraId="44DA960A" w14:textId="3B894423" w:rsidR="003C2F2A" w:rsidRPr="00EE775D" w:rsidRDefault="003C2F2A" w:rsidP="00DB6E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/>
          <w:sz w:val="26"/>
          <w:szCs w:val="26"/>
          <w:lang w:val="ru-RU"/>
        </w:rPr>
        <w:t>Планира</w:t>
      </w:r>
      <w:r w:rsidR="009D5D87">
        <w:rPr>
          <w:rFonts w:ascii="Times New Roman" w:hAnsi="Times New Roman"/>
          <w:sz w:val="26"/>
          <w:szCs w:val="26"/>
          <w:lang w:val="ru-RU"/>
        </w:rPr>
        <w:t>ног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утрош</w:t>
      </w:r>
      <w:r w:rsidR="009D5D87">
        <w:rPr>
          <w:rFonts w:ascii="Times New Roman" w:hAnsi="Times New Roman"/>
          <w:sz w:val="26"/>
          <w:szCs w:val="26"/>
          <w:lang w:val="ru-RU"/>
        </w:rPr>
        <w:t>ка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ел.</w:t>
      </w:r>
      <w:r w:rsidR="00DB6E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енергије </w:t>
      </w:r>
      <w:r w:rsidR="00EE775D" w:rsidRPr="00EE775D">
        <w:rPr>
          <w:rFonts w:ascii="Times New Roman" w:hAnsi="Times New Roman"/>
          <w:sz w:val="26"/>
          <w:szCs w:val="26"/>
          <w:lang w:val="ru-RU"/>
        </w:rPr>
        <w:t xml:space="preserve">за </w:t>
      </w:r>
      <w:r w:rsidR="00641360">
        <w:rPr>
          <w:rFonts w:ascii="Times New Roman" w:hAnsi="Times New Roman"/>
          <w:sz w:val="26"/>
          <w:szCs w:val="26"/>
          <w:u w:val="single"/>
          <w:lang w:val="ru-RU"/>
        </w:rPr>
        <w:t>С</w:t>
      </w:r>
      <w:r w:rsidR="00EE775D" w:rsidRPr="00EE775D">
        <w:rPr>
          <w:rFonts w:ascii="Times New Roman" w:hAnsi="Times New Roman"/>
          <w:sz w:val="26"/>
          <w:szCs w:val="26"/>
          <w:u w:val="single"/>
          <w:lang w:val="ru-RU"/>
        </w:rPr>
        <w:t>еоске водоводе</w:t>
      </w:r>
      <w:r w:rsidR="00EE775D" w:rsidRPr="00EE775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B6EB3">
        <w:rPr>
          <w:rFonts w:ascii="Times New Roman" w:hAnsi="Times New Roman"/>
          <w:sz w:val="26"/>
          <w:szCs w:val="26"/>
          <w:lang w:val="ru-RU"/>
        </w:rPr>
        <w:t>-</w:t>
      </w:r>
      <w:r w:rsidRPr="00EE775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08F3" w:rsidRPr="00EE775D">
        <w:rPr>
          <w:rFonts w:ascii="Times New Roman" w:hAnsi="Times New Roman"/>
          <w:b/>
          <w:bCs/>
          <w:sz w:val="26"/>
          <w:szCs w:val="26"/>
          <w:lang w:val="sr-Latn-RS"/>
        </w:rPr>
        <w:t>3.</w:t>
      </w:r>
      <w:r w:rsidR="009D5D87">
        <w:rPr>
          <w:rFonts w:ascii="Times New Roman" w:hAnsi="Times New Roman"/>
          <w:b/>
          <w:bCs/>
          <w:sz w:val="26"/>
          <w:szCs w:val="26"/>
          <w:lang w:val="sr-Cyrl-RS"/>
        </w:rPr>
        <w:t>000</w:t>
      </w:r>
      <w:r w:rsidR="004C08F3" w:rsidRPr="00EE775D">
        <w:rPr>
          <w:rFonts w:ascii="Times New Roman" w:hAnsi="Times New Roman"/>
          <w:b/>
          <w:bCs/>
          <w:sz w:val="26"/>
          <w:szCs w:val="26"/>
          <w:lang w:val="sr-Latn-RS"/>
        </w:rPr>
        <w:t>.000</w:t>
      </w:r>
      <w:r w:rsidRPr="00EE775D">
        <w:rPr>
          <w:rFonts w:ascii="Times New Roman" w:hAnsi="Times New Roman"/>
          <w:b/>
          <w:bCs/>
          <w:i/>
          <w:iCs/>
          <w:sz w:val="26"/>
          <w:szCs w:val="26"/>
        </w:rPr>
        <w:t>kWh</w:t>
      </w:r>
      <w:r w:rsidRPr="00EE775D">
        <w:rPr>
          <w:rFonts w:ascii="Times New Roman" w:hAnsi="Times New Roman"/>
          <w:sz w:val="26"/>
          <w:szCs w:val="26"/>
          <w:lang w:val="sr-Cyrl-BA"/>
        </w:rPr>
        <w:t>;</w:t>
      </w:r>
    </w:p>
    <w:p w14:paraId="10BAD4DA" w14:textId="18BA59F5" w:rsidR="003C2F2A" w:rsidRPr="00EE775D" w:rsidRDefault="003C2F2A" w:rsidP="00EE775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EE775D">
        <w:rPr>
          <w:rFonts w:ascii="Times New Roman" w:hAnsi="Times New Roman" w:cs="Times New Roman"/>
          <w:sz w:val="26"/>
          <w:szCs w:val="26"/>
          <w:lang w:val="sr-Cyrl-BA"/>
        </w:rPr>
        <w:t>Хемикалиј</w:t>
      </w:r>
      <w:r w:rsidR="009D5D87">
        <w:rPr>
          <w:rFonts w:ascii="Times New Roman" w:hAnsi="Times New Roman" w:cs="Times New Roman"/>
          <w:sz w:val="26"/>
          <w:szCs w:val="26"/>
          <w:lang w:val="sr-Cyrl-BA"/>
        </w:rPr>
        <w:t>а</w:t>
      </w:r>
      <w:r w:rsidRPr="00EE775D">
        <w:rPr>
          <w:rFonts w:ascii="Times New Roman" w:hAnsi="Times New Roman" w:cs="Times New Roman"/>
          <w:sz w:val="26"/>
          <w:szCs w:val="26"/>
          <w:lang w:val="sr-Cyrl-BA"/>
        </w:rPr>
        <w:t xml:space="preserve"> и технички</w:t>
      </w:r>
      <w:r w:rsidR="009D5D87">
        <w:rPr>
          <w:rFonts w:ascii="Times New Roman" w:hAnsi="Times New Roman" w:cs="Times New Roman"/>
          <w:sz w:val="26"/>
          <w:szCs w:val="26"/>
          <w:lang w:val="sr-Cyrl-BA"/>
        </w:rPr>
        <w:t>х</w:t>
      </w:r>
      <w:r w:rsidRPr="00EE775D">
        <w:rPr>
          <w:rFonts w:ascii="Times New Roman" w:hAnsi="Times New Roman" w:cs="Times New Roman"/>
          <w:sz w:val="26"/>
          <w:szCs w:val="26"/>
          <w:lang w:val="sr-Cyrl-BA"/>
        </w:rPr>
        <w:t xml:space="preserve"> гасов</w:t>
      </w:r>
      <w:r w:rsidR="009D5D87">
        <w:rPr>
          <w:rFonts w:ascii="Times New Roman" w:hAnsi="Times New Roman" w:cs="Times New Roman"/>
          <w:sz w:val="26"/>
          <w:szCs w:val="26"/>
          <w:lang w:val="sr-Cyrl-BA"/>
        </w:rPr>
        <w:t>а</w:t>
      </w:r>
      <w:r w:rsidRPr="00EE775D">
        <w:rPr>
          <w:rFonts w:ascii="Times New Roman" w:hAnsi="Times New Roman" w:cs="Times New Roman"/>
          <w:sz w:val="26"/>
          <w:szCs w:val="26"/>
          <w:lang w:val="sr-Latn-BA"/>
        </w:rPr>
        <w:t>:</w:t>
      </w:r>
    </w:p>
    <w:tbl>
      <w:tblPr>
        <w:tblW w:w="7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3"/>
        <w:gridCol w:w="2261"/>
        <w:gridCol w:w="1600"/>
      </w:tblGrid>
      <w:tr w:rsidR="00B01EA0" w:rsidRPr="00B01EA0" w14:paraId="2B402C76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C6D9F1" w:themeFill="text2" w:themeFillTint="33"/>
            <w:noWrap/>
            <w:vAlign w:val="center"/>
            <w:hideMark/>
          </w:tcPr>
          <w:p w14:paraId="38BB2B1A" w14:textId="77777777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Хемикалије и гасови</w:t>
            </w:r>
          </w:p>
        </w:tc>
        <w:tc>
          <w:tcPr>
            <w:tcW w:w="2261" w:type="dxa"/>
            <w:shd w:val="clear" w:color="auto" w:fill="C6D9F1" w:themeFill="text2" w:themeFillTint="33"/>
            <w:noWrap/>
            <w:vAlign w:val="center"/>
            <w:hideMark/>
          </w:tcPr>
          <w:p w14:paraId="7F7148DA" w14:textId="17C313AE" w:rsidR="00F43500" w:rsidRPr="003D1BF8" w:rsidRDefault="00F43500" w:rsidP="00F4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План</w:t>
            </w:r>
            <w:r w:rsidR="001B1920"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za</w:t>
            </w:r>
            <w:r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202</w:t>
            </w:r>
            <w:r w:rsidR="004C08F3"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</w:t>
            </w:r>
            <w:r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. (Kg)</w:t>
            </w:r>
          </w:p>
        </w:tc>
        <w:tc>
          <w:tcPr>
            <w:tcW w:w="1600" w:type="dxa"/>
            <w:shd w:val="clear" w:color="auto" w:fill="C6D9F1" w:themeFill="text2" w:themeFillTint="33"/>
            <w:noWrap/>
            <w:vAlign w:val="center"/>
            <w:hideMark/>
          </w:tcPr>
          <w:p w14:paraId="3804CD2E" w14:textId="66F906E8" w:rsidR="00F43500" w:rsidRPr="003D1BF8" w:rsidRDefault="006B08D0" w:rsidP="00F4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Износ </w:t>
            </w:r>
            <w:r w:rsidR="00C06620"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r w:rsidR="00F43500"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r w:rsidR="00C06620" w:rsidRPr="003D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B01EA0" w:rsidRPr="00B01EA0" w14:paraId="613EE133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14:paraId="57F68109" w14:textId="4C4AE71B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(Cl)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14:paraId="26C10BC4" w14:textId="77777777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47.000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6ED1B58" w14:textId="29FF4866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61.100</w:t>
            </w:r>
            <w:r w:rsidR="00C06620"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C06620" w:rsidRPr="00846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(*)</w:t>
            </w:r>
          </w:p>
        </w:tc>
      </w:tr>
      <w:tr w:rsidR="00B01EA0" w:rsidRPr="00B01EA0" w14:paraId="1D9CD206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14:paraId="44524063" w14:textId="44937AE7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Al-сулфат</w:t>
            </w:r>
            <w:r w:rsidR="00C06620"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06620" w:rsidRPr="00641360">
              <w:rPr>
                <w:rFonts w:ascii="Times New Roman" w:eastAsia="Times New Roman" w:hAnsi="Times New Roman" w:cs="Times New Roman"/>
                <w:lang w:val="sr-Cyrl-RS"/>
              </w:rPr>
              <w:t>(гранулација 8-40</w:t>
            </w:r>
            <w:r w:rsidR="00C06620" w:rsidRPr="00641360">
              <w:rPr>
                <w:rFonts w:ascii="Times New Roman" w:eastAsia="Times New Roman" w:hAnsi="Times New Roman" w:cs="Times New Roman"/>
                <w:lang w:val="sr-Latn-RS"/>
              </w:rPr>
              <w:t>mm</w:t>
            </w:r>
            <w:r w:rsidR="00C06620" w:rsidRPr="00641360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14:paraId="227CEE28" w14:textId="77777777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220.000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C9465B" w14:textId="3C2AA360" w:rsidR="00F43500" w:rsidRPr="003D1BF8" w:rsidRDefault="00C0662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123.200,00</w:t>
            </w:r>
          </w:p>
        </w:tc>
      </w:tr>
      <w:tr w:rsidR="00B01EA0" w:rsidRPr="00B01EA0" w14:paraId="371B4FF7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14:paraId="2431F62A" w14:textId="77777777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Na-хипохлорит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14:paraId="2BBD75C3" w14:textId="77777777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5B7EC7" w14:textId="6E12729D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14.400</w:t>
            </w:r>
            <w:r w:rsidR="003D1BF8"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B01EA0" w:rsidRPr="00B01EA0" w14:paraId="5F688A31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14:paraId="2DD78EFF" w14:textId="77777777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Кисеоник (O</w:t>
            </w: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14:paraId="4195A56D" w14:textId="052D2571" w:rsidR="00F43500" w:rsidRPr="003D1BF8" w:rsidRDefault="003D1BF8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F829CE" w14:textId="098441BF" w:rsidR="00F43500" w:rsidRPr="003D1BF8" w:rsidRDefault="003D1BF8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15.000,00</w:t>
            </w:r>
          </w:p>
        </w:tc>
      </w:tr>
      <w:tr w:rsidR="00AA4893" w:rsidRPr="00B01EA0" w14:paraId="24F2E800" w14:textId="77777777" w:rsidTr="00641360">
        <w:trPr>
          <w:trHeight w:val="420"/>
          <w:jc w:val="center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14:paraId="488A6925" w14:textId="77777777" w:rsidR="00F43500" w:rsidRPr="003D1BF8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Угљен-диоксид (CO</w:t>
            </w: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14:paraId="00F08723" w14:textId="77777777" w:rsidR="00F43500" w:rsidRPr="003D1BF8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500.000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7D0343" w14:textId="5338AE7F" w:rsidR="00F43500" w:rsidRPr="003D1BF8" w:rsidRDefault="003D1BF8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1B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205.000,00</w:t>
            </w:r>
          </w:p>
        </w:tc>
      </w:tr>
      <w:bookmarkEnd w:id="5"/>
    </w:tbl>
    <w:p w14:paraId="556D7F9B" w14:textId="77777777" w:rsidR="003D36F2" w:rsidRDefault="003D36F2" w:rsidP="00154ED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2DE4E5" w14:textId="5B40B862" w:rsidR="006374CD" w:rsidRPr="00154ED3" w:rsidRDefault="00C06620" w:rsidP="00917ECB">
      <w:pPr>
        <w:ind w:left="426" w:right="686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  <w:sectPr w:rsidR="006374CD" w:rsidRPr="00154ED3" w:rsidSect="00AB287A">
          <w:pgSz w:w="11907" w:h="16839" w:code="9"/>
          <w:pgMar w:top="720" w:right="720" w:bottom="720" w:left="72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  <w:r w:rsidRPr="003D1BF8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846322">
        <w:rPr>
          <w:rFonts w:ascii="Times New Roman" w:hAnsi="Times New Roman" w:cs="Times New Roman"/>
          <w:b/>
          <w:sz w:val="24"/>
          <w:szCs w:val="24"/>
          <w:lang w:val="sr-Cyrl-RS"/>
        </w:rPr>
        <w:t>(*)</w:t>
      </w:r>
      <w:r w:rsidRPr="003D1B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D1BF8" w:rsidRPr="003D1BF8">
        <w:rPr>
          <w:rFonts w:ascii="Times New Roman" w:hAnsi="Times New Roman" w:cs="Times New Roman"/>
          <w:bCs/>
          <w:sz w:val="24"/>
          <w:szCs w:val="24"/>
          <w:lang w:val="sr-Cyrl-RS"/>
        </w:rPr>
        <w:t>Поред примјетног повећања наба</w:t>
      </w:r>
      <w:r w:rsidR="00846322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3D1BF8" w:rsidRPr="003D1BF8">
        <w:rPr>
          <w:rFonts w:ascii="Times New Roman" w:hAnsi="Times New Roman" w:cs="Times New Roman"/>
          <w:bCs/>
          <w:sz w:val="24"/>
          <w:szCs w:val="24"/>
          <w:lang w:val="sr-Cyrl-RS"/>
        </w:rPr>
        <w:t>них цијена за Ал-сулфат, Кисеоник и Угљен-диоксид,</w:t>
      </w:r>
      <w:r w:rsidR="003D1BF8" w:rsidRPr="003D1B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D1BF8"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>огуће</w:t>
      </w:r>
      <w:r w:rsidR="00846322"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12F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>поскупљење</w:t>
      </w:r>
      <w:r w:rsidR="008463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6322" w:rsidRPr="00DB6EB3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DB6E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ечног </w:t>
      </w:r>
      <w:r w:rsidR="00846322" w:rsidRPr="00DB6EB3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DB6EB3">
        <w:rPr>
          <w:rFonts w:ascii="Times New Roman" w:hAnsi="Times New Roman" w:cs="Times New Roman"/>
          <w:b/>
          <w:sz w:val="24"/>
          <w:szCs w:val="24"/>
          <w:lang w:val="sr-Cyrl-RS"/>
        </w:rPr>
        <w:t>лора</w:t>
      </w:r>
      <w:r w:rsidR="00846322">
        <w:rPr>
          <w:rFonts w:ascii="Times New Roman" w:hAnsi="Times New Roman" w:cs="Times New Roman"/>
          <w:bCs/>
          <w:sz w:val="24"/>
          <w:szCs w:val="24"/>
          <w:lang w:val="sr-Cyrl-RS"/>
        </w:rPr>
        <w:t>, чак</w:t>
      </w:r>
      <w:r w:rsidRPr="008463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Pr="00846322">
        <w:rPr>
          <w:rFonts w:ascii="Times New Roman" w:hAnsi="Times New Roman" w:cs="Times New Roman"/>
          <w:b/>
          <w:sz w:val="24"/>
          <w:szCs w:val="24"/>
          <w:lang w:val="sr-Cyrl-RS"/>
        </w:rPr>
        <w:t>300%</w:t>
      </w:r>
      <w:r w:rsidR="00D06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идуће године</w:t>
      </w:r>
    </w:p>
    <w:p w14:paraId="2CCAE6BE" w14:textId="1E89C864" w:rsidR="002F4D4D" w:rsidRPr="00A67C60" w:rsidRDefault="00773DAA" w:rsidP="00154ED3">
      <w:pPr>
        <w:pBdr>
          <w:bottom w:val="single" w:sz="2" w:space="1" w:color="1F497D" w:themeColor="text2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C60">
        <w:rPr>
          <w:rFonts w:ascii="Times New Roman" w:hAnsi="Times New Roman" w:cs="Times New Roman"/>
          <w:b/>
          <w:sz w:val="28"/>
          <w:szCs w:val="28"/>
          <w:lang w:val="ru-RU"/>
        </w:rPr>
        <w:t>КВАЛИТЕТ ВОДЕ И ЕКОЛОГИЈА</w:t>
      </w:r>
    </w:p>
    <w:p w14:paraId="7F02D6BE" w14:textId="7693A00F" w:rsidR="00857920" w:rsidRPr="00A67C60" w:rsidRDefault="00340746" w:rsidP="00A67C6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У</w:t>
      </w:r>
      <w:r w:rsidR="000C4A0C" w:rsidRPr="00A67C60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3D6B57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202</w:t>
      </w:r>
      <w:r w:rsidR="00A67C60" w:rsidRPr="00A67C60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C4A0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години,</w:t>
      </w:r>
      <w:r w:rsidR="000C4A0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Сектор квалитета и екологије </w:t>
      </w:r>
      <w:r w:rsidR="005925A4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проводи </w:t>
      </w:r>
      <w:r w:rsidR="00E55E7B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контролу квалитета воде</w:t>
      </w:r>
      <w:r w:rsidR="005925A4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према Програму усаглашеном са надлежном Републичком санитарном инспекцијом, а у складу са нормативима прописаним Правилником о хигијенској исправности воде за пиће.</w:t>
      </w:r>
      <w:r w:rsidR="000C4A0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F7DDF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Анализе 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ће се</w:t>
      </w:r>
      <w:r w:rsidR="006F7DDF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обавља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ти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оквиру лабораториј</w:t>
      </w:r>
      <w:r w:rsidR="00131ECF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="006F7DDF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Друштва, Института за јавно здравство Републике Српске</w:t>
      </w:r>
      <w:r w:rsidR="006363C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као и 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 </w:t>
      </w:r>
      <w:r w:rsidR="006363C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др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уги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верификовани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="006363C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институција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ма</w:t>
      </w:r>
      <w:r w:rsidR="00857920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2A08" w:rsidRPr="00A67C60">
        <w:rPr>
          <w:rFonts w:ascii="Times New Roman" w:eastAsia="Calibri" w:hAnsi="Times New Roman" w:cs="Times New Roman"/>
          <w:sz w:val="24"/>
          <w:szCs w:val="24"/>
          <w:lang w:val="sr-Cyrl-BA"/>
        </w:rPr>
        <w:t>из</w:t>
      </w:r>
      <w:r w:rsidR="006363CC"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ван РС.</w:t>
      </w:r>
    </w:p>
    <w:p w14:paraId="3C553E3F" w14:textId="69F450DB" w:rsidR="00A67C60" w:rsidRDefault="00A67C60" w:rsidP="00A67C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7C60">
        <w:rPr>
          <w:rFonts w:ascii="Times New Roman" w:eastAsia="Calibri" w:hAnsi="Times New Roman" w:cs="Times New Roman"/>
          <w:sz w:val="24"/>
          <w:szCs w:val="24"/>
          <w:lang w:val="ru-RU"/>
        </w:rPr>
        <w:t>Резултати свих лабораторија показују да исправност воде за пиће задовољава у хемијском, микробиолошком, биолошком, паразитолошком, вирусолошком и радиолошком погледу.</w:t>
      </w:r>
    </w:p>
    <w:tbl>
      <w:tblPr>
        <w:tblW w:w="11279" w:type="dxa"/>
        <w:tblInd w:w="-176" w:type="dxa"/>
        <w:tblLook w:val="04A0" w:firstRow="1" w:lastRow="0" w:firstColumn="1" w:lastColumn="0" w:noHBand="0" w:noVBand="1"/>
      </w:tblPr>
      <w:tblGrid>
        <w:gridCol w:w="1933"/>
        <w:gridCol w:w="3029"/>
        <w:gridCol w:w="1710"/>
        <w:gridCol w:w="1417"/>
        <w:gridCol w:w="1551"/>
        <w:gridCol w:w="1417"/>
        <w:gridCol w:w="65"/>
        <w:gridCol w:w="157"/>
      </w:tblGrid>
      <w:tr w:rsidR="00A67C60" w:rsidRPr="00A1165B" w14:paraId="11981EE1" w14:textId="77777777" w:rsidTr="00D06072">
        <w:trPr>
          <w:gridAfter w:val="1"/>
          <w:wAfter w:w="157" w:type="dxa"/>
          <w:trHeight w:val="315"/>
        </w:trPr>
        <w:tc>
          <w:tcPr>
            <w:tcW w:w="1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401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Стратешки циљ: Контрола квалитета воде (водоводни системи изворишта ''Новоселија'' и ''Суботица'')</w:t>
            </w:r>
          </w:p>
        </w:tc>
      </w:tr>
      <w:tr w:rsidR="00A67C60" w:rsidRPr="00A67C60" w14:paraId="7F95CA72" w14:textId="77777777" w:rsidTr="00D06072">
        <w:trPr>
          <w:gridAfter w:val="2"/>
          <w:wAfter w:w="222" w:type="dxa"/>
          <w:trHeight w:val="323"/>
        </w:trPr>
        <w:tc>
          <w:tcPr>
            <w:tcW w:w="19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E5629A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30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045EA6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AFE2B1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9878B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5BEB36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75B2B37" w14:textId="2527235D" w:rsidR="00A67C60" w:rsidRPr="00A67C60" w:rsidRDefault="00D06072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  <w:r w:rsidR="00A67C60" w:rsidRPr="00A6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7C60" w:rsidRPr="00A67C60" w14:paraId="2528F78C" w14:textId="77777777" w:rsidTr="00D06072">
        <w:trPr>
          <w:gridAfter w:val="2"/>
          <w:wAfter w:w="222" w:type="dxa"/>
          <w:trHeight w:val="328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62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10E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Интерна контрола: основни и периодични прегледи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C9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4.700 узорака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2EA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E7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A457F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73037638" w14:textId="77777777" w:rsidTr="00D06072">
        <w:trPr>
          <w:gridAfter w:val="2"/>
          <w:wAfter w:w="222" w:type="dxa"/>
          <w:trHeight w:val="765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8A9B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07F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Јавноздравствена контрола - основни прегледи и периодични прегледи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6DA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2.700 узорка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44F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FBE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11AC15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4A0A0DB5" w14:textId="77777777" w:rsidTr="00D06072">
        <w:trPr>
          <w:gridAfter w:val="2"/>
          <w:wAfter w:w="222" w:type="dxa"/>
          <w:trHeight w:val="356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551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Микробиолошка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1C0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 контрола: основни преглед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6C0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4.700 узорака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FD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7A5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270C2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347AF51E" w14:textId="77777777" w:rsidTr="00D06072">
        <w:trPr>
          <w:gridAfter w:val="2"/>
          <w:wAfter w:w="222" w:type="dxa"/>
          <w:trHeight w:val="52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B4EA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EE2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Јавноздравствена контрола - основни прегледи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0E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2.700 узорка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EB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320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33561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7C03DAC6" w14:textId="77777777" w:rsidTr="00D06072">
        <w:trPr>
          <w:gridAfter w:val="2"/>
          <w:wAfter w:w="222" w:type="dxa"/>
          <w:trHeight w:val="518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949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Биолошка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A1C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 вода и полупроизводи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FED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6 узорака и према индикацијама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313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0C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B8438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3E611D63" w14:textId="77777777" w:rsidTr="00D06072">
        <w:trPr>
          <w:gridAfter w:val="2"/>
          <w:wAfter w:w="222" w:type="dxa"/>
          <w:trHeight w:val="63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CF5F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9A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 за пиће - биолошки индикатори за процјену квалитета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2D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4 узорка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E1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B2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2DBA5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413B1D5A" w14:textId="77777777" w:rsidTr="00D06072">
        <w:trPr>
          <w:gridAfter w:val="2"/>
          <w:wAfter w:w="222" w:type="dxa"/>
          <w:trHeight w:val="630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DA4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Паразитолошка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BC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 за пиће - паразитолошка анализа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AE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4 узорка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96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6E7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3E2A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0F2DD9AA" w14:textId="77777777" w:rsidTr="00D06072">
        <w:trPr>
          <w:gridAfter w:val="2"/>
          <w:wAfter w:w="222" w:type="dxa"/>
          <w:trHeight w:val="255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9C2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Радиолошка контрола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A63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Узорци воде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79AB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2 узорка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FED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C35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7629C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055D4822" w14:textId="77777777" w:rsidTr="00D06072">
        <w:trPr>
          <w:gridAfter w:val="2"/>
          <w:wAfter w:w="222" w:type="dxa"/>
          <w:trHeight w:val="616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9D5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Вирусолошка контрола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00BB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Сирова и вода за пиће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59D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3 узорка и према индикацијама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683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0CE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9EBA49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A67C60" w:rsidRPr="00A67C60" w14:paraId="5990C3B7" w14:textId="77777777" w:rsidTr="00D06072">
        <w:trPr>
          <w:gridAfter w:val="2"/>
          <w:wAfter w:w="222" w:type="dxa"/>
          <w:trHeight w:val="1200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A02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Дезинфекција и санитарна контрола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EA1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lang w:val="ru-RU"/>
              </w:rPr>
              <w:t>Санитарни надзор: резервоари, код радова на мрежи, систематско испирање водоводне мреже по годишњем плану и сл.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2A6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42D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570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финансијски и   материјални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2388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8E5B50" w:rsidRPr="00A67C60" w14:paraId="6B9BD81B" w14:textId="77777777" w:rsidTr="00D06072">
        <w:trPr>
          <w:gridAfter w:val="2"/>
          <w:wAfter w:w="222" w:type="dxa"/>
          <w:trHeight w:val="30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CDF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53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Атести према интензитету изградње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A0E9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FCFC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3094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D388039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C60" w:rsidRPr="00A67C60" w14:paraId="4F16FFA8" w14:textId="77777777" w:rsidTr="00D06072">
        <w:trPr>
          <w:gridAfter w:val="2"/>
          <w:wAfter w:w="222" w:type="dxa"/>
          <w:trHeight w:val="189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7600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0F3" w14:textId="77777777" w:rsidR="00A67C60" w:rsidRPr="00A67C60" w:rsidRDefault="00A67C60" w:rsidP="008E5B5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Санитарни надзор над дератизацијом канализационе мреже и објеката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10AE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2 пута (прољеће и јесен)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1B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825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505804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C60" w:rsidRPr="00A67C60" w14:paraId="200B86D3" w14:textId="77777777" w:rsidTr="00D06072">
        <w:trPr>
          <w:gridAfter w:val="2"/>
          <w:wAfter w:w="222" w:type="dxa"/>
          <w:trHeight w:val="509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E08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Екологија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61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Надзор над зонама санитарне заштите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53D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300 обилазака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4FE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A54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C61B20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C60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8E5B50" w:rsidRPr="00A67C60" w14:paraId="0796DD8C" w14:textId="77777777" w:rsidTr="00D06072">
        <w:trPr>
          <w:trHeight w:val="30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400B3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3085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3BC1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DE21FF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CB070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D99E1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111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7C60" w:rsidRPr="00A67C60" w14:paraId="796162B2" w14:textId="77777777" w:rsidTr="00D06072">
        <w:trPr>
          <w:trHeight w:val="63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BE0B91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8CFF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институацијама у циљу превенције заштите изворишта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BE1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7CD706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51FB89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BA85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E6B959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A67C60" w14:paraId="490FA5EC" w14:textId="77777777" w:rsidTr="00D06072">
        <w:trPr>
          <w:trHeight w:val="33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143EED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21B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Еколошки надзор над акцидентима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EA3" w14:textId="77777777" w:rsidR="00A67C60" w:rsidRPr="00A67C60" w:rsidRDefault="00A67C60" w:rsidP="00A6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974255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D89F07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59BBD0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870676" w14:textId="77777777" w:rsidR="00A67C60" w:rsidRPr="00A67C60" w:rsidRDefault="00A67C60" w:rsidP="00A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0E311D" w14:textId="48FDF6D4" w:rsidR="00612CAC" w:rsidRPr="00F8281B" w:rsidRDefault="00337471" w:rsidP="00F8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Напомена:</w:t>
      </w:r>
      <w:r w:rsidR="00F8281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3374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Могућа одступања код броја узорака због ванредних узорака</w:t>
      </w:r>
      <w:r w:rsidR="00F8281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3374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(атести, притужбе потрошача и остали ванредни узорци), који се не могу предвидјети.</w:t>
      </w:r>
    </w:p>
    <w:p w14:paraId="71215E79" w14:textId="51F2FF2D" w:rsidR="00337471" w:rsidRDefault="00337471" w:rsidP="00F82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W w:w="11138" w:type="dxa"/>
        <w:tblInd w:w="-176" w:type="dxa"/>
        <w:tblLook w:val="04A0" w:firstRow="1" w:lastRow="0" w:firstColumn="1" w:lastColumn="0" w:noHBand="0" w:noVBand="1"/>
      </w:tblPr>
      <w:tblGrid>
        <w:gridCol w:w="1933"/>
        <w:gridCol w:w="3029"/>
        <w:gridCol w:w="1636"/>
        <w:gridCol w:w="1395"/>
        <w:gridCol w:w="1551"/>
        <w:gridCol w:w="1372"/>
        <w:gridCol w:w="222"/>
      </w:tblGrid>
      <w:tr w:rsidR="00F8281B" w:rsidRPr="00A1165B" w14:paraId="13577079" w14:textId="77777777" w:rsidTr="00D06072">
        <w:trPr>
          <w:gridAfter w:val="1"/>
          <w:wAfter w:w="222" w:type="dxa"/>
          <w:trHeight w:val="34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5F22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Стратешки циљ: Контрола квалитета воде (локални водоводни системи-сеоски)</w:t>
            </w:r>
          </w:p>
        </w:tc>
      </w:tr>
      <w:tr w:rsidR="00F8281B" w:rsidRPr="00F8281B" w14:paraId="65EB5B45" w14:textId="77777777" w:rsidTr="00D06072">
        <w:trPr>
          <w:gridAfter w:val="1"/>
          <w:wAfter w:w="222" w:type="dxa"/>
          <w:trHeight w:val="960"/>
        </w:trPr>
        <w:tc>
          <w:tcPr>
            <w:tcW w:w="19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82929F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30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3FAE3C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6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0C10C9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ECB27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6F843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2EF004D" w14:textId="5A424E92" w:rsidR="00F8281B" w:rsidRPr="00F8281B" w:rsidRDefault="00D06072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  <w:r w:rsidR="00F8281B" w:rsidRPr="00F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281B" w:rsidRPr="00F8281B" w14:paraId="25118C50" w14:textId="77777777" w:rsidTr="00D06072">
        <w:trPr>
          <w:gridAfter w:val="1"/>
          <w:wAfter w:w="222" w:type="dxa"/>
          <w:trHeight w:val="945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2FB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Хемијска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3A7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Интерна контрола: основни и периодични прегледи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78C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600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371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 oдјељења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13B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B35F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F8281B" w:rsidRPr="00F8281B" w14:paraId="4F5AF33A" w14:textId="77777777" w:rsidTr="00D06072">
        <w:trPr>
          <w:gridAfter w:val="1"/>
          <w:wAfter w:w="222" w:type="dxa"/>
          <w:trHeight w:val="63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528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CEF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Јавноздравствена контрола - основни прегледи и периодични прегледи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8A7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150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19C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0CC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F7727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F8281B" w:rsidRPr="00F8281B" w14:paraId="712E00D6" w14:textId="77777777" w:rsidTr="00D06072">
        <w:trPr>
          <w:gridAfter w:val="1"/>
          <w:wAfter w:w="222" w:type="dxa"/>
          <w:trHeight w:val="945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CA9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Микробиолошка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25E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 контрола: основни преглед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D77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600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EF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 oдјељења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93E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FDA13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F8281B" w:rsidRPr="00F8281B" w14:paraId="526F0484" w14:textId="77777777" w:rsidTr="00D06072">
        <w:trPr>
          <w:gridAfter w:val="1"/>
          <w:wAfter w:w="222" w:type="dxa"/>
          <w:trHeight w:val="63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0E5A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8DD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Јавноздравствена контрола - основни прегледи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301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150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5A2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180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3E69D7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F8281B" w:rsidRPr="00F8281B" w14:paraId="1AECC0B2" w14:textId="77777777" w:rsidTr="00D06072">
        <w:trPr>
          <w:gridAfter w:val="1"/>
          <w:wAfter w:w="222" w:type="dxa"/>
          <w:trHeight w:val="509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AA1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Биолошка контрола воде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05ED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 за пиће - биолошки индикатори за процјену квалитета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21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8 узорaка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235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608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19562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</w:tr>
      <w:tr w:rsidR="00F8281B" w:rsidRPr="00F8281B" w14:paraId="354515B2" w14:textId="77777777" w:rsidTr="00D06072">
        <w:trPr>
          <w:trHeight w:val="30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3C51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A621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E407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C88C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71D6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A5E373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245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81B" w:rsidRPr="00F8281B" w14:paraId="46968317" w14:textId="77777777" w:rsidTr="00D06072">
        <w:trPr>
          <w:trHeight w:val="630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555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Паразитолошка контрола воде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549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 за пиће - паразитолошка анализа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F55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8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33E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050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1AF25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  <w:tc>
          <w:tcPr>
            <w:tcW w:w="222" w:type="dxa"/>
            <w:vAlign w:val="center"/>
            <w:hideMark/>
          </w:tcPr>
          <w:p w14:paraId="5BC8EF70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1B" w:rsidRPr="00F8281B" w14:paraId="34720FCF" w14:textId="77777777" w:rsidTr="00D06072">
        <w:trPr>
          <w:trHeight w:val="630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64F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Радиолошка контрола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D15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Узорци воде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3F0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8 узорака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8B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50E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D10E62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  <w:tc>
          <w:tcPr>
            <w:tcW w:w="222" w:type="dxa"/>
            <w:vAlign w:val="center"/>
            <w:hideMark/>
          </w:tcPr>
          <w:p w14:paraId="0721BD91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1B" w:rsidRPr="00F8281B" w14:paraId="1F5343EB" w14:textId="77777777" w:rsidTr="00D06072">
        <w:trPr>
          <w:trHeight w:val="630"/>
        </w:trPr>
        <w:tc>
          <w:tcPr>
            <w:tcW w:w="19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184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Вирусолошка контрола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FC37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Сирова и вода за пиће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37E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8 узорака и према индикацијама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460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B48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86BEA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  <w:tc>
          <w:tcPr>
            <w:tcW w:w="222" w:type="dxa"/>
            <w:vAlign w:val="center"/>
            <w:hideMark/>
          </w:tcPr>
          <w:p w14:paraId="72F0EA23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1B" w:rsidRPr="00F8281B" w14:paraId="0073750F" w14:textId="77777777" w:rsidTr="00D06072">
        <w:trPr>
          <w:trHeight w:val="300"/>
        </w:trPr>
        <w:tc>
          <w:tcPr>
            <w:tcW w:w="193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43F2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Екологија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6FE2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Надзор над зонама санитарне заштите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A30" w14:textId="77777777" w:rsidR="00F8281B" w:rsidRPr="00F8281B" w:rsidRDefault="00F8281B" w:rsidP="00CB16F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 пут</w:t>
            </w: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(8 система 1х мјесечно) и према индикацијама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D284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Водећи послови oдјељења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EE31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1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E9847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81B">
              <w:rPr>
                <w:rFonts w:ascii="Times New Roman" w:eastAsia="Times New Roman" w:hAnsi="Times New Roman" w:cs="Times New Roman"/>
              </w:rPr>
              <w:t>31.12.2022.</w:t>
            </w:r>
          </w:p>
        </w:tc>
        <w:tc>
          <w:tcPr>
            <w:tcW w:w="222" w:type="dxa"/>
            <w:vAlign w:val="center"/>
            <w:hideMark/>
          </w:tcPr>
          <w:p w14:paraId="6AD4CAC2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1B" w:rsidRPr="00F8281B" w14:paraId="05D2BFBC" w14:textId="77777777" w:rsidTr="00D06072">
        <w:trPr>
          <w:trHeight w:val="300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5E683C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D1B0F3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7E0F79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2493CF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4759F8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535CE8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3A5" w14:textId="77777777" w:rsidR="00F8281B" w:rsidRPr="00F8281B" w:rsidRDefault="00F8281B" w:rsidP="00F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81B" w:rsidRPr="00F8281B" w14:paraId="62EAA697" w14:textId="77777777" w:rsidTr="00D06072">
        <w:trPr>
          <w:trHeight w:val="375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124B05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D4A960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72A84F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AFBB3C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AED325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E73749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DAB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1B" w:rsidRPr="00F8281B" w14:paraId="236D2EB4" w14:textId="77777777" w:rsidTr="00D06072">
        <w:trPr>
          <w:trHeight w:val="29"/>
        </w:trPr>
        <w:tc>
          <w:tcPr>
            <w:tcW w:w="19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05D73B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1ECD3E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B4C96B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9FFE7C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F2DB8D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DD777A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98E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44716B" w14:textId="0B0CEEBA" w:rsidR="00E5743A" w:rsidRDefault="00E5743A"/>
    <w:tbl>
      <w:tblPr>
        <w:tblW w:w="11138" w:type="dxa"/>
        <w:tblInd w:w="-176" w:type="dxa"/>
        <w:tblLook w:val="04A0" w:firstRow="1" w:lastRow="0" w:firstColumn="1" w:lastColumn="0" w:noHBand="0" w:noVBand="1"/>
      </w:tblPr>
      <w:tblGrid>
        <w:gridCol w:w="10916"/>
        <w:gridCol w:w="222"/>
      </w:tblGrid>
      <w:tr w:rsidR="00F8281B" w:rsidRPr="00A1165B" w14:paraId="1AEB9BE9" w14:textId="77777777" w:rsidTr="00D06072">
        <w:trPr>
          <w:trHeight w:val="31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4479" w14:textId="22648B65" w:rsid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Напомена:</w:t>
            </w:r>
            <w:r w:rsidRPr="00F8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Могућа одступања у броју узорака, у зависности од изградње нових цјевовода и припајања на исте.</w:t>
            </w:r>
          </w:p>
          <w:p w14:paraId="4D699673" w14:textId="77777777" w:rsidR="00F97BB4" w:rsidRDefault="00F97BB4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7ADAFBB" w14:textId="6F5F9AE1" w:rsidR="00F97BB4" w:rsidRPr="00F8281B" w:rsidRDefault="00F97BB4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vAlign w:val="center"/>
            <w:hideMark/>
          </w:tcPr>
          <w:p w14:paraId="6D3B6702" w14:textId="77777777" w:rsidR="00F8281B" w:rsidRPr="00F8281B" w:rsidRDefault="00F8281B" w:rsidP="00F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830AAD4" w14:textId="5D7ED6E9" w:rsidR="00D25ACD" w:rsidRPr="00D56E18" w:rsidRDefault="0025730E" w:rsidP="00432A08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E18">
        <w:rPr>
          <w:rFonts w:ascii="Times New Roman" w:hAnsi="Times New Roman" w:cs="Times New Roman"/>
          <w:b/>
          <w:sz w:val="28"/>
          <w:szCs w:val="28"/>
          <w:lang w:val="ru-RU"/>
        </w:rPr>
        <w:t>ОДРЖАВАЊЕ</w:t>
      </w:r>
    </w:p>
    <w:p w14:paraId="682C1EA2" w14:textId="69146496" w:rsidR="00AC4C23" w:rsidRPr="00D56E18" w:rsidRDefault="00A427B5" w:rsidP="00AB28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56E1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Сектор </w:t>
      </w:r>
      <w:r w:rsidR="00B9133B" w:rsidRPr="00D56E18">
        <w:rPr>
          <w:rFonts w:ascii="Times New Roman" w:eastAsia="Calibri" w:hAnsi="Times New Roman" w:cs="Times New Roman"/>
          <w:sz w:val="24"/>
          <w:szCs w:val="24"/>
          <w:lang w:val="sr-Cyrl-BA"/>
        </w:rPr>
        <w:t>О</w:t>
      </w:r>
      <w:r w:rsidR="0050459C" w:rsidRPr="00D56E18">
        <w:rPr>
          <w:rFonts w:ascii="Times New Roman" w:eastAsia="Calibri" w:hAnsi="Times New Roman" w:cs="Times New Roman"/>
          <w:sz w:val="24"/>
          <w:szCs w:val="24"/>
          <w:lang w:val="ru-RU"/>
        </w:rPr>
        <w:t>држ</w:t>
      </w:r>
      <w:r w:rsidRPr="00D56E18">
        <w:rPr>
          <w:rFonts w:ascii="Times New Roman" w:eastAsia="Calibri" w:hAnsi="Times New Roman" w:cs="Times New Roman"/>
          <w:sz w:val="24"/>
          <w:szCs w:val="24"/>
          <w:lang w:val="ru-RU"/>
        </w:rPr>
        <w:t>авањ</w:t>
      </w:r>
      <w:r w:rsidR="00B9133B" w:rsidRPr="00D56E18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Pr="00D56E1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003BFA" w:rsidRPr="00D56E18">
        <w:rPr>
          <w:rFonts w:ascii="Times New Roman" w:hAnsi="Times New Roman" w:cs="Times New Roman"/>
          <w:sz w:val="24"/>
          <w:szCs w:val="24"/>
          <w:lang w:val="ru-RU"/>
        </w:rPr>
        <w:t>бавља</w:t>
      </w:r>
      <w:r w:rsidR="00631460"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56E18">
        <w:rPr>
          <w:rFonts w:ascii="Times New Roman" w:hAnsi="Times New Roman" w:cs="Times New Roman"/>
          <w:sz w:val="24"/>
          <w:szCs w:val="24"/>
          <w:lang w:val="ru-RU"/>
        </w:rPr>
        <w:t>послов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и зада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>тке</w:t>
      </w:r>
      <w:r w:rsidR="008222DF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DF" w:rsidRPr="00D56E18">
        <w:rPr>
          <w:rFonts w:ascii="Times New Roman" w:hAnsi="Times New Roman" w:cs="Times New Roman"/>
          <w:sz w:val="24"/>
          <w:szCs w:val="24"/>
          <w:lang w:val="sr-Cyrl-BA"/>
        </w:rPr>
        <w:t>непрекидног</w:t>
      </w:r>
      <w:r w:rsidR="00E863E9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одржавања</w:t>
      </w:r>
      <w:r w:rsidR="00631460"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3BFA" w:rsidRPr="00D56E18">
        <w:rPr>
          <w:rFonts w:ascii="Times New Roman" w:hAnsi="Times New Roman" w:cs="Times New Roman"/>
          <w:sz w:val="24"/>
          <w:szCs w:val="24"/>
          <w:lang w:val="ru-RU"/>
        </w:rPr>
        <w:t>исправности и функционисања водоводног и канализационог система</w:t>
      </w:r>
      <w:r w:rsidR="00C8668C" w:rsidRPr="00D56E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A0C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Између осталог, то подразумијева </w:t>
      </w:r>
      <w:r w:rsidR="00E863E9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поправке кварова </w:t>
      </w:r>
      <w:r w:rsidR="00E863E9" w:rsidRPr="00D56E1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040452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водомјерним и линијским шахтовима, </w:t>
      </w:r>
      <w:r w:rsidR="00E863E9"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на </w:t>
      </w:r>
      <w:r w:rsidR="00040452" w:rsidRPr="00D56E18">
        <w:rPr>
          <w:rFonts w:ascii="Times New Roman" w:hAnsi="Times New Roman" w:cs="Times New Roman"/>
          <w:sz w:val="24"/>
          <w:szCs w:val="24"/>
          <w:lang w:val="ru-RU"/>
        </w:rPr>
        <w:t>главној линији и на кућним прикључцима,</w:t>
      </w:r>
      <w:r w:rsidR="000C4A0C" w:rsidRPr="00D56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>замјену и реконструкцију</w:t>
      </w:r>
      <w:r w:rsidR="00F4424E"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 дотрајале армату</w:t>
      </w:r>
      <w:r w:rsidRPr="00D56E18">
        <w:rPr>
          <w:rFonts w:ascii="Times New Roman" w:hAnsi="Times New Roman" w:cs="Times New Roman"/>
          <w:sz w:val="24"/>
          <w:szCs w:val="24"/>
          <w:lang w:val="sr-Cyrl-BA"/>
        </w:rPr>
        <w:t>ре на водоводној мрежи као и изградњу</w:t>
      </w:r>
      <w:r w:rsidR="00F4424E" w:rsidRPr="00D56E18">
        <w:rPr>
          <w:rFonts w:ascii="Times New Roman" w:hAnsi="Times New Roman" w:cs="Times New Roman"/>
          <w:sz w:val="24"/>
          <w:szCs w:val="24"/>
          <w:lang w:val="sr-Cyrl-BA"/>
        </w:rPr>
        <w:t xml:space="preserve"> примарних и секундарних цјевовода по инвестиционом програму.</w:t>
      </w:r>
    </w:p>
    <w:p w14:paraId="46B79AF8" w14:textId="62CA1931" w:rsidR="0062693D" w:rsidRPr="00045C9E" w:rsidRDefault="0062693D" w:rsidP="00CB16F5">
      <w:pPr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>Стратешки циљ</w:t>
      </w:r>
      <w:r w:rsidR="009A5652"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 xml:space="preserve"> бр</w:t>
      </w:r>
      <w:r w:rsidR="00B9133B"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>.</w:t>
      </w:r>
      <w:r w:rsidR="006A5846"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>1</w:t>
      </w:r>
      <w:r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>:</w:t>
      </w:r>
      <w:r w:rsidR="000C4A0C" w:rsidRPr="00045C9E">
        <w:rPr>
          <w:rFonts w:ascii="Times New Roman" w:hAnsi="Times New Roman" w:cs="Times New Roman"/>
          <w:b/>
          <w:sz w:val="26"/>
          <w:szCs w:val="26"/>
          <w:lang w:val="sr-Latn-BA"/>
        </w:rPr>
        <w:t xml:space="preserve"> </w:t>
      </w:r>
      <w:r w:rsidRPr="00045C9E">
        <w:rPr>
          <w:rFonts w:ascii="Times New Roman" w:hAnsi="Times New Roman" w:cs="Times New Roman"/>
          <w:b/>
          <w:sz w:val="26"/>
          <w:szCs w:val="26"/>
          <w:lang w:val="sr-Cyrl-BA"/>
        </w:rPr>
        <w:t>Одржавање и изградња водоводне и канализационе мреже и прекопа</w:t>
      </w:r>
    </w:p>
    <w:tbl>
      <w:tblPr>
        <w:tblW w:w="1104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90"/>
        <w:gridCol w:w="1560"/>
        <w:gridCol w:w="1566"/>
        <w:gridCol w:w="1594"/>
        <w:gridCol w:w="1413"/>
      </w:tblGrid>
      <w:tr w:rsidR="00D56E18" w:rsidRPr="00D56E18" w14:paraId="0C5F54C3" w14:textId="77777777" w:rsidTr="00D511DB">
        <w:trPr>
          <w:trHeight w:val="697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684BB1" w14:textId="77777777" w:rsidR="00D56E18" w:rsidRPr="00D56E18" w:rsidRDefault="00D56E18" w:rsidP="00637E4F">
            <w:pPr>
              <w:spacing w:after="0" w:line="240" w:lineRule="auto"/>
              <w:ind w:left="-1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2CAF67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51BDAF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ЈМ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E6D66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5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BC7374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A605E6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4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F3D43D0" w14:textId="4259D423" w:rsidR="00D56E18" w:rsidRPr="00D56E18" w:rsidRDefault="00D511DB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D56E18" w:rsidRPr="00D56E18" w14:paraId="1D0AC86F" w14:textId="77777777" w:rsidTr="00D511DB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7A48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и изградња водоводне мреже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F3E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 у водомјерном шахту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8CE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604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BA4" w14:textId="77777777" w:rsidR="00D56E18" w:rsidRPr="00B85465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сектора, Шеф грађ. послова за изградњу и одржавање водоводне мреже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0255" w14:textId="77777777" w:rsidR="00D56E18" w:rsidRPr="00D56E18" w:rsidRDefault="00D56E18" w:rsidP="00637E4F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20452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31.12.2022. </w:t>
            </w:r>
          </w:p>
        </w:tc>
      </w:tr>
      <w:tr w:rsidR="00D56E18" w:rsidRPr="00D56E18" w14:paraId="0181FD4F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122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4FF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 у линијском шахту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E17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8FC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D26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8E5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28E8B4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5756F3D7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835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3B1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 на главној линији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9820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FB5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C4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54C3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9E167C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B829FEC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61F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FE1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 на кућним прикључцима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AFC3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A0A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3E8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1E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D644A4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0F" w:rsidRPr="00D56E18" w14:paraId="08CC0AC1" w14:textId="77777777" w:rsidTr="00F72276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C8F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2342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Израда кућних прикључака: 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77D0" w14:textId="77777777" w:rsidR="00D76C0F" w:rsidRPr="00D56E18" w:rsidRDefault="00D76C0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426D" w14:textId="1800B7F9" w:rsidR="00D76C0F" w:rsidRPr="00D56E18" w:rsidRDefault="00D76C0F" w:rsidP="00C1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D99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3CC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34F6B16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0F" w:rsidRPr="00D56E18" w14:paraId="066BDA4E" w14:textId="77777777" w:rsidTr="00F72276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46D6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467A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Физичка лица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7BC7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69BE" w14:textId="05FEB8B5" w:rsidR="00D76C0F" w:rsidRPr="00D56E18" w:rsidRDefault="00D76C0F" w:rsidP="00C1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7FCF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DD54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9838AAD" w14:textId="77777777" w:rsidR="00D76C0F" w:rsidRPr="00D56E18" w:rsidRDefault="00D76C0F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3C2684D6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927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C40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Правна лица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202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6F69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DBC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F3F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077B9F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25D44BAD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77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B6C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Интервенције, обилазак терена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6DAD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2B9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EE7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240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82BDD4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3628605E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AB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57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Одвоз воде цистернама: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B9005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1A6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EFA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106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5C4B38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600970C5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C89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5B6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Физичка лица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B05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EF7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9DB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6E7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CC98A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5F1C4C06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C8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082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Правна лица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54FF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A78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FD2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2E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261057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4C531498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643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666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Цивилна заштита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0C2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123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533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94B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E0621F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E48A650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6D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F04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Изградња и реконструкција водоводне мреже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6608" w14:textId="095C07E6" w:rsidR="00D56E18" w:rsidRPr="009D39F4" w:rsidRDefault="00E50DA7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D39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1D6" w14:textId="77777777" w:rsidR="00D56E18" w:rsidRPr="009D39F4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9F4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69A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78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92FEA9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3375D559" w14:textId="77777777" w:rsidTr="00D511DB">
        <w:trPr>
          <w:trHeight w:val="630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A3AC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CB5798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164E1E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A7776A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B2E40B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B3DA23" w14:textId="519CF6BF" w:rsid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и изградња канализационе мреже и прекопа</w:t>
            </w:r>
          </w:p>
          <w:p w14:paraId="23DC682D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0B6077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227E82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3BEDAE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F98BCE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547C32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D4F23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DC72C1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EA002D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8D7A56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D895C1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22AAE1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0A86F5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8358DB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94A191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9F145F0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1BAD9C" w14:textId="77777777" w:rsidR="00045C9E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2108A7" w14:textId="21E01A68" w:rsidR="00045C9E" w:rsidRPr="00B85465" w:rsidRDefault="00045C9E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и изградња канализационе мреже и прекопа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D45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Одржавање прекопа: </w:t>
            </w: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Асфалтирање прекопа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07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4FA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362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Подизвођач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3B23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670BAD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7CCE2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BB632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96990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3AB80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746CF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45009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F4522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B9623" w14:textId="77777777" w:rsidR="00637E4F" w:rsidRDefault="00D56E18" w:rsidP="006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31.12.2022.</w:t>
            </w:r>
          </w:p>
          <w:p w14:paraId="25ADDFCC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4B96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36EFE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5D447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D5EA4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491EA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EC421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70539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03060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CB675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06957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60958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14D88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84F11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E3856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40A23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EB2E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C3752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34F68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A241F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87CDA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A6488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F64C3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A0056" w14:textId="77777777" w:rsidR="00637E4F" w:rsidRDefault="00637E4F" w:rsidP="006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B9CDC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D97E9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9A661" w14:textId="4357E09F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  <w:p w14:paraId="36909DD2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35F2C" w14:textId="77777777" w:rsidR="00637E4F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F5892" w14:textId="7D1B919B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E18" w:rsidRPr="00A1165B" w14:paraId="502406EE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8677E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623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Обрезивање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9F45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DD20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3DC9" w14:textId="77777777" w:rsidR="00637E4F" w:rsidRPr="00B85465" w:rsidRDefault="00637E4F" w:rsidP="00F9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3253E8" w14:textId="77777777" w:rsidR="00D56E18" w:rsidRPr="00B85465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сектора, Шеф грађ. послова за изградњу и одржавање канализационе мреже и одржавање прекопа</w:t>
            </w:r>
          </w:p>
          <w:p w14:paraId="43C9BA08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F29B13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33FD65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8CEF32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C13365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DD888D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CC6190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C7B112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E0DE9F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C966DC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7BCB61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3630AF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F6B1B9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0CBB56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C2CFE5" w14:textId="77777777" w:rsidR="00637E4F" w:rsidRPr="00B85465" w:rsidRDefault="00637E4F" w:rsidP="006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AE4C32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5E0445" w14:textId="52AE095B" w:rsidR="00637E4F" w:rsidRPr="00B85465" w:rsidRDefault="00637E4F" w:rsidP="0063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сектора, Шеф грађ. послова за изградњу и одржавање канализационе мреже и одржавање прекопа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745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76017E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6E18" w:rsidRPr="00D56E18" w14:paraId="6573DEDF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2AAF3B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2AF3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Бетонирање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6ED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06C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4A5C6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DB2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8B3B6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4673E2FF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3A112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5CC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Досипавање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422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3979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68A63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60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F9A67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A1165B" w14:paraId="4CEA2940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D81A3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2980F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Одржавање канализације: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40366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FE81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68AA34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5652CC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FC118F" w14:textId="77777777" w:rsidR="00D56E18" w:rsidRPr="00B85465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Кадровски, финансијски и материјални</w:t>
            </w:r>
          </w:p>
          <w:p w14:paraId="173A6E6C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AAE60C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4838C5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B6B250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E36B3F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9634F6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7AC2D8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91AD84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BA5AA6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3466E6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5C622B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2ED294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515221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C89813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7EF3CE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5C1D0D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D32ED3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B86E95" w14:textId="77777777" w:rsidR="00637E4F" w:rsidRPr="00B85465" w:rsidRDefault="00637E4F" w:rsidP="006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340F9A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3F48E1" w14:textId="77777777" w:rsidR="00637E4F" w:rsidRPr="00B85465" w:rsidRDefault="00637E4F" w:rsidP="006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A2DF03" w14:textId="77777777" w:rsidR="00637E4F" w:rsidRPr="00B85465" w:rsidRDefault="00637E4F" w:rsidP="0063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Кадровски, финансијски и материјални</w:t>
            </w:r>
          </w:p>
          <w:p w14:paraId="5C77277D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32CCAF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E35374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0568FA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7363FC" w14:textId="77777777" w:rsidR="00637E4F" w:rsidRPr="00B85465" w:rsidRDefault="00637E4F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CF833A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6E18" w:rsidRPr="00D56E18" w14:paraId="79875511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3D6CB8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9AF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Санација колектора канализације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0AE9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7F49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28E9E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A27A0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30CF23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0EB6297D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D767D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3D8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Интервенције на канализационој мрежи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4EF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616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A4B0D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21D3F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A81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6949226B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625D8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CC7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прикључака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5D1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811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8E10A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22190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27287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06F1629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BA490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4E9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Црпљење фекалија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6BD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FC69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9711C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92C52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A267A6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6791D120" w14:textId="77777777" w:rsidTr="00D511DB">
        <w:trPr>
          <w:trHeight w:val="63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B1E7F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4DCC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Санација шахтова са уградњом нових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34C5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431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CA3EF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DE99F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C58BD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4CAC222E" w14:textId="77777777" w:rsidTr="00D511DB">
        <w:trPr>
          <w:trHeight w:val="63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10B0A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1CC8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Санација шахтова са уградњом постојећих рамова и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193F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51A4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5CCC8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20447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EF841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2A8F2F68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A809C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646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 ливено гвоздених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7020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3D68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3D756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CDDA3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395C1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DF0F438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1A7A1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2E2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 лимених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572D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4997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47037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5BDAD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8682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FEC5988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D5BD9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35DC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и уградња дрвених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FC2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7B9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B853F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7B542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59039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48CF9C41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33726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8607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и уградња бетонских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B0D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942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C7964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DCBE9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8790E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159CA7B6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AA406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BB9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Издизање шахтова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FDA7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9DD3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D27D4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1D97B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5114E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4CD6A4D6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DA9BE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BBE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нових шахтова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04E6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DB0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2C3FF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9FA4A6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7C690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5F92ABEF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7E777D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D6C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 чишћење шахтова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0DA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4B9C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348E7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4B440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07E7D1E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573326E1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DAC6F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D517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Прање и чишћење шахтова цистернама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814A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B49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B80F33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2C16D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B43B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225BFF4F" w14:textId="77777777" w:rsidTr="00D511DB">
        <w:trPr>
          <w:trHeight w:val="63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6771B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2323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Постављање хидрантских капа са рамом и издизањем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F59E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AA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BC59B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C9CA4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61934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7FD2886D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5E3E7C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EB2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Постављање хидрантских капа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CAF2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A45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A6A1B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98130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1DAF1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33722930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C8A89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B7B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Прање улица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DCC5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6F3A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E6A8B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E3212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7B1F7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6BD2A40F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A2E8EF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F22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Планско чишћење канализације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1655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B11D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D497A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CAADB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753B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765AF03A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ECCFD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E5F0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Чишћење и одржавање БИОТИП 500 ЕС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ED9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DB86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2A634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301641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D2859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6CB999AE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BED82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5BF4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хидрантских капа од челичног лима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840B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831F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33100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FADF98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609825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A1165B" w14:paraId="29838B9A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49AB0A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357CD" w14:textId="77777777" w:rsidR="00D56E18" w:rsidRPr="00B85465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Чишћење и снимање канализационе мреже: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BC4403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8A208D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0F858E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6E18" w:rsidRPr="00D56E18" w14:paraId="3223FBF8" w14:textId="77777777" w:rsidTr="00D511DB">
        <w:trPr>
          <w:trHeight w:val="315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8F65E4" w14:textId="77777777" w:rsidR="00D56E18" w:rsidRPr="00B85465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B897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потребе Друштва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4DC1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0DF" w14:textId="68983736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07FB2"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(</w:t>
            </w:r>
            <w:r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07FB2"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0397D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E53BB2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2FE9A9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18" w:rsidRPr="00D56E18" w14:paraId="0CF0998E" w14:textId="77777777" w:rsidTr="00D511DB">
        <w:trPr>
          <w:trHeight w:val="33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86317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4F16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потребе трећих лица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B7B7" w14:textId="77777777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E1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E36" w14:textId="17280FF9" w:rsidR="00D56E18" w:rsidRPr="00D56E18" w:rsidRDefault="00D56E18" w:rsidP="00D5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07FB2"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07FB2" w:rsidRPr="00F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31397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756624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DC2E80" w14:textId="77777777" w:rsidR="00D56E18" w:rsidRPr="00D56E18" w:rsidRDefault="00D56E18" w:rsidP="00D5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E8404D" w14:textId="66F0F62A" w:rsidR="00AB287A" w:rsidRDefault="00007FB2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85465">
        <w:rPr>
          <w:rFonts w:ascii="Times New Roman" w:hAnsi="Times New Roman" w:cs="Times New Roman"/>
          <w:b/>
          <w:sz w:val="26"/>
          <w:szCs w:val="26"/>
          <w:lang w:val="ru-RU"/>
        </w:rPr>
        <w:t>Напомена</w:t>
      </w:r>
      <w:r w:rsidR="000B6C86" w:rsidRPr="00B85465">
        <w:rPr>
          <w:rFonts w:ascii="Times New Roman" w:hAnsi="Times New Roman" w:cs="Times New Roman"/>
          <w:b/>
          <w:sz w:val="26"/>
          <w:szCs w:val="26"/>
          <w:lang w:val="ru-RU"/>
        </w:rPr>
        <w:t>(*)</w:t>
      </w:r>
      <w:r w:rsidRPr="00B8546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637E4F" w:rsidRPr="00B8546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37E4F" w:rsidRPr="00B85465">
        <w:rPr>
          <w:rFonts w:ascii="Times New Roman" w:hAnsi="Times New Roman" w:cs="Times New Roman"/>
          <w:sz w:val="26"/>
          <w:szCs w:val="26"/>
          <w:lang w:val="ru-RU"/>
        </w:rPr>
        <w:t>Камера за снимање је тренутно у квар</w:t>
      </w:r>
      <w:r w:rsidR="000B6C86">
        <w:rPr>
          <w:rFonts w:ascii="Times New Roman" w:hAnsi="Times New Roman" w:cs="Times New Roman"/>
          <w:sz w:val="26"/>
          <w:szCs w:val="26"/>
          <w:lang w:val="sr-Cyrl-RS"/>
        </w:rPr>
        <w:t>у.</w:t>
      </w:r>
    </w:p>
    <w:p w14:paraId="4520A856" w14:textId="77777777" w:rsidR="000B6C86" w:rsidRPr="000B6C86" w:rsidRDefault="000B6C86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14:paraId="2E46576A" w14:textId="5B9438ED" w:rsidR="00AB287A" w:rsidRPr="00B85465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058B782" w14:textId="4684E725" w:rsidR="00AB287A" w:rsidRPr="00B85465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3A44603" w14:textId="001EDD8D" w:rsidR="00AB287A" w:rsidRPr="00B85465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B261276" w14:textId="1D76A108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B0C8420" w14:textId="77777777" w:rsidR="00F54115" w:rsidRPr="00B85465" w:rsidRDefault="00F54115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5BFC390" w14:textId="77777777" w:rsidR="00AB287A" w:rsidRPr="00B85465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W w:w="11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"/>
        <w:gridCol w:w="1427"/>
        <w:gridCol w:w="283"/>
        <w:gridCol w:w="2507"/>
        <w:gridCol w:w="164"/>
        <w:gridCol w:w="265"/>
        <w:gridCol w:w="325"/>
        <w:gridCol w:w="1205"/>
        <w:gridCol w:w="365"/>
        <w:gridCol w:w="1075"/>
        <w:gridCol w:w="545"/>
        <w:gridCol w:w="1354"/>
        <w:gridCol w:w="163"/>
        <w:gridCol w:w="1388"/>
        <w:gridCol w:w="8"/>
      </w:tblGrid>
      <w:tr w:rsidR="00007FB2" w:rsidRPr="00A1165B" w14:paraId="6D06D2E8" w14:textId="77777777" w:rsidTr="00D511DB">
        <w:trPr>
          <w:gridBefore w:val="1"/>
          <w:wBefore w:w="156" w:type="dxa"/>
          <w:trHeight w:val="345"/>
        </w:trPr>
        <w:tc>
          <w:tcPr>
            <w:tcW w:w="110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7EE5" w14:textId="36FE07DD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Стратешки циљ бр.2: Одржавање механизације</w:t>
            </w:r>
            <w:r w:rsidR="000B6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,</w:t>
            </w:r>
            <w:r w:rsidRPr="00B85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сервисирање и баждарење водомјера</w:t>
            </w:r>
          </w:p>
        </w:tc>
      </w:tr>
      <w:tr w:rsidR="00007FB2" w:rsidRPr="00007FB2" w14:paraId="5CAE3FBA" w14:textId="77777777" w:rsidTr="00D511DB">
        <w:trPr>
          <w:gridBefore w:val="1"/>
          <w:gridAfter w:val="1"/>
          <w:wBefore w:w="156" w:type="dxa"/>
          <w:wAfter w:w="8" w:type="dxa"/>
          <w:trHeight w:val="450"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D60591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6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A06C1B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5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603F3F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ЈМ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671BE4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A5E906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E953EF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D45DFF9" w14:textId="7C319172" w:rsidR="00007FB2" w:rsidRPr="00007FB2" w:rsidRDefault="00D511DB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007FB2" w:rsidRPr="00007FB2" w14:paraId="17BFE23A" w14:textId="77777777" w:rsidTr="00D511DB">
        <w:trPr>
          <w:gridBefore w:val="1"/>
          <w:gridAfter w:val="1"/>
          <w:wBefore w:w="156" w:type="dxa"/>
          <w:wAfter w:w="8" w:type="dxa"/>
          <w:trHeight w:val="379"/>
        </w:trPr>
        <w:tc>
          <w:tcPr>
            <w:tcW w:w="171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AE78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 механизације, основних средстава и ситног инвентара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FAA5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 на путничиким аутомобилима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8FF7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D2AB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F17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сектора, Шеф механизације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AE71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DD2421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31.12.2022. </w:t>
            </w:r>
          </w:p>
        </w:tc>
      </w:tr>
      <w:tr w:rsidR="00007FB2" w:rsidRPr="00007FB2" w14:paraId="4AE22248" w14:textId="77777777" w:rsidTr="00D511DB">
        <w:trPr>
          <w:gridBefore w:val="1"/>
          <w:gridAfter w:val="1"/>
          <w:wBefore w:w="156" w:type="dxa"/>
          <w:wAfter w:w="8" w:type="dxa"/>
          <w:trHeight w:val="379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958D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0AD5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 на ситној механизацији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413C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4295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394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28E3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2B59356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224CA27C" w14:textId="77777777" w:rsidTr="00D511DB">
        <w:trPr>
          <w:gridBefore w:val="1"/>
          <w:gridAfter w:val="1"/>
          <w:wBefore w:w="156" w:type="dxa"/>
          <w:wAfter w:w="8" w:type="dxa"/>
          <w:trHeight w:val="379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0E6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74FD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Радови на камионима и виљушкарима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D324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05FD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2B1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9A9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5A767FA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487DE010" w14:textId="77777777" w:rsidTr="00D511DB">
        <w:trPr>
          <w:gridBefore w:val="1"/>
          <w:gridAfter w:val="1"/>
          <w:wBefore w:w="156" w:type="dxa"/>
          <w:wAfter w:w="8" w:type="dxa"/>
          <w:trHeight w:val="379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3F8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AE4D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 на багерима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A9D9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B6A2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45A8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31F1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2FEEAAE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496F5FF7" w14:textId="77777777" w:rsidTr="00D511DB">
        <w:trPr>
          <w:gridBefore w:val="1"/>
          <w:gridAfter w:val="1"/>
          <w:wBefore w:w="156" w:type="dxa"/>
          <w:wAfter w:w="8" w:type="dxa"/>
          <w:trHeight w:val="379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B143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1CF3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Браварско заваривачки радови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664D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7182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AC1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1C5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0507398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53EDEBB1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716" w14:textId="433BA50C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Сервисирање и баждарење водомјера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(*)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A776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13мм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25FE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7019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14FF" w14:textId="77777777" w:rsidR="00007FB2" w:rsidRPr="00B85465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сектора,  Шеф одјељење за испитивање водомјера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5107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1363F2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31.12.2022. </w:t>
            </w:r>
          </w:p>
        </w:tc>
      </w:tr>
      <w:tr w:rsidR="00007FB2" w:rsidRPr="00007FB2" w14:paraId="0785C099" w14:textId="77777777" w:rsidTr="00D511DB">
        <w:trPr>
          <w:gridBefore w:val="1"/>
          <w:gridAfter w:val="1"/>
          <w:wBefore w:w="156" w:type="dxa"/>
          <w:wAfter w:w="8" w:type="dxa"/>
          <w:trHeight w:val="342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77C8A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954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20мм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BC42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E10E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49AEF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C98A73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D14660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2F4D60BA" w14:textId="77777777" w:rsidTr="00D511DB">
        <w:trPr>
          <w:gridBefore w:val="1"/>
          <w:gridAfter w:val="1"/>
          <w:wBefore w:w="156" w:type="dxa"/>
          <w:wAfter w:w="8" w:type="dxa"/>
          <w:trHeight w:val="34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3A5A6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79A2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25мм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0461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F6D8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7FB52E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567129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402EB9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1A2F357A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847A3D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589D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30мм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72CC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EE4D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90D2EC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F85E22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401340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3E06CA49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2337C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9873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40мм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2E60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CE00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F6BE86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F8036E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A86A68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170AB491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8B1655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7D1D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50мм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B141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DDC8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95335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DEBFAF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6C6FD2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345A0D88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BDDA19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A621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65мм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30E7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03DB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3BEA6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45DB31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F6CE6D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52C5E502" w14:textId="77777777" w:rsidTr="00D511DB">
        <w:trPr>
          <w:gridBefore w:val="1"/>
          <w:gridAfter w:val="1"/>
          <w:wBefore w:w="156" w:type="dxa"/>
          <w:wAfter w:w="8" w:type="dxa"/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C5DD6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2E01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80мм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ACC3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8ADB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3BE17B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45F111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3DFAA8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3CC4BBEB" w14:textId="77777777" w:rsidTr="00D511DB">
        <w:trPr>
          <w:gridBefore w:val="1"/>
          <w:gridAfter w:val="1"/>
          <w:wBefore w:w="156" w:type="dxa"/>
          <w:wAfter w:w="8" w:type="dxa"/>
          <w:trHeight w:val="603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EF5FBC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7940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100мм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70CE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5F88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11D64D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56FF0C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83363E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B2" w:rsidRPr="00007FB2" w14:paraId="4FE7464C" w14:textId="77777777" w:rsidTr="00D511DB">
        <w:trPr>
          <w:gridBefore w:val="1"/>
          <w:gridAfter w:val="1"/>
          <w:wBefore w:w="156" w:type="dxa"/>
          <w:wAfter w:w="8" w:type="dxa"/>
          <w:trHeight w:val="645"/>
        </w:trPr>
        <w:tc>
          <w:tcPr>
            <w:tcW w:w="171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6A0694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3E4D" w14:textId="77777777" w:rsidR="00007FB2" w:rsidRPr="00B85465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150мм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BDFB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B2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0DE3" w14:textId="77777777" w:rsidR="00007FB2" w:rsidRPr="00007FB2" w:rsidRDefault="00007FB2" w:rsidP="000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1BB727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4E060C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4ABAA5" w14:textId="77777777" w:rsidR="00007FB2" w:rsidRPr="00007FB2" w:rsidRDefault="00007FB2" w:rsidP="0000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A0" w:rsidRPr="00B85465" w14:paraId="6EFF5FAC" w14:textId="77777777" w:rsidTr="00D511DB">
        <w:trPr>
          <w:trHeight w:val="315"/>
        </w:trPr>
        <w:tc>
          <w:tcPr>
            <w:tcW w:w="11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5E9021" w14:textId="291AFCBD" w:rsidR="00EA0259" w:rsidRPr="008715E5" w:rsidRDefault="0049289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r-Latn-RS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Напомена(*): </w:t>
            </w:r>
            <w:r w:rsidRPr="004D1A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Зависи од динамике замјене водомјера (Комерцијални сектор)</w:t>
            </w:r>
            <w:r w:rsidR="008715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r-Latn-RS"/>
              </w:rPr>
              <w:t>.</w:t>
            </w:r>
          </w:p>
          <w:p w14:paraId="7BCC1AED" w14:textId="77777777" w:rsidR="00492896" w:rsidRDefault="0049289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031E73D" w14:textId="5680DF9E" w:rsidR="00492896" w:rsidRDefault="0049289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90F93D4" w14:textId="55A70747" w:rsidR="000B6C86" w:rsidRDefault="000B6C8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3CF11C7" w14:textId="39E9B0BF" w:rsidR="000B6C86" w:rsidRDefault="000B6C8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52E64BB" w14:textId="77777777" w:rsidR="000B6C86" w:rsidRDefault="000B6C8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ADC9B91" w14:textId="7C490EAC" w:rsidR="00B85465" w:rsidRDefault="00B85465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2463CC9" w14:textId="7337F897" w:rsidR="004D1A12" w:rsidRPr="000B6C86" w:rsidRDefault="00045C9E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B6C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СЕОСКИ ВОДОВОДИ</w:t>
            </w:r>
          </w:p>
          <w:p w14:paraId="74ADBEC6" w14:textId="77777777" w:rsidR="00045C9E" w:rsidRPr="00045C9E" w:rsidRDefault="00045C9E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732447E4" w14:textId="05B8DA8A" w:rsidR="00492896" w:rsidRPr="00045C9E" w:rsidRDefault="00045C9E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45C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Стратешки циљ бр.1: Одржавање и изградња водоводне и канализационе мреже и прекопа</w:t>
            </w:r>
          </w:p>
          <w:tbl>
            <w:tblPr>
              <w:tblW w:w="11065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2703"/>
              <w:gridCol w:w="605"/>
              <w:gridCol w:w="1560"/>
              <w:gridCol w:w="1521"/>
              <w:gridCol w:w="1558"/>
              <w:gridCol w:w="1418"/>
            </w:tblGrid>
            <w:tr w:rsidR="00CC20E6" w:rsidRPr="00B85465" w14:paraId="07440C78" w14:textId="77777777" w:rsidTr="00D511DB">
              <w:trPr>
                <w:trHeight w:val="960"/>
              </w:trPr>
              <w:tc>
                <w:tcPr>
                  <w:tcW w:w="1700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5B40882D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Оперативни циљеви</w:t>
                  </w:r>
                </w:p>
              </w:tc>
              <w:tc>
                <w:tcPr>
                  <w:tcW w:w="270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55B4FFE3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Активности</w:t>
                  </w:r>
                </w:p>
              </w:tc>
              <w:tc>
                <w:tcPr>
                  <w:tcW w:w="60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BC983A1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ЈМ</w:t>
                  </w:r>
                </w:p>
              </w:tc>
              <w:tc>
                <w:tcPr>
                  <w:tcW w:w="15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CCB7B00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Мјера реализације за 2022.</w:t>
                  </w:r>
                </w:p>
              </w:tc>
              <w:tc>
                <w:tcPr>
                  <w:tcW w:w="152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53A7BBA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Одговоран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FA96868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Потребни ресурси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511755D1" w14:textId="007129D6" w:rsidR="00B85465" w:rsidRPr="00B85465" w:rsidRDefault="00D511DB" w:rsidP="00045C9E">
                  <w:pPr>
                    <w:spacing w:after="0" w:line="240" w:lineRule="auto"/>
                    <w:ind w:left="-110"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Рок</w:t>
                  </w:r>
                </w:p>
              </w:tc>
            </w:tr>
            <w:tr w:rsidR="00CC20E6" w:rsidRPr="00B85465" w14:paraId="354C9480" w14:textId="77777777" w:rsidTr="00D511DB">
              <w:trPr>
                <w:trHeight w:val="315"/>
              </w:trPr>
              <w:tc>
                <w:tcPr>
                  <w:tcW w:w="1700" w:type="dxa"/>
                  <w:vMerge w:val="restart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F0D6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Одржавање и изградња водоводне мреже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19F33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 у водомјерном шахту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55A9E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2393D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AAAD5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Директор сектора, Шеф одјељења сеоски водоводи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886C6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Кадровски, материјални и финансијски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0C3701CC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31.12.2022. </w:t>
                  </w:r>
                </w:p>
              </w:tc>
            </w:tr>
            <w:tr w:rsidR="00B85465" w:rsidRPr="00B85465" w14:paraId="5CDD0104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9BE7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D2F35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 у линијском шахту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8B269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3BCA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F9676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C2427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F53CC9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70BB7D7C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CE4D3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33B7C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 на главној линији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EDCCCD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6BC9F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F0C09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D7ACD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56CF9E3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6FC389A8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A0058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C2B6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 на кућним прикључцима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8E1EF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0626A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C7F7D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37F02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F0C23B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04EEFF39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4F23C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DB98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Израда кућних прикључака: 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3E9DB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F40D0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645A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9F1B3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8CA536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5C9E" w:rsidRPr="00B85465" w14:paraId="1B197131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1EEF8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981F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Физичка лица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B29A8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9FED3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1DAF7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Директор сектора, Шеф одјељења сеоски водоводи, Шеф грађ. послова за изградњу и одржавање канализационе мреже и одржавање прекопа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A084D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Кадровски и материјални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50D524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17D31CD9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815BB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671DD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Правна лица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AF757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F8618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C8171E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2BAFEB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40891ED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1A9C2758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66BF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82F2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Интервенције, обилазак терена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E6D2C1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FDDD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5DCBD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617E9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A42AAB7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52551334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E0DEB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8DDF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Изградња водоводне мреже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92939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F4247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4E7E1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478867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448A7A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224BD50D" w14:textId="77777777" w:rsidTr="00D511DB">
              <w:trPr>
                <w:trHeight w:val="630"/>
              </w:trPr>
              <w:tc>
                <w:tcPr>
                  <w:tcW w:w="170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E81B1" w14:textId="77777777" w:rsidR="00B85465" w:rsidRPr="00B85465" w:rsidRDefault="00B85465" w:rsidP="00045C9E">
                  <w:pPr>
                    <w:spacing w:after="0" w:line="240" w:lineRule="auto"/>
                    <w:ind w:left="-104"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Одржавање и изградња канализационе мреже и одржавање прекопа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5227F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Одржавање прекопа: </w:t>
                  </w: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Асфалтирање прекопа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D2E459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F1316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BE3EC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C39FA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4D108C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2A9CF526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39241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B8F47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Обрезивање прекопа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484B7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425F0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3050A2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925EF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353382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419C6020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757E42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99772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Бетонирање прекопа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3D8B6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DB85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E52BC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E6E0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C5EF2FB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762370CF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207668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B31E6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Досипавање прекопа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660E48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ED62C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B0CB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125FFC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1F8F03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160B97FB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BB819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27D8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Уградња ливено гвоздених поклопаца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5C9AF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6EFF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D03205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B9D24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868582D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63664D96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D245A9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73730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Уградња лимених поклопаца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9D21A0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FD44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1EDFB6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792CFF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0C0115A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4C409EDB" w14:textId="77777777" w:rsidTr="00D511DB">
              <w:trPr>
                <w:trHeight w:val="315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BB4D8E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B32A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Израда и уградња бетонских поклопаца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20F7F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9602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FA1939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A678DE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277E2B3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465" w:rsidRPr="00B85465" w14:paraId="4625872E" w14:textId="77777777" w:rsidTr="00D511DB">
              <w:trPr>
                <w:trHeight w:val="330"/>
              </w:trPr>
              <w:tc>
                <w:tcPr>
                  <w:tcW w:w="170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1B096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3CC91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Израда и уградња дрвених поклопаца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BB9F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9B954" w14:textId="77777777" w:rsidR="00B85465" w:rsidRPr="00B85465" w:rsidRDefault="00B85465" w:rsidP="00B854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77B6BC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AA47CE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59166E7" w14:textId="77777777" w:rsidR="00B85465" w:rsidRPr="00B85465" w:rsidRDefault="00B85465" w:rsidP="00B8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EC66E" w14:textId="17258C2F" w:rsidR="00492896" w:rsidRPr="00492896" w:rsidRDefault="00492896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1A12" w:rsidRPr="00A1165B" w14:paraId="64BB0F21" w14:textId="77777777" w:rsidTr="00D511DB">
        <w:trPr>
          <w:trHeight w:val="345"/>
        </w:trPr>
        <w:tc>
          <w:tcPr>
            <w:tcW w:w="11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D5D5" w14:textId="77777777" w:rsidR="004D1A12" w:rsidRPr="00B85465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14:paraId="2FA427A5" w14:textId="77777777" w:rsidR="004D1A12" w:rsidRPr="00B85465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14:paraId="4C1F382E" w14:textId="35C15FB1" w:rsidR="004D1A12" w:rsidRPr="00B85465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Стратешки циљ бр.2: Одржавање механизације</w:t>
            </w:r>
            <w:r w:rsidR="000B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 w:rsidRPr="00B8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сервисирање и баждарење водомјера</w:t>
            </w:r>
          </w:p>
        </w:tc>
      </w:tr>
      <w:tr w:rsidR="004D1A12" w:rsidRPr="004D1A12" w14:paraId="384075D6" w14:textId="77777777" w:rsidTr="00D511DB">
        <w:trPr>
          <w:trHeight w:val="960"/>
        </w:trPr>
        <w:tc>
          <w:tcPr>
            <w:tcW w:w="158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405DB2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576767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42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26D06E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ЈМ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16E918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F93575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848704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E3CA987" w14:textId="72B682BC" w:rsidR="004D1A12" w:rsidRPr="004D1A12" w:rsidRDefault="00D511DB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4D1A12" w:rsidRPr="004D1A12" w14:paraId="013006FB" w14:textId="77777777" w:rsidTr="00D511DB">
        <w:trPr>
          <w:trHeight w:val="499"/>
        </w:trPr>
        <w:tc>
          <w:tcPr>
            <w:tcW w:w="158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6BC2" w14:textId="77777777" w:rsidR="004D1A12" w:rsidRPr="004D1A12" w:rsidRDefault="004D1A12" w:rsidP="00045C9E">
            <w:pPr>
              <w:spacing w:after="0" w:line="240" w:lineRule="auto"/>
              <w:ind w:left="-111" w:righ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Сервисирање и баждарење водомјера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C339" w14:textId="77777777" w:rsidR="004D1A12" w:rsidRPr="00B85465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13мм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4211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A12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047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98A649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"Одржавање"</w:t>
            </w:r>
          </w:p>
        </w:tc>
      </w:tr>
      <w:tr w:rsidR="004D1A12" w:rsidRPr="004D1A12" w14:paraId="4D6CE793" w14:textId="77777777" w:rsidTr="00D511DB">
        <w:trPr>
          <w:trHeight w:val="499"/>
        </w:trPr>
        <w:tc>
          <w:tcPr>
            <w:tcW w:w="158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887119" w14:textId="77777777" w:rsidR="004D1A12" w:rsidRPr="004D1A12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A27A" w14:textId="77777777" w:rsidR="004D1A12" w:rsidRPr="00B85465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Сервисирање и баждарење водомјера Ø 20мм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F1DB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A12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450" w14:textId="77777777" w:rsidR="004D1A12" w:rsidRPr="004D1A12" w:rsidRDefault="004D1A12" w:rsidP="004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98" w:type="dxa"/>
            <w:gridSpan w:val="7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D87E2A" w14:textId="77777777" w:rsidR="004D1A12" w:rsidRPr="004D1A12" w:rsidRDefault="004D1A12" w:rsidP="004D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73CF3B" w14:textId="77777777" w:rsidR="00AB287A" w:rsidRPr="00B01EA0" w:rsidRDefault="00AB287A" w:rsidP="00AB287A">
      <w:pPr>
        <w:pBdr>
          <w:top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sectPr w:rsidR="00AB287A" w:rsidRPr="00B01EA0" w:rsidSect="00AB287A">
          <w:pgSz w:w="11907" w:h="16839" w:code="9"/>
          <w:pgMar w:top="720" w:right="720" w:bottom="720" w:left="72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1EF2C860" w14:textId="5D5FCA0B" w:rsidR="009F0D72" w:rsidRPr="00420308" w:rsidRDefault="001C4062" w:rsidP="00F02DB0">
      <w:pPr>
        <w:pBdr>
          <w:bottom w:val="single" w:sz="4" w:space="1" w:color="1F497D" w:themeColor="text2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20308">
        <w:rPr>
          <w:rFonts w:ascii="Times New Roman" w:hAnsi="Times New Roman" w:cs="Times New Roman"/>
          <w:b/>
          <w:sz w:val="28"/>
          <w:szCs w:val="28"/>
          <w:lang w:val="ru-RU"/>
        </w:rPr>
        <w:t>РАЗВОЈ</w:t>
      </w:r>
    </w:p>
    <w:p w14:paraId="62FDD56D" w14:textId="1411951D" w:rsidR="000229AC" w:rsidRPr="00420308" w:rsidRDefault="007764F2" w:rsidP="00F065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2030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CC4A4D" w:rsidRPr="00420308">
        <w:rPr>
          <w:rFonts w:ascii="Times New Roman" w:hAnsi="Times New Roman" w:cs="Times New Roman"/>
          <w:sz w:val="24"/>
          <w:szCs w:val="24"/>
          <w:lang w:val="ru-RU"/>
        </w:rPr>
        <w:t>роз послове пројектовања, понуда и сагласности, рад геодетске службе, рад на индивидуалним прикључцима и осталим радним активностима Сектора развоја</w:t>
      </w:r>
      <w:r w:rsidR="009A5652" w:rsidRPr="00420308">
        <w:rPr>
          <w:rFonts w:ascii="Times New Roman" w:hAnsi="Times New Roman" w:cs="Times New Roman"/>
          <w:sz w:val="24"/>
          <w:szCs w:val="24"/>
          <w:lang w:val="sr-Cyrl-BA"/>
        </w:rPr>
        <w:t xml:space="preserve"> у 20</w:t>
      </w:r>
      <w:r w:rsidR="009A5652" w:rsidRPr="004203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20308" w:rsidRPr="0042030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7F5CB7" w:rsidRPr="00420308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="007F5CB7" w:rsidRPr="00420308">
        <w:rPr>
          <w:rFonts w:ascii="Times New Roman" w:hAnsi="Times New Roman" w:cs="Times New Roman"/>
          <w:sz w:val="24"/>
          <w:szCs w:val="24"/>
          <w:lang w:val="ru-RU"/>
        </w:rPr>
        <w:t>, генер</w:t>
      </w:r>
      <w:r w:rsidR="007F5CB7" w:rsidRPr="00420308">
        <w:rPr>
          <w:rFonts w:ascii="Times New Roman" w:hAnsi="Times New Roman" w:cs="Times New Roman"/>
          <w:sz w:val="24"/>
          <w:szCs w:val="24"/>
          <w:lang w:val="sr-Cyrl-BA"/>
        </w:rPr>
        <w:t>исаће се</w:t>
      </w:r>
      <w:r w:rsidR="00CC4A4D" w:rsidRPr="00420308">
        <w:rPr>
          <w:rFonts w:ascii="Times New Roman" w:hAnsi="Times New Roman" w:cs="Times New Roman"/>
          <w:sz w:val="24"/>
          <w:szCs w:val="24"/>
          <w:lang w:val="ru-RU"/>
        </w:rPr>
        <w:t xml:space="preserve"> укупна техничка подршка основној дјелатности </w:t>
      </w:r>
      <w:r w:rsidR="007F5CB7" w:rsidRPr="00420308">
        <w:rPr>
          <w:rFonts w:ascii="Times New Roman" w:hAnsi="Times New Roman" w:cs="Times New Roman"/>
          <w:sz w:val="24"/>
          <w:szCs w:val="24"/>
          <w:lang w:val="sr-Cyrl-BA"/>
        </w:rPr>
        <w:t>Друштва.</w:t>
      </w:r>
      <w:r w:rsidR="000C4A0C" w:rsidRPr="0042030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1D85" w:rsidRPr="00420308">
        <w:rPr>
          <w:rFonts w:ascii="Times New Roman" w:hAnsi="Times New Roman" w:cs="Times New Roman"/>
          <w:sz w:val="24"/>
          <w:szCs w:val="24"/>
          <w:lang w:val="ru-RU"/>
        </w:rPr>
        <w:t xml:space="preserve">Развој водоводног система планира се </w:t>
      </w:r>
      <w:r w:rsidR="00B11D85" w:rsidRPr="00420308">
        <w:rPr>
          <w:rFonts w:ascii="Times New Roman" w:hAnsi="Times New Roman" w:cs="Times New Roman"/>
          <w:sz w:val="24"/>
          <w:szCs w:val="24"/>
          <w:lang w:val="sr-Cyrl-BA"/>
        </w:rPr>
        <w:t xml:space="preserve">у оквиру Сектора развоја, </w:t>
      </w:r>
      <w:r w:rsidR="00B11D85" w:rsidRPr="00420308">
        <w:rPr>
          <w:rFonts w:ascii="Times New Roman" w:hAnsi="Times New Roman" w:cs="Times New Roman"/>
          <w:sz w:val="24"/>
          <w:szCs w:val="24"/>
          <w:lang w:val="ru-RU"/>
        </w:rPr>
        <w:t>као координација свих чинилаца и потреба у циљу оствар</w:t>
      </w:r>
      <w:r w:rsidR="00B11D85" w:rsidRPr="00420308">
        <w:rPr>
          <w:rFonts w:ascii="Times New Roman" w:hAnsi="Times New Roman" w:cs="Times New Roman"/>
          <w:sz w:val="24"/>
          <w:szCs w:val="24"/>
          <w:lang w:val="sr-Cyrl-BA"/>
        </w:rPr>
        <w:t>ења стратегије</w:t>
      </w:r>
      <w:r w:rsidR="00B11D85" w:rsidRPr="00420308">
        <w:rPr>
          <w:rFonts w:ascii="Times New Roman" w:hAnsi="Times New Roman" w:cs="Times New Roman"/>
          <w:sz w:val="24"/>
          <w:szCs w:val="24"/>
          <w:lang w:val="ru-RU"/>
        </w:rPr>
        <w:t xml:space="preserve"> Друштва</w:t>
      </w:r>
      <w:r w:rsidR="00B11D85" w:rsidRPr="0042030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5A83FD5" w14:textId="77777777" w:rsidR="00370457" w:rsidRPr="00420308" w:rsidRDefault="00370457" w:rsidP="0037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2030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бр.1: Развој водоводе и канализационе мреже</w:t>
      </w:r>
    </w:p>
    <w:tbl>
      <w:tblPr>
        <w:tblW w:w="15927" w:type="dxa"/>
        <w:tblInd w:w="-176" w:type="dxa"/>
        <w:tblLook w:val="04A0" w:firstRow="1" w:lastRow="0" w:firstColumn="1" w:lastColumn="0" w:noHBand="0" w:noVBand="1"/>
      </w:tblPr>
      <w:tblGrid>
        <w:gridCol w:w="3828"/>
        <w:gridCol w:w="3255"/>
        <w:gridCol w:w="1529"/>
        <w:gridCol w:w="1469"/>
        <w:gridCol w:w="1493"/>
        <w:gridCol w:w="1497"/>
        <w:gridCol w:w="1500"/>
        <w:gridCol w:w="1356"/>
      </w:tblGrid>
      <w:tr w:rsidR="00420308" w:rsidRPr="00420308" w14:paraId="2EF070D7" w14:textId="77777777" w:rsidTr="00D511DB">
        <w:trPr>
          <w:trHeight w:val="409"/>
        </w:trPr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AD2C2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84B635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4ECC6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0420EB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Јавни водовод</w:t>
            </w:r>
          </w:p>
        </w:tc>
        <w:tc>
          <w:tcPr>
            <w:tcW w:w="1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6FDC98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Локални водоводи</w:t>
            </w: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6E8B9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ECCCB5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61AD6" w14:textId="3FCA5C66" w:rsidR="00420308" w:rsidRPr="00420308" w:rsidRDefault="007F483E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420308" w:rsidRPr="00420308" w14:paraId="0F6B7844" w14:textId="77777777" w:rsidTr="00D511DB">
        <w:trPr>
          <w:trHeight w:val="630"/>
        </w:trPr>
        <w:tc>
          <w:tcPr>
            <w:tcW w:w="382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D90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Пројектовање цјевовода водоводне и канализационе мреже (израда техничке документације за нове цјевоводе и документације за реконструкцију)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5C4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Обилазак теренa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FB9E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10.000 метара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E2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5.000 метара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EE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метара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37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F04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0C8F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30.11.2022.</w:t>
            </w:r>
          </w:p>
        </w:tc>
      </w:tr>
      <w:tr w:rsidR="00420308" w:rsidRPr="00420308" w14:paraId="132E54D3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80D3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A5D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Геодетско снимање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837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10.000 метара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513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5.000 метара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B21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метара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7CA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1250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DDD7069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1F9349EB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C9C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215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техничке документације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1BE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10.000 метара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87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5.000 метара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88B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метара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F687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56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Кадровски 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8AE3E28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580EA325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77D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C51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 над извођењем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41A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10.000 метара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78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5.000 метара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D7E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метара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855A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431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64F376F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09416B20" w14:textId="77777777" w:rsidTr="00D511DB">
        <w:trPr>
          <w:trHeight w:val="315"/>
        </w:trPr>
        <w:tc>
          <w:tcPr>
            <w:tcW w:w="382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C2A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Издавање сагласности и мишљења, предрачуна и калкулација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C69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Запримање захтјева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A39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3F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7B5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BE7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BE4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1D4E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420308" w:rsidRPr="00420308" w14:paraId="619A26AC" w14:textId="77777777" w:rsidTr="00D511DB">
        <w:trPr>
          <w:trHeight w:val="315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6FDC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E77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предате документације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95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25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A1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FA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Сектора развојa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DCC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C9B10D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0FF5AE56" w14:textId="77777777" w:rsidTr="00D511DB">
        <w:trPr>
          <w:trHeight w:val="945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8480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18C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Издавање сагласности и мишљења, предрачуна и калкулација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2D5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6FB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9F7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44BE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08F6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8689A55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05E6D311" w14:textId="77777777" w:rsidTr="00D511DB">
        <w:trPr>
          <w:trHeight w:val="315"/>
        </w:trPr>
        <w:tc>
          <w:tcPr>
            <w:tcW w:w="382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B98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Послови пројектовањ</w:t>
            </w: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прикључака на водоводну и канализациону мрежу стамбено пословних, пословних и индивидуалних објеката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274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Запримање захтјева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CFC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84E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700 комада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A2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200 комада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389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44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54D64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420308" w:rsidRPr="00420308" w14:paraId="1036A98B" w14:textId="77777777" w:rsidTr="00D511DB">
        <w:trPr>
          <w:trHeight w:val="315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EF92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6F4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предате документације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9F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93F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700 комада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33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200 комада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7E8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F2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3B34A51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7B0BB6BF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21B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9A9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Излазак на локацију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68B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900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DA5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700 комада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33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200 комада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6E2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BE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Кадровси и материјални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1FB918E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0DB0E285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624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428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пројекта прикључка и предмјера радова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B6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840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BD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690 комада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5E3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150 камада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3ED3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D17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Кадровси 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106672D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1C2923D6" w14:textId="77777777" w:rsidTr="00D511DB">
        <w:trPr>
          <w:trHeight w:val="630"/>
        </w:trPr>
        <w:tc>
          <w:tcPr>
            <w:tcW w:w="38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27F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 ГИС базе водоводне и канализационе мреже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53B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Унос  водоводне и канализационе мреже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322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30 километара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C01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53D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498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 развоја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DE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6E5C2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420308" w:rsidRPr="00420308" w14:paraId="4F8A1A88" w14:textId="77777777" w:rsidTr="00D511DB">
        <w:trPr>
          <w:trHeight w:val="315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5092D8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AF6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Унос објеката на мрежи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7D3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комада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5EE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1DB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CB0297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2F585B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5DA4DB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786B0D9D" w14:textId="77777777" w:rsidTr="00D511DB">
        <w:trPr>
          <w:trHeight w:val="6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8BD5C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FC1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Повезивање ГИС и ПИС базе података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4D6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FD0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FA2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C23839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F3AB89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0895E4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08" w:rsidRPr="00420308" w14:paraId="5EDA897D" w14:textId="77777777" w:rsidTr="00D511DB">
        <w:trPr>
          <w:trHeight w:val="330"/>
        </w:trPr>
        <w:tc>
          <w:tcPr>
            <w:tcW w:w="38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F62C4F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84F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Контрола адреса 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EB9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8BF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38C" w14:textId="77777777" w:rsidR="00420308" w:rsidRPr="00420308" w:rsidRDefault="00420308" w:rsidP="004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578BBD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987806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415805" w14:textId="77777777" w:rsidR="00420308" w:rsidRPr="00420308" w:rsidRDefault="00420308" w:rsidP="0042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924F5" w14:textId="77777777" w:rsidR="000834B3" w:rsidRPr="00B01EA0" w:rsidRDefault="000834B3" w:rsidP="00E73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2942F2E5" w14:textId="77777777" w:rsidR="002D5987" w:rsidRPr="007F483E" w:rsidRDefault="00B04CCD" w:rsidP="002D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7F483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бр.2: Смањење губитака на водоводној мрежи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3686"/>
        <w:gridCol w:w="2772"/>
        <w:gridCol w:w="1632"/>
        <w:gridCol w:w="1632"/>
        <w:gridCol w:w="1632"/>
        <w:gridCol w:w="1616"/>
        <w:gridCol w:w="1551"/>
        <w:gridCol w:w="1356"/>
      </w:tblGrid>
      <w:tr w:rsidR="002D5987" w:rsidRPr="002D5987" w14:paraId="1786EBD2" w14:textId="77777777" w:rsidTr="00D511DB">
        <w:trPr>
          <w:trHeight w:val="539"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8DC48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B9F45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EAFE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2021.</w:t>
            </w:r>
          </w:p>
        </w:tc>
        <w:tc>
          <w:tcPr>
            <w:tcW w:w="1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0E064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Јавни водовод</w:t>
            </w:r>
          </w:p>
        </w:tc>
        <w:tc>
          <w:tcPr>
            <w:tcW w:w="1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14C7A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Локални водоводи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3D6D4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50094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2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A43D673" w14:textId="67B9E5D2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2D5987" w:rsidRPr="002D5987" w14:paraId="7669D48C" w14:textId="77777777" w:rsidTr="00D511DB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C73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Систематско откривање и отклањање губитака у систему водоснабдијевања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45A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Дефинисање зона рада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2F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15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DFB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424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Сектора развојa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3F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Кадровски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3B3E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31.03.2022.</w:t>
            </w:r>
          </w:p>
        </w:tc>
      </w:tr>
      <w:tr w:rsidR="002D5987" w:rsidRPr="002D5987" w14:paraId="05E5626A" w14:textId="77777777" w:rsidTr="00D511DB">
        <w:trPr>
          <w:trHeight w:val="126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612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A1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Мјерења на терену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DD6D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8879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6A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516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12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DBB3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30.11.2022.</w:t>
            </w:r>
          </w:p>
        </w:tc>
      </w:tr>
      <w:tr w:rsidR="002D5987" w:rsidRPr="002D5987" w14:paraId="19C0763E" w14:textId="77777777" w:rsidTr="00D511DB">
        <w:trPr>
          <w:trHeight w:val="63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402B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C4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 мјерења и потрошње становништва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E1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75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 зоне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723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E517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93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DC87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2D5987" w:rsidRPr="002D5987" w14:paraId="472DCE3C" w14:textId="77777777" w:rsidTr="00D511DB">
        <w:trPr>
          <w:trHeight w:val="315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E96A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687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завршног извјештаја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34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извјештај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BE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извјештај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1B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извјештај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6943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FE5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3B022A3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87" w:rsidRPr="002D5987" w14:paraId="0294C23F" w14:textId="77777777" w:rsidTr="00D511DB">
        <w:trPr>
          <w:trHeight w:val="630"/>
        </w:trPr>
        <w:tc>
          <w:tcPr>
            <w:tcW w:w="368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9EB" w14:textId="77777777" w:rsidR="002D5987" w:rsidRPr="008079E8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CE7A0F" w14:textId="77777777" w:rsidR="002D5987" w:rsidRPr="008079E8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90188D" w14:textId="77777777" w:rsidR="002D5987" w:rsidRPr="008079E8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AB77B1" w14:textId="77777777" w:rsidR="002D5987" w:rsidRPr="008079E8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BEA07D" w14:textId="290ADC20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Откривање нелегалних потрошача</w:t>
            </w:r>
          </w:p>
          <w:p w14:paraId="27D140DB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95A84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4FBB9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77B41D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21CA76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8D4A56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465B37" w14:textId="77777777" w:rsidR="007F483E" w:rsidRPr="002D5987" w:rsidRDefault="007F483E" w:rsidP="007F4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1E319C" w14:textId="77777777" w:rsidR="007F483E" w:rsidRDefault="007F483E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4DB9ED" w14:textId="4361D2B0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Откривање нелегалних потрошача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2AE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Дефинисање зоне рада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EE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Рубна подручја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90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Рубна подручја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E49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Рубна подручја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59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Директори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867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6F802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30.9.2022.</w:t>
            </w:r>
          </w:p>
        </w:tc>
      </w:tr>
      <w:tr w:rsidR="002D5987" w:rsidRPr="002D5987" w14:paraId="456CEE50" w14:textId="77777777" w:rsidTr="00D511DB">
        <w:trPr>
          <w:trHeight w:val="126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AF73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9F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Обилазак терене и лоцирање потрошача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2F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1F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03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A205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8D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01CC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2D5987" w:rsidRPr="002D5987" w14:paraId="1AC73A28" w14:textId="77777777" w:rsidTr="00D511DB">
        <w:trPr>
          <w:trHeight w:val="63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3BBD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935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Обавјештавање потрошача о активностима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05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58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AA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417E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ECD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37D58DF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87" w:rsidRPr="002D5987" w14:paraId="5646788B" w14:textId="77777777" w:rsidTr="00D511DB">
        <w:trPr>
          <w:trHeight w:val="315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CD85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1FA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 захтјева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48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964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A46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F3D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9F3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60766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2D5987" w:rsidRPr="002D5987" w14:paraId="6C2782FF" w14:textId="77777777" w:rsidTr="00D511DB">
        <w:trPr>
          <w:trHeight w:val="189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57F1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486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прикључка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8B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AE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8A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5A4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 развој</w:t>
            </w: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директор Сектора одржавање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AF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075396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87" w:rsidRPr="002D5987" w14:paraId="733A0E2E" w14:textId="77777777" w:rsidTr="00D511DB">
        <w:trPr>
          <w:trHeight w:val="630"/>
        </w:trPr>
        <w:tc>
          <w:tcPr>
            <w:tcW w:w="368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06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Подјела мреже на зоне билансирања са израдом и опремањем мјериних мјеста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AA1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Дефинисање нових зона мјерења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536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4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07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33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комада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62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EF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C4E7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31.03.2022.</w:t>
            </w:r>
          </w:p>
        </w:tc>
      </w:tr>
      <w:tr w:rsidR="002D5987" w:rsidRPr="002D5987" w14:paraId="453B58E9" w14:textId="77777777" w:rsidTr="00D511DB">
        <w:trPr>
          <w:trHeight w:val="126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F58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E45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мјерних мјеста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8B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4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17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62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комада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C170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32B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5250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30.09.2022.</w:t>
            </w:r>
          </w:p>
        </w:tc>
      </w:tr>
      <w:tr w:rsidR="002D5987" w:rsidRPr="002D5987" w14:paraId="2A2B6D84" w14:textId="77777777" w:rsidTr="00D511DB">
        <w:trPr>
          <w:trHeight w:val="315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FC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D07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опреме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96D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4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2F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82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комада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03AF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72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1A033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2D5987" w:rsidRPr="002D5987" w14:paraId="5A2FB29B" w14:textId="77777777" w:rsidTr="00D511DB">
        <w:trPr>
          <w:trHeight w:val="630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22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9F7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Монтажа опреме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F3B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4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6D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30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комада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7AB7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34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Кадровски и  материјални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52D695C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87" w:rsidRPr="002D5987" w14:paraId="56A66033" w14:textId="77777777" w:rsidTr="00D511DB">
        <w:trPr>
          <w:trHeight w:val="630"/>
        </w:trPr>
        <w:tc>
          <w:tcPr>
            <w:tcW w:w="368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962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хидрауличког модела водоводне мреже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61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Уговарење и почетак реализације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24F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0C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71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A3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Сектора развојa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10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23CE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2D5987" w:rsidRPr="002D5987" w14:paraId="1CB91D7D" w14:textId="77777777" w:rsidTr="00D511DB">
        <w:trPr>
          <w:trHeight w:val="945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63E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43F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Обука запослених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69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Извјештај о извршеној обуци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28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4C9E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1AFF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7B10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8C0CC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31.12.2023.</w:t>
            </w:r>
          </w:p>
        </w:tc>
      </w:tr>
      <w:tr w:rsidR="002D5987" w:rsidRPr="002D5987" w14:paraId="4949975F" w14:textId="77777777" w:rsidTr="00D511DB">
        <w:trPr>
          <w:trHeight w:val="945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3EA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0C4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Завршетак израде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83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Елаборат и израђен модел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6F1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7E5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F0F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B776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8A9E883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87" w:rsidRPr="002D5987" w14:paraId="145764E3" w14:textId="77777777" w:rsidTr="00D511DB">
        <w:trPr>
          <w:trHeight w:val="630"/>
        </w:trPr>
        <w:tc>
          <w:tcPr>
            <w:tcW w:w="3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0AE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Контрола исправности водомјера са замјеном предимензионисаних водомјера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C89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комерцијалне базе података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C586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08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85B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5F47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Директори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6ED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08DA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2D5987" w:rsidRPr="002D5987" w14:paraId="5648D99C" w14:textId="77777777" w:rsidTr="00D511DB">
        <w:trPr>
          <w:trHeight w:val="692"/>
        </w:trPr>
        <w:tc>
          <w:tcPr>
            <w:tcW w:w="3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C61FCB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BF5" w14:textId="77777777" w:rsidR="002D5987" w:rsidRPr="002D5987" w:rsidRDefault="002D5987" w:rsidP="002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Замјена водомјера по техничким рјешењима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732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4E8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020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199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Сектора за комерцијалне послове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306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8148A" w14:textId="77777777" w:rsidR="002D5987" w:rsidRPr="002D5987" w:rsidRDefault="002D5987" w:rsidP="002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8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5D7BB3E7" w14:textId="086D1569" w:rsidR="002D5987" w:rsidRPr="002D5987" w:rsidRDefault="002D5987" w:rsidP="002D5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sectPr w:rsidR="002D5987" w:rsidRPr="002D5987" w:rsidSect="00AB287A">
          <w:pgSz w:w="16839" w:h="11907" w:orient="landscape" w:code="9"/>
          <w:pgMar w:top="720" w:right="720" w:bottom="720" w:left="72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6DB18A25" w14:textId="77777777" w:rsidR="00356900" w:rsidRPr="00336D5D" w:rsidRDefault="002B0A26" w:rsidP="006A5846">
      <w:pPr>
        <w:pBdr>
          <w:bottom w:val="single" w:sz="4" w:space="1" w:color="1F497D" w:themeColor="text2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D5D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ИНФОРМАЦИОНЕ ТЕХНОЛОГИЈЕ</w:t>
      </w:r>
    </w:p>
    <w:p w14:paraId="4F0D967E" w14:textId="28CF0ECC" w:rsidR="00335C87" w:rsidRPr="00336D5D" w:rsidRDefault="002B0883" w:rsidP="009A56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36D5D">
        <w:rPr>
          <w:rFonts w:ascii="Times New Roman" w:hAnsi="Times New Roman" w:cs="Times New Roman"/>
          <w:sz w:val="24"/>
          <w:szCs w:val="24"/>
          <w:lang w:val="ru-RU"/>
        </w:rPr>
        <w:t>Одјељењ</w:t>
      </w:r>
      <w:r w:rsidR="00E200DC" w:rsidRPr="00336D5D">
        <w:rPr>
          <w:rFonts w:ascii="Times New Roman" w:hAnsi="Times New Roman" w:cs="Times New Roman"/>
          <w:sz w:val="24"/>
          <w:szCs w:val="24"/>
          <w:lang w:val="ru-RU"/>
        </w:rPr>
        <w:t xml:space="preserve">е за </w:t>
      </w:r>
      <w:r w:rsidR="00E200DC" w:rsidRPr="00336D5D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D26141" w:rsidRPr="00336D5D">
        <w:rPr>
          <w:rFonts w:ascii="Times New Roman" w:hAnsi="Times New Roman" w:cs="Times New Roman"/>
          <w:sz w:val="24"/>
          <w:szCs w:val="24"/>
          <w:lang w:val="ru-RU"/>
        </w:rPr>
        <w:t>нформационе технологије</w:t>
      </w:r>
      <w:r w:rsidR="00F50DFE" w:rsidRPr="00336D5D">
        <w:rPr>
          <w:rFonts w:ascii="Times New Roman" w:hAnsi="Times New Roman" w:cs="Times New Roman"/>
          <w:sz w:val="24"/>
          <w:szCs w:val="24"/>
          <w:lang w:val="sr-Cyrl-BA"/>
        </w:rPr>
        <w:t xml:space="preserve"> омогућава сталну </w:t>
      </w:r>
      <w:r w:rsidR="006B7750" w:rsidRPr="00336D5D">
        <w:rPr>
          <w:rFonts w:ascii="Times New Roman" w:hAnsi="Times New Roman" w:cs="Times New Roman"/>
          <w:sz w:val="24"/>
          <w:szCs w:val="24"/>
          <w:lang w:val="sr-Cyrl-BA"/>
        </w:rPr>
        <w:t>системску и апликативну подршку</w:t>
      </w:r>
      <w:r w:rsidR="001D428E" w:rsidRPr="00336D5D">
        <w:rPr>
          <w:rFonts w:ascii="Times New Roman" w:hAnsi="Times New Roman" w:cs="Times New Roman"/>
          <w:sz w:val="24"/>
          <w:szCs w:val="24"/>
          <w:lang w:val="sr-Cyrl-BA"/>
        </w:rPr>
        <w:t xml:space="preserve"> свим секторима</w:t>
      </w:r>
      <w:r w:rsidR="00336D5D" w:rsidRPr="00336D5D">
        <w:rPr>
          <w:rFonts w:ascii="Times New Roman" w:hAnsi="Times New Roman" w:cs="Times New Roman"/>
          <w:sz w:val="24"/>
          <w:szCs w:val="24"/>
          <w:lang w:val="sr-Cyrl-BA"/>
        </w:rPr>
        <w:t xml:space="preserve"> и одјељењима</w:t>
      </w:r>
      <w:r w:rsidR="000C4A0C" w:rsidRPr="00336D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1333E" w:rsidRPr="00336D5D">
        <w:rPr>
          <w:rFonts w:ascii="Times New Roman" w:hAnsi="Times New Roman" w:cs="Times New Roman"/>
          <w:sz w:val="24"/>
          <w:szCs w:val="24"/>
          <w:lang w:val="ru-RU"/>
        </w:rPr>
        <w:t>Друш</w:t>
      </w:r>
      <w:r w:rsidR="00F50DFE" w:rsidRPr="00336D5D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="001D428E" w:rsidRPr="00336D5D">
        <w:rPr>
          <w:rFonts w:ascii="Times New Roman" w:hAnsi="Times New Roman" w:cs="Times New Roman"/>
          <w:sz w:val="24"/>
          <w:szCs w:val="24"/>
          <w:lang w:val="sr-Cyrl-BA"/>
        </w:rPr>
        <w:t>а.</w:t>
      </w:r>
    </w:p>
    <w:p w14:paraId="58EDCC90" w14:textId="77777777" w:rsidR="00B04CCD" w:rsidRPr="00176CA9" w:rsidRDefault="00B04CCD" w:rsidP="00B0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176CA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бр.1: Константна системска и апликативна подршка свим секторима Друштва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1418"/>
        <w:gridCol w:w="1559"/>
        <w:gridCol w:w="1418"/>
      </w:tblGrid>
      <w:tr w:rsidR="00176CA9" w:rsidRPr="00176CA9" w14:paraId="3A9C9D5A" w14:textId="77777777" w:rsidTr="00D511DB">
        <w:trPr>
          <w:trHeight w:val="645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8645B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2D70B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4A2AA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51DF3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EC34F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9B7C8BC" w14:textId="07CF0F3D" w:rsidR="00176CA9" w:rsidRPr="00176CA9" w:rsidRDefault="00D511DB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176CA9" w:rsidRPr="00176CA9" w14:paraId="014FF482" w14:textId="77777777" w:rsidTr="00D511DB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35C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Хардверско одржавање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75D9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сервиси рачунарске опреме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CDE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B9E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45E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A3571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51583F66" w14:textId="77777777" w:rsidTr="00D511DB">
        <w:trPr>
          <w:trHeight w:val="94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BDB8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946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Израда спецификације и набавка рачунара по потреби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A5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C6E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37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E9471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F0E2E57" w14:textId="77777777" w:rsidTr="00D511DB">
        <w:trPr>
          <w:trHeight w:val="630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1F4B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806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Одржавање мрежног антивирусног рјешења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79C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Сигурност и 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5D1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3B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72F4B" w14:textId="20F2CF04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089530A4" w14:textId="77777777" w:rsidTr="00D511DB">
        <w:trPr>
          <w:trHeight w:val="630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8058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76A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података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00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Сигурност, заштита података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56E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E2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82DE3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6CBAAA6" w14:textId="77777777" w:rsidTr="00D511DB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884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Мрежно одржавање и развој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BED9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Одржавање IP/MPLS VPN (повезивање удаљених локација предузећа)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E1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 и 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F78A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D8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4011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ACC47D0" w14:textId="77777777" w:rsidTr="00D511DB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E7878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F73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Одржавање пасивне и активне мрежене опреме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25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 и 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64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CB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F910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431E8CC" w14:textId="77777777" w:rsidTr="00D511DB">
        <w:trPr>
          <w:trHeight w:val="509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0DA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Телефонска инфраструктура-систем 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телефоније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789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Праћење и евентуална корекција према новонасталим потребама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4DA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 и функционалност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01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одјељења за ИТ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F5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D9D0F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7C6244A4" w14:textId="77777777" w:rsidTr="00D511DB">
        <w:trPr>
          <w:trHeight w:val="509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B0E1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6840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482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BF0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7EF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FE49C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CA9" w:rsidRPr="00176CA9" w14:paraId="7E3854C1" w14:textId="77777777" w:rsidTr="00D511DB">
        <w:trPr>
          <w:trHeight w:val="509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3B7E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2A9C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9AB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EB4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786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42017A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CA9" w:rsidRPr="00176CA9" w14:paraId="39F31310" w14:textId="77777777" w:rsidTr="00D511DB">
        <w:trPr>
          <w:trHeight w:val="509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7051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A52D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695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1F1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E807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F26435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CA9" w:rsidRPr="00176CA9" w14:paraId="5C6DAB1A" w14:textId="77777777" w:rsidTr="00D511DB">
        <w:trPr>
          <w:trHeight w:val="945"/>
        </w:trPr>
        <w:tc>
          <w:tcPr>
            <w:tcW w:w="17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335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центар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C4A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Унапређење комуникације са потрошачима реализацијом 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A0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Планирање и пуштање у 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B8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B37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D1BB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02DE846C" w14:textId="77777777" w:rsidTr="00D511DB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9EF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Апликативна подршка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FB2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Несметано функционисање информационог система Друштва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FB89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F4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BE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F3203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0BCB3D60" w14:textId="77777777" w:rsidTr="00D511DB">
        <w:trPr>
          <w:trHeight w:val="945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8AC2DB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810" w14:textId="77777777" w:rsidR="00176CA9" w:rsidRPr="00176CA9" w:rsidRDefault="00176CA9" w:rsidP="00176C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Корекције и прилагођавања информационог система Друштва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9C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FB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EE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F4F8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4844785F" w14:textId="77777777" w:rsidTr="00D511DB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FE2FFE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BE1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Помоћ корисницима инф.сист. по позиву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0F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рада, функционалност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EC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687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8B1F81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D172B54" w14:textId="77777777" w:rsidTr="00D511DB">
        <w:trPr>
          <w:trHeight w:val="960"/>
        </w:trPr>
        <w:tc>
          <w:tcPr>
            <w:tcW w:w="170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CAAC8E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778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Одржавање и ажурирање портала Друштва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62A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Функционалност и информисање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E7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одјељења за ИТ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B5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9F3093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4514B2D4" w14:textId="77777777" w:rsidR="0054406B" w:rsidRDefault="0054406B" w:rsidP="00E0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B906B6" w14:textId="37B341D7" w:rsidR="00176CA9" w:rsidRPr="00D707DF" w:rsidRDefault="00D707DF" w:rsidP="00E0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707DF">
        <w:rPr>
          <w:rFonts w:ascii="Times New Roman" w:hAnsi="Times New Roman" w:cs="Times New Roman"/>
          <w:b/>
          <w:sz w:val="26"/>
          <w:szCs w:val="26"/>
          <w:lang w:val="ru-RU"/>
        </w:rPr>
        <w:t>Стратешки циљ бр.2: Припреме за прелазак на нову серверску опрему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1698"/>
        <w:gridCol w:w="2389"/>
        <w:gridCol w:w="2120"/>
        <w:gridCol w:w="1694"/>
        <w:gridCol w:w="1517"/>
        <w:gridCol w:w="1356"/>
      </w:tblGrid>
      <w:tr w:rsidR="00176CA9" w:rsidRPr="00176CA9" w14:paraId="14249326" w14:textId="77777777" w:rsidTr="00D511DB">
        <w:trPr>
          <w:trHeight w:val="645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EAC879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24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1979F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69A2F3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9CF50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71FD70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014AC58" w14:textId="72F6D958" w:rsidR="00176CA9" w:rsidRPr="00176CA9" w:rsidRDefault="00D511DB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176CA9" w:rsidRPr="00176CA9" w14:paraId="05A044B4" w14:textId="77777777" w:rsidTr="00D511DB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0DA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постојећег стања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FF1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Преглед и евидентирање стања серверске опреме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4B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евиденције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55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EF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14E4F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30.03.2022.</w:t>
            </w:r>
          </w:p>
        </w:tc>
      </w:tr>
      <w:tr w:rsidR="00176CA9" w:rsidRPr="00176CA9" w14:paraId="668206D7" w14:textId="77777777" w:rsidTr="00D511DB">
        <w:trPr>
          <w:trHeight w:val="94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B9E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F5F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Преглед и евидентирање активне и пасивне мрежне опреме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CD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евиденције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1B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24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41EE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30.03.2022.</w:t>
            </w:r>
          </w:p>
        </w:tc>
      </w:tr>
      <w:tr w:rsidR="00176CA9" w:rsidRPr="00176CA9" w14:paraId="51892D98" w14:textId="77777777" w:rsidTr="00D511DB">
        <w:trPr>
          <w:trHeight w:val="1575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32B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Планирање миграције на нову серверску опрему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307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Дефинисање начина за постепену миграцију без нарушавања нормалног функционисања информационог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52F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евиденције, израда пројекта по потреби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40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добављач, 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E22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F1D0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30.06.2022.</w:t>
            </w:r>
          </w:p>
        </w:tc>
      </w:tr>
      <w:tr w:rsidR="00176CA9" w:rsidRPr="00176CA9" w14:paraId="66D27BF5" w14:textId="77777777" w:rsidTr="00D511DB">
        <w:trPr>
          <w:trHeight w:val="94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05D3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ED2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Аутоматизација процеса копирања, софтвер за 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</w:t>
            </w: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7C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пројекта, функционалност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5BB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добављач, 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2E1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D813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7DBE4FE0" w14:textId="77777777" w:rsidTr="00D511DB">
        <w:trPr>
          <w:trHeight w:val="94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5E91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E1E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Планирање и припрема за имплементацију домен контролера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CA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пројекта, функционалност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DF4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35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2E315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176CA9" w:rsidRPr="00176CA9" w14:paraId="2CFC50C3" w14:textId="77777777" w:rsidTr="00D511DB">
        <w:trPr>
          <w:trHeight w:val="1275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DDF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Прелазак на нову серверску опрему 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37B" w14:textId="77777777" w:rsidR="00176CA9" w:rsidRPr="00176CA9" w:rsidRDefault="00176CA9" w:rsidP="001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Ангажовање уговорног лица, просец преласка, кориговање евентуалних грешака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364" w14:textId="01B3D9D9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Непрекидност рада, функционалност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586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лице, шеф одјељења за ИТ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97D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 финансијски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861CA" w14:textId="77777777" w:rsidR="00176CA9" w:rsidRPr="00176CA9" w:rsidRDefault="00176CA9" w:rsidP="001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43528DDD" w14:textId="2E6AEF33" w:rsidR="0095320B" w:rsidRDefault="0095320B" w:rsidP="0095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5767471A" w14:textId="32195008" w:rsidR="000E2F66" w:rsidRDefault="000E2F66" w:rsidP="0095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1020011A" w14:textId="77777777" w:rsidR="00B000CE" w:rsidRDefault="00B000CE" w:rsidP="0095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47EBA2F4" w14:textId="5E1F3C7E" w:rsidR="000E2F66" w:rsidRPr="00813EC5" w:rsidRDefault="00813EC5" w:rsidP="0095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 бр.</w:t>
      </w:r>
      <w:r w:rsidRPr="00813EC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</w:t>
      </w:r>
      <w:r w:rsidR="00C04EA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 Интеграција информационог сис</w:t>
      </w:r>
      <w:r w:rsidRPr="00813EC5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тема на апликативном нивоу</w:t>
      </w:r>
    </w:p>
    <w:tbl>
      <w:tblPr>
        <w:tblW w:w="10962" w:type="dxa"/>
        <w:jc w:val="center"/>
        <w:tblLook w:val="04A0" w:firstRow="1" w:lastRow="0" w:firstColumn="1" w:lastColumn="0" w:noHBand="0" w:noVBand="1"/>
      </w:tblPr>
      <w:tblGrid>
        <w:gridCol w:w="2854"/>
        <w:gridCol w:w="1844"/>
        <w:gridCol w:w="1563"/>
        <w:gridCol w:w="1695"/>
        <w:gridCol w:w="1611"/>
        <w:gridCol w:w="1395"/>
      </w:tblGrid>
      <w:tr w:rsidR="00D707DF" w:rsidRPr="00D707DF" w14:paraId="3E36A690" w14:textId="77777777" w:rsidTr="00D511DB">
        <w:trPr>
          <w:trHeight w:val="645"/>
          <w:jc w:val="center"/>
        </w:trPr>
        <w:tc>
          <w:tcPr>
            <w:tcW w:w="2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950FD2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C96AC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7D24D8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FB3C92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4F9F88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7ECDD" w14:textId="60D74F53" w:rsidR="00D707DF" w:rsidRPr="00D707DF" w:rsidRDefault="00D511DB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D707DF" w:rsidRPr="00D707DF" w14:paraId="507A64E1" w14:textId="77777777" w:rsidTr="00D511DB">
        <w:trPr>
          <w:trHeight w:val="1448"/>
          <w:jc w:val="center"/>
        </w:trPr>
        <w:tc>
          <w:tcPr>
            <w:tcW w:w="285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B8B4" w14:textId="77777777" w:rsidR="00D707DF" w:rsidRPr="00D707DF" w:rsidRDefault="00D707DF" w:rsidP="00D7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Конверзија одређених софтверских модула из пословног информационог система у ново окружење  са циљем  побољшања и усавршавања властитог интегрисаног информационог система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BCB" w14:textId="77777777" w:rsidR="00D707DF" w:rsidRPr="00D707DF" w:rsidRDefault="00D707DF" w:rsidP="00D7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Апликативна припрема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0B86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Дефинисање захтјева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709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одјелења за ИТ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8B6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E8328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707DF" w:rsidRPr="00D707DF" w14:paraId="0C88CA2C" w14:textId="77777777" w:rsidTr="00D511DB">
        <w:trPr>
          <w:trHeight w:val="945"/>
          <w:jc w:val="center"/>
        </w:trPr>
        <w:tc>
          <w:tcPr>
            <w:tcW w:w="285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7CF34B" w14:textId="77777777" w:rsidR="00D707DF" w:rsidRPr="00D707DF" w:rsidRDefault="00D707DF" w:rsidP="00D7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8C6" w14:textId="77777777" w:rsidR="00D707DF" w:rsidRPr="00D707DF" w:rsidRDefault="00D707DF" w:rsidP="00D7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Ангажовање екстерне софтвер. куће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413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Припрема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399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Уговорно лице добављача, шеф одјелења за ИТ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55B" w14:textId="77777777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Финансијски, Кадровски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80AF3" w14:textId="2EBE29C3" w:rsidR="00D707DF" w:rsidRPr="00D707DF" w:rsidRDefault="00D707DF" w:rsidP="00D7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18ED4CFA" w14:textId="77777777" w:rsidR="00D707DF" w:rsidRDefault="00D707DF" w:rsidP="00D707DF">
      <w:pPr>
        <w:pStyle w:val="Heading1"/>
        <w:pBdr>
          <w:bottom w:val="none" w:sz="0" w:space="0" w:color="auto"/>
        </w:pBdr>
        <w:rPr>
          <w:sz w:val="28"/>
          <w:szCs w:val="28"/>
          <w:lang w:val="ru-RU"/>
        </w:rPr>
      </w:pPr>
    </w:p>
    <w:p w14:paraId="62AEE04B" w14:textId="77777777" w:rsidR="00D707DF" w:rsidRDefault="00D707DF" w:rsidP="00D707DF">
      <w:pPr>
        <w:pStyle w:val="Heading1"/>
        <w:pBdr>
          <w:bottom w:val="none" w:sz="0" w:space="0" w:color="auto"/>
        </w:pBdr>
        <w:rPr>
          <w:sz w:val="28"/>
          <w:szCs w:val="28"/>
          <w:lang w:val="ru-RU"/>
        </w:rPr>
      </w:pPr>
    </w:p>
    <w:p w14:paraId="69DF9667" w14:textId="77777777" w:rsidR="00D707DF" w:rsidRDefault="00D707DF" w:rsidP="00D707DF">
      <w:pPr>
        <w:pStyle w:val="Heading1"/>
        <w:pBdr>
          <w:bottom w:val="none" w:sz="0" w:space="0" w:color="auto"/>
        </w:pBdr>
        <w:rPr>
          <w:sz w:val="28"/>
          <w:szCs w:val="28"/>
          <w:lang w:val="ru-RU"/>
        </w:rPr>
      </w:pPr>
    </w:p>
    <w:p w14:paraId="6E1CBDE8" w14:textId="77777777" w:rsidR="00D707DF" w:rsidRDefault="00D707DF" w:rsidP="00D707DF">
      <w:pPr>
        <w:rPr>
          <w:lang w:val="ru-RU"/>
        </w:rPr>
      </w:pPr>
    </w:p>
    <w:p w14:paraId="5FAE5834" w14:textId="77777777" w:rsidR="00D707DF" w:rsidRDefault="00D707DF" w:rsidP="00D707DF">
      <w:pPr>
        <w:rPr>
          <w:lang w:val="ru-RU"/>
        </w:rPr>
      </w:pPr>
    </w:p>
    <w:p w14:paraId="3E7AA486" w14:textId="77777777" w:rsidR="00D707DF" w:rsidRDefault="00D707DF" w:rsidP="00D707DF">
      <w:pPr>
        <w:rPr>
          <w:lang w:val="ru-RU"/>
        </w:rPr>
      </w:pPr>
    </w:p>
    <w:p w14:paraId="02067629" w14:textId="77777777" w:rsidR="00D707DF" w:rsidRDefault="00D707DF" w:rsidP="00D707DF">
      <w:pPr>
        <w:rPr>
          <w:lang w:val="ru-RU"/>
        </w:rPr>
      </w:pPr>
    </w:p>
    <w:p w14:paraId="4CEFAF54" w14:textId="77777777" w:rsidR="00D707DF" w:rsidRDefault="00D707DF" w:rsidP="00D707DF">
      <w:pPr>
        <w:rPr>
          <w:lang w:val="ru-RU"/>
        </w:rPr>
      </w:pPr>
    </w:p>
    <w:p w14:paraId="2225F858" w14:textId="77777777" w:rsidR="00D707DF" w:rsidRDefault="00D707DF" w:rsidP="00D707DF">
      <w:pPr>
        <w:rPr>
          <w:lang w:val="ru-RU"/>
        </w:rPr>
      </w:pPr>
    </w:p>
    <w:p w14:paraId="25B515BF" w14:textId="77777777" w:rsidR="00D707DF" w:rsidRDefault="00D707DF" w:rsidP="00D707DF">
      <w:pPr>
        <w:rPr>
          <w:lang w:val="ru-RU"/>
        </w:rPr>
      </w:pPr>
    </w:p>
    <w:p w14:paraId="2F1008B2" w14:textId="77777777" w:rsidR="00D707DF" w:rsidRDefault="00D707DF" w:rsidP="00D707DF">
      <w:pPr>
        <w:rPr>
          <w:lang w:val="ru-RU"/>
        </w:rPr>
      </w:pPr>
    </w:p>
    <w:p w14:paraId="152A5302" w14:textId="77777777" w:rsidR="00D707DF" w:rsidRDefault="00D707DF" w:rsidP="00D707DF">
      <w:pPr>
        <w:rPr>
          <w:lang w:val="ru-RU"/>
        </w:rPr>
      </w:pPr>
    </w:p>
    <w:p w14:paraId="13BF2C00" w14:textId="77777777" w:rsidR="00D707DF" w:rsidRDefault="00D707DF" w:rsidP="00D707DF">
      <w:pPr>
        <w:rPr>
          <w:lang w:val="ru-RU"/>
        </w:rPr>
      </w:pPr>
    </w:p>
    <w:p w14:paraId="2807BF4A" w14:textId="77777777" w:rsidR="00D707DF" w:rsidRDefault="00D707DF" w:rsidP="00D707DF">
      <w:pPr>
        <w:rPr>
          <w:lang w:val="ru-RU"/>
        </w:rPr>
      </w:pPr>
    </w:p>
    <w:p w14:paraId="4C4231B4" w14:textId="77777777" w:rsidR="00D707DF" w:rsidRDefault="00D707DF" w:rsidP="00D707DF">
      <w:pPr>
        <w:rPr>
          <w:lang w:val="ru-RU"/>
        </w:rPr>
      </w:pPr>
    </w:p>
    <w:p w14:paraId="5280FC72" w14:textId="77777777" w:rsidR="00813EC5" w:rsidRDefault="00813EC5" w:rsidP="00D707DF">
      <w:pPr>
        <w:rPr>
          <w:lang w:val="ru-RU"/>
        </w:rPr>
      </w:pPr>
    </w:p>
    <w:p w14:paraId="39617A0E" w14:textId="77777777" w:rsidR="00813EC5" w:rsidRDefault="00813EC5" w:rsidP="00D707DF">
      <w:pPr>
        <w:rPr>
          <w:lang w:val="ru-RU"/>
        </w:rPr>
      </w:pPr>
    </w:p>
    <w:p w14:paraId="6B94405A" w14:textId="77777777" w:rsidR="00813EC5" w:rsidRDefault="00813EC5" w:rsidP="00D707DF">
      <w:pPr>
        <w:rPr>
          <w:lang w:val="ru-RU"/>
        </w:rPr>
      </w:pPr>
    </w:p>
    <w:p w14:paraId="1A4925C6" w14:textId="77777777" w:rsidR="00E91728" w:rsidRPr="00AD7C1B" w:rsidRDefault="005F6F41" w:rsidP="007867DF">
      <w:pPr>
        <w:pStyle w:val="Heading1"/>
        <w:rPr>
          <w:sz w:val="28"/>
          <w:szCs w:val="28"/>
          <w:lang w:val="sr-Cyrl-BA"/>
        </w:rPr>
      </w:pPr>
      <w:r w:rsidRPr="00AD7C1B">
        <w:rPr>
          <w:sz w:val="28"/>
          <w:szCs w:val="28"/>
          <w:lang w:val="ru-RU"/>
        </w:rPr>
        <w:t>ПРОДАЈА</w:t>
      </w:r>
    </w:p>
    <w:p w14:paraId="033AD20F" w14:textId="09EDDA93" w:rsidR="00A2043E" w:rsidRPr="00AD7C1B" w:rsidRDefault="00221A78" w:rsidP="00D625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01EA0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ab/>
      </w:r>
      <w:r w:rsidR="001D428E" w:rsidRPr="00AD7C1B">
        <w:rPr>
          <w:rFonts w:ascii="Times New Roman" w:hAnsi="Times New Roman" w:cs="Times New Roman"/>
          <w:sz w:val="24"/>
          <w:szCs w:val="24"/>
          <w:lang w:val="ru-RU"/>
        </w:rPr>
        <w:t>Квалитетно обављање</w:t>
      </w:r>
      <w:r w:rsidR="001D428E" w:rsidRPr="00AD7C1B">
        <w:rPr>
          <w:rFonts w:ascii="Times New Roman" w:hAnsi="Times New Roman" w:cs="Times New Roman"/>
          <w:sz w:val="24"/>
          <w:szCs w:val="24"/>
          <w:lang w:val="sr-Cyrl-BA"/>
        </w:rPr>
        <w:t xml:space="preserve"> обрачуна и </w:t>
      </w:r>
      <w:r w:rsidR="003D6B24" w:rsidRPr="00AD7C1B">
        <w:rPr>
          <w:rFonts w:ascii="Times New Roman" w:hAnsi="Times New Roman" w:cs="Times New Roman"/>
          <w:sz w:val="24"/>
          <w:szCs w:val="24"/>
          <w:lang w:val="ru-RU"/>
        </w:rPr>
        <w:t>фак</w:t>
      </w:r>
      <w:r w:rsidR="001D428E" w:rsidRPr="00AD7C1B">
        <w:rPr>
          <w:rFonts w:ascii="Times New Roman" w:hAnsi="Times New Roman" w:cs="Times New Roman"/>
          <w:sz w:val="24"/>
          <w:szCs w:val="24"/>
          <w:lang w:val="ru-RU"/>
        </w:rPr>
        <w:t>турисањ</w:t>
      </w:r>
      <w:r w:rsidR="001D428E" w:rsidRPr="00AD7C1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616437" w:rsidRPr="00AD7C1B">
        <w:rPr>
          <w:rFonts w:ascii="Times New Roman" w:hAnsi="Times New Roman" w:cs="Times New Roman"/>
          <w:sz w:val="24"/>
          <w:szCs w:val="24"/>
          <w:lang w:val="ru-RU"/>
        </w:rPr>
        <w:t xml:space="preserve"> утрошене воде и</w:t>
      </w:r>
      <w:r w:rsidR="00280BF1" w:rsidRPr="00AD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B24" w:rsidRPr="00AD7C1B">
        <w:rPr>
          <w:rFonts w:ascii="Times New Roman" w:hAnsi="Times New Roman" w:cs="Times New Roman"/>
          <w:sz w:val="24"/>
          <w:szCs w:val="24"/>
          <w:lang w:val="ru-RU"/>
        </w:rPr>
        <w:t xml:space="preserve">одвођења </w:t>
      </w:r>
      <w:r w:rsidR="001D428E" w:rsidRPr="00AD7C1B">
        <w:rPr>
          <w:rFonts w:ascii="Times New Roman" w:hAnsi="Times New Roman" w:cs="Times New Roman"/>
          <w:sz w:val="24"/>
          <w:szCs w:val="24"/>
          <w:lang w:val="ru-RU"/>
        </w:rPr>
        <w:t>употребљених вода за потрошаче</w:t>
      </w:r>
      <w:r w:rsidR="001D428E" w:rsidRPr="00AD7C1B">
        <w:rPr>
          <w:rFonts w:ascii="Times New Roman" w:hAnsi="Times New Roman" w:cs="Times New Roman"/>
          <w:sz w:val="24"/>
          <w:szCs w:val="24"/>
          <w:lang w:val="sr-Cyrl-BA"/>
        </w:rPr>
        <w:t>, омогућава генерисање прихода Друштва, а тиме и</w:t>
      </w:r>
      <w:r w:rsidR="007F5225" w:rsidRPr="00AD7C1B">
        <w:rPr>
          <w:rFonts w:ascii="Times New Roman" w:hAnsi="Times New Roman" w:cs="Times New Roman"/>
          <w:sz w:val="24"/>
          <w:szCs w:val="24"/>
          <w:lang w:val="sr-Cyrl-BA"/>
        </w:rPr>
        <w:t xml:space="preserve"> испуњење циљева</w:t>
      </w:r>
      <w:r w:rsidR="001D428E" w:rsidRPr="00AD7C1B">
        <w:rPr>
          <w:rFonts w:ascii="Times New Roman" w:hAnsi="Times New Roman" w:cs="Times New Roman"/>
          <w:sz w:val="24"/>
          <w:szCs w:val="24"/>
          <w:lang w:val="sr-Cyrl-BA"/>
        </w:rPr>
        <w:t xml:space="preserve"> продаје у 20</w:t>
      </w:r>
      <w:r w:rsidR="00FD7925" w:rsidRPr="00AD7C1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D7C1B" w:rsidRPr="00AD7C1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D428E" w:rsidRPr="00AD7C1B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="007F5225" w:rsidRPr="00AD7C1B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299349D" w14:textId="04C5B5E8" w:rsidR="00221A78" w:rsidRPr="008079E8" w:rsidRDefault="009A5652" w:rsidP="00852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8079E8">
        <w:rPr>
          <w:rFonts w:ascii="Times New Roman" w:hAnsi="Times New Roman" w:cs="Times New Roman"/>
          <w:b/>
          <w:sz w:val="26"/>
          <w:szCs w:val="26"/>
          <w:lang w:val="sr-Cyrl-BA"/>
        </w:rPr>
        <w:t>Стратешки циљ бр</w:t>
      </w:r>
      <w:r w:rsidR="002E4FF5" w:rsidRPr="008079E8">
        <w:rPr>
          <w:rFonts w:ascii="Times New Roman" w:hAnsi="Times New Roman" w:cs="Times New Roman"/>
          <w:b/>
          <w:sz w:val="26"/>
          <w:szCs w:val="26"/>
          <w:lang w:val="sr-Cyrl-BA"/>
        </w:rPr>
        <w:t>.</w:t>
      </w:r>
      <w:r w:rsidR="00221A78" w:rsidRPr="008079E8">
        <w:rPr>
          <w:rFonts w:ascii="Times New Roman" w:hAnsi="Times New Roman" w:cs="Times New Roman"/>
          <w:b/>
          <w:sz w:val="26"/>
          <w:szCs w:val="26"/>
          <w:lang w:val="sr-Cyrl-BA"/>
        </w:rPr>
        <w:t>1:</w:t>
      </w:r>
      <w:r w:rsidR="000C4A0C" w:rsidRPr="008079E8">
        <w:rPr>
          <w:rFonts w:ascii="Times New Roman" w:hAnsi="Times New Roman" w:cs="Times New Roman"/>
          <w:b/>
          <w:sz w:val="26"/>
          <w:szCs w:val="26"/>
          <w:lang w:val="sr-Latn-BA"/>
        </w:rPr>
        <w:t xml:space="preserve"> </w:t>
      </w:r>
      <w:r w:rsidR="00393920" w:rsidRPr="008079E8">
        <w:rPr>
          <w:rFonts w:ascii="Times New Roman" w:hAnsi="Times New Roman" w:cs="Times New Roman"/>
          <w:b/>
          <w:sz w:val="26"/>
          <w:szCs w:val="26"/>
          <w:lang w:val="sr-Cyrl-BA"/>
        </w:rPr>
        <w:t>Контрола и обрачун потрошње воде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564"/>
        <w:gridCol w:w="2689"/>
        <w:gridCol w:w="1529"/>
        <w:gridCol w:w="1873"/>
        <w:gridCol w:w="1874"/>
        <w:gridCol w:w="1387"/>
      </w:tblGrid>
      <w:tr w:rsidR="00AD7C1B" w:rsidRPr="00AD7C1B" w14:paraId="3E8AEA92" w14:textId="77777777" w:rsidTr="00D511DB">
        <w:trPr>
          <w:trHeight w:val="377"/>
        </w:trPr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80E71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6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62E108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3D0D9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8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13E5D8C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8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97B6F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Потребни </w:t>
            </w: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ресурси</w:t>
            </w:r>
          </w:p>
        </w:tc>
        <w:tc>
          <w:tcPr>
            <w:tcW w:w="13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752621E" w14:textId="61110C9B" w:rsidR="00AD7C1B" w:rsidRPr="00AD7C1B" w:rsidRDefault="00D511D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AD7C1B" w:rsidRPr="00AD7C1B" w14:paraId="0A11C94C" w14:textId="77777777" w:rsidTr="00D511DB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C6D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потрошње воде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62F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Израда терминског мјесечног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плана очитавања потр. воде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B3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2C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 Продаје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D2C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F97BD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7EF6881E" w14:textId="77777777" w:rsidTr="00D511DB">
        <w:trPr>
          <w:trHeight w:val="945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0D66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E304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Контрола потрошње воде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C59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370.000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04A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Референт на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вод. пос.; шеф Сл.продаје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25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Возила, читачке листе/псиони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2E3B5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06206BBC" w14:textId="77777777" w:rsidTr="00D511DB">
        <w:trPr>
          <w:trHeight w:val="170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E048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DE3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Додатне контроле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E3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CA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Референт на вод.пос.; аналитичар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25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Возила, пумпе,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радни алат.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B379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17569FF7" w14:textId="77777777" w:rsidTr="00D511DB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08A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Унос и обрачун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5C2D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Израда терминског мјесечног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плана уноса и обрачуна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D1B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EF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 Продаје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06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711E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36992B9C" w14:textId="77777777" w:rsidTr="00D511DB">
        <w:trPr>
          <w:trHeight w:val="777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06C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A31" w14:textId="10607F36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Унос и обрада података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стању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водовод.прикљ.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67E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337.000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75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47C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Матична база података, унешене читачке листе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D058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0B478830" w14:textId="77777777" w:rsidTr="00D511DB">
        <w:trPr>
          <w:trHeight w:val="807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247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921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Ликвидирање и књижење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обрађених читачких листа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0F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AE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5D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Матична база података, унешене читачке листе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A1B5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035A0622" w14:textId="77777777" w:rsidTr="00D511DB">
        <w:trPr>
          <w:trHeight w:val="945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A06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80D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Обрада потрошача са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увећаном потрошњом по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основу квара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57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FA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Шеф сл.продаје, Рефер. за вод.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Посл. за обрач.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95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Матична база података, читачка листа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52BE4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326B897F" w14:textId="77777777" w:rsidTr="00D511DB">
        <w:trPr>
          <w:trHeight w:val="630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825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Ажурирање матичне евиденције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A36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Ажурирање података о потрош.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основу претходне контроле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A2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CE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5B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02405A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611052BC" w14:textId="77777777" w:rsidTr="00D511DB">
        <w:trPr>
          <w:trHeight w:val="855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ADF1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A77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Отварање обрачунског периода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0FF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15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Одјељење инфо тех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41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670C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625C88DE" w14:textId="77777777" w:rsidTr="00D511DB">
        <w:trPr>
          <w:trHeight w:val="428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018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 извјештај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4D8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обрачуна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потрошње воде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A1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F79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 сл. Продаје, референт продаје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8E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627CDA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7C1D3986" w14:textId="77777777" w:rsidTr="00D511DB">
        <w:trPr>
          <w:trHeight w:val="945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860A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BDB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Извјештај о претходном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обрачуну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2A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2D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Шеф сл. Продаје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598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BB14B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1F877098" w14:textId="77777777" w:rsidTr="00D511DB">
        <w:trPr>
          <w:trHeight w:val="908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BB20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Рекламација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E66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Рекламације по основу тех.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неисправности на прикључку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2C99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8DB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Шеф сл. Продаје, Реф. на пријему реклам о тех.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2FE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BE54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4B42325D" w14:textId="77777777" w:rsidTr="00D511DB">
        <w:trPr>
          <w:trHeight w:val="955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399B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C69B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Рекламације на обрачун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CDF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9.500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96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 сл. Продаје, рефер. На пријему реклам.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27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Писмене рекламације, мат.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3362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48F7FC44" w14:textId="77777777" w:rsidTr="00D511DB">
        <w:trPr>
          <w:trHeight w:val="546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7B4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7023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Статусне промјене на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водоводном прикључку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03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41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 сл. продаје, Реф.на посл. статус. промјена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B3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Захт. за статусн.промје.; мат.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F0B0F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4286177A" w14:textId="77777777" w:rsidTr="00D511DB">
        <w:trPr>
          <w:trHeight w:val="562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0EC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Достава уговора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DDE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 и спровођење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уговора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949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4FA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 сл. продаје, Реф.на посл. статус. промјена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46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Матична база података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71DFC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6B66C508" w14:textId="77777777" w:rsidTr="00D511DB">
        <w:trPr>
          <w:trHeight w:val="543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3F6F60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75C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Достава уговора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B2F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02C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Реф.на посл. статусних промјена и достављач</w:t>
            </w:r>
          </w:p>
        </w:tc>
        <w:tc>
          <w:tcPr>
            <w:tcW w:w="1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025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уговора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14311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49FFA923" w14:textId="4548B9A8" w:rsidR="00AD7C1B" w:rsidRDefault="00AD7C1B" w:rsidP="00852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07452A" w14:textId="77777777" w:rsidR="008715E5" w:rsidRPr="00B01EA0" w:rsidRDefault="008715E5" w:rsidP="00852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985"/>
        <w:gridCol w:w="2268"/>
        <w:gridCol w:w="1529"/>
        <w:gridCol w:w="2157"/>
        <w:gridCol w:w="1621"/>
        <w:gridCol w:w="1356"/>
      </w:tblGrid>
      <w:tr w:rsidR="00AD7C1B" w:rsidRPr="00A1165B" w14:paraId="3A2E1847" w14:textId="77777777" w:rsidTr="00D511DB">
        <w:trPr>
          <w:trHeight w:val="34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9EA6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Стратешки циљ бр.2: Интервенције и редовне замјене водомера</w:t>
            </w:r>
          </w:p>
        </w:tc>
      </w:tr>
      <w:tr w:rsidR="00AD7C1B" w:rsidRPr="00AD7C1B" w14:paraId="11B64E85" w14:textId="77777777" w:rsidTr="00D511DB">
        <w:trPr>
          <w:trHeight w:val="960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662AB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80AC69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2DF0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2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131A2A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F721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Потребни </w:t>
            </w:r>
            <w:r w:rsidRPr="00AD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ресурси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8286BA5" w14:textId="1A692808" w:rsidR="00AD7C1B" w:rsidRPr="00AD7C1B" w:rsidRDefault="00D511D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AD7C1B" w:rsidRPr="00AD7C1B" w14:paraId="0BF9AACC" w14:textId="77777777" w:rsidTr="00D511DB">
        <w:trPr>
          <w:trHeight w:val="1260"/>
        </w:trPr>
        <w:tc>
          <w:tcPr>
            <w:tcW w:w="198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2ED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 замјене водомера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0D2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Израда мјесечног плана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редовних замјена у дефинисаним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зонама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75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D6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Шеф. сл прод, реф. на вод. посл. план зам. водомјера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985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Матична база података, годишњи план замјена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652F6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0E7F407B" w14:textId="77777777" w:rsidTr="00D511DB">
        <w:trPr>
          <w:trHeight w:val="945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84E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18B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Извршење редовних замјена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водомјера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DF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83D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Реф. на вод. посл.план.замј. водомј; водоинстал.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AD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Водомјери, возила, алат.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71BB8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70364ED6" w14:textId="77777777" w:rsidTr="00D511DB">
        <w:trPr>
          <w:trHeight w:val="945"/>
        </w:trPr>
        <w:tc>
          <w:tcPr>
            <w:tcW w:w="198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1F8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Хитне интервенције за вод. Приккључке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548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Припрема и издавање налога </w:t>
            </w: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 хитне интервенције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AFF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2.300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93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Шеф. сл прод, реф. на вод. посл.надзора на прикљ.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7407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Матична база података; читачка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D91639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AD7C1B" w:rsidRPr="00AD7C1B" w14:paraId="3ABECA43" w14:textId="77777777" w:rsidTr="00D511DB">
        <w:trPr>
          <w:trHeight w:val="960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7B688B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FA1" w14:textId="77777777" w:rsidR="00AD7C1B" w:rsidRPr="00AD7C1B" w:rsidRDefault="00AD7C1B" w:rsidP="00AD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Интервенције на прикључцима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2F3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2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EB5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Реф. на вод. посл.план.замј. водомј; водоинстал.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E50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Водомјери, возила, алат.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8C26F2" w14:textId="77777777" w:rsidR="00AD7C1B" w:rsidRPr="00AD7C1B" w:rsidRDefault="00AD7C1B" w:rsidP="00AD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7F97A102" w14:textId="5D839C2A" w:rsidR="00AC581D" w:rsidRPr="00B01EA0" w:rsidRDefault="00AC581D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1D0AD7B1" w14:textId="28AAD1D7" w:rsidR="00AC581D" w:rsidRDefault="00AC581D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3C40E70B" w14:textId="20EC64D8" w:rsidR="00AD7C1B" w:rsidRDefault="00AD7C1B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4A2F1C9B" w14:textId="77777777" w:rsidR="00AD7C1B" w:rsidRPr="00B01EA0" w:rsidRDefault="00AD7C1B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W w:w="10947" w:type="dxa"/>
        <w:tblInd w:w="-176" w:type="dxa"/>
        <w:tblLook w:val="04A0" w:firstRow="1" w:lastRow="0" w:firstColumn="1" w:lastColumn="0" w:noHBand="0" w:noVBand="1"/>
      </w:tblPr>
      <w:tblGrid>
        <w:gridCol w:w="1844"/>
        <w:gridCol w:w="2835"/>
        <w:gridCol w:w="1529"/>
        <w:gridCol w:w="1589"/>
        <w:gridCol w:w="1794"/>
        <w:gridCol w:w="1356"/>
      </w:tblGrid>
      <w:tr w:rsidR="00461F91" w:rsidRPr="00A1165B" w14:paraId="2F84C359" w14:textId="77777777" w:rsidTr="00D511DB">
        <w:trPr>
          <w:trHeight w:val="345"/>
        </w:trPr>
        <w:tc>
          <w:tcPr>
            <w:tcW w:w="10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DFF6" w14:textId="77777777" w:rsidR="00461F91" w:rsidRPr="00461F91" w:rsidRDefault="00461F91" w:rsidP="0046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Стратешки циљ бр.3: Легализација потрошача</w:t>
            </w:r>
          </w:p>
        </w:tc>
      </w:tr>
      <w:tr w:rsidR="00461F91" w:rsidRPr="00461F91" w14:paraId="0088A144" w14:textId="77777777" w:rsidTr="00D511DB">
        <w:trPr>
          <w:trHeight w:val="537"/>
        </w:trPr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470527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9D5826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4B7F5F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6249FC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8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D26BB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Потребни </w:t>
            </w:r>
            <w:r w:rsidRPr="004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ресурси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883BA23" w14:textId="07179B06" w:rsidR="00461F91" w:rsidRPr="00461F91" w:rsidRDefault="00D511DB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461F91" w:rsidRPr="00461F91" w14:paraId="72FB35A0" w14:textId="77777777" w:rsidTr="00D511DB">
        <w:trPr>
          <w:trHeight w:val="1905"/>
        </w:trPr>
        <w:tc>
          <w:tcPr>
            <w:tcW w:w="184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B4C" w14:textId="77777777" w:rsidR="00461F91" w:rsidRPr="00461F91" w:rsidRDefault="00461F91" w:rsidP="0046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Евиденција и легализација нелегалних потрошача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1ED" w14:textId="77777777" w:rsidR="00461F91" w:rsidRPr="00461F91" w:rsidRDefault="00461F91" w:rsidP="00461F91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Вођење, ажурирање и </w:t>
            </w: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припрема евиденције </w:t>
            </w: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нелегалних потрошача, дефинисање зоне рада, обилазак терена и лоцирање потрошача, обавјештавање и легализација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2BB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98FC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Шеф сл.продаје,</w:t>
            </w: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референт на вод.пос. референт продаје</w:t>
            </w:r>
          </w:p>
        </w:tc>
        <w:tc>
          <w:tcPr>
            <w:tcW w:w="1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859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Матична </w:t>
            </w: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евиденција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6DF23" w14:textId="77777777" w:rsidR="00461F91" w:rsidRPr="00461F91" w:rsidRDefault="00461F91" w:rsidP="0046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9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52CFA031" w14:textId="77777777" w:rsidR="00C46AB0" w:rsidRPr="00B01EA0" w:rsidRDefault="00C46AB0" w:rsidP="00FE3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298855F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7E1BC79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48390B7E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1647592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5BBA37A2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52E1037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0F331BF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7389368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42DDF464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0B585C7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6A0CEC7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7736CBCC" w14:textId="11427BF6" w:rsidR="00AC581D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E9A4085" w14:textId="3EA9F1FA" w:rsidR="00461F91" w:rsidRDefault="00461F91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8B4DE7C" w14:textId="6DC80CA4" w:rsidR="00461F91" w:rsidRDefault="00461F91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E99E85D" w14:textId="61740A21" w:rsidR="00461F91" w:rsidRDefault="00461F91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BB585BB" w14:textId="3DD8266F" w:rsidR="00461F91" w:rsidRDefault="00461F91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8473F73" w14:textId="77777777" w:rsidR="00461F91" w:rsidRPr="00B01EA0" w:rsidRDefault="00461F91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68D94E3" w14:textId="77777777" w:rsidR="00AC581D" w:rsidRPr="00B01EA0" w:rsidRDefault="00AC581D" w:rsidP="001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47BBDC97" w14:textId="44017260" w:rsidR="00AC423B" w:rsidRPr="00461F91" w:rsidRDefault="00AC423B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61F91">
        <w:rPr>
          <w:rFonts w:ascii="Times New Roman" w:hAnsi="Times New Roman" w:cs="Times New Roman"/>
          <w:b/>
          <w:sz w:val="28"/>
          <w:szCs w:val="28"/>
          <w:lang w:val="sr-Cyrl-BA"/>
        </w:rPr>
        <w:t>НАПЛАТА</w:t>
      </w:r>
      <w:r w:rsidR="00645AEF" w:rsidRPr="00461F9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ПОТРАЖИВАЊА</w:t>
      </w:r>
    </w:p>
    <w:p w14:paraId="1BA91A0F" w14:textId="77777777" w:rsidR="00F57E77" w:rsidRDefault="00F97FF9" w:rsidP="00280B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6" w:name="_Hlk58504671"/>
      <w:r w:rsidRPr="003D5AA6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E73E3E" w:rsidRPr="003D5AA6">
        <w:rPr>
          <w:rFonts w:ascii="Times New Roman" w:hAnsi="Times New Roman" w:cs="Times New Roman"/>
          <w:sz w:val="24"/>
          <w:szCs w:val="24"/>
          <w:lang w:val="sr-Cyrl-BA"/>
        </w:rPr>
        <w:t>наредној години је планирано оства</w:t>
      </w:r>
      <w:r w:rsidR="003D5620" w:rsidRPr="003D5AA6">
        <w:rPr>
          <w:rFonts w:ascii="Times New Roman" w:hAnsi="Times New Roman" w:cs="Times New Roman"/>
          <w:sz w:val="24"/>
          <w:szCs w:val="24"/>
          <w:lang w:val="sr-Cyrl-BA"/>
        </w:rPr>
        <w:t>рење укупне наплате</w:t>
      </w:r>
      <w:r w:rsidR="00486A77" w:rsidRPr="003D5A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6A77" w:rsidRPr="003D5AA6">
        <w:rPr>
          <w:rFonts w:ascii="Times New Roman" w:hAnsi="Times New Roman" w:cs="Times New Roman"/>
          <w:sz w:val="24"/>
          <w:szCs w:val="24"/>
          <w:lang w:val="sr-Cyrl-RS"/>
        </w:rPr>
        <w:t>текућих потраживања</w:t>
      </w:r>
      <w:r w:rsidR="00486A77" w:rsidRPr="003D5AA6">
        <w:rPr>
          <w:rFonts w:ascii="Times New Roman" w:hAnsi="Times New Roman" w:cs="Times New Roman"/>
          <w:sz w:val="24"/>
          <w:szCs w:val="24"/>
          <w:lang w:val="sr-Cyrl-BA"/>
        </w:rPr>
        <w:t>, као и што боља реализација потраживања из ранијих периода.</w:t>
      </w:r>
      <w:r w:rsidR="00F57E7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7A84183" w14:textId="72A87726" w:rsidR="00280BF1" w:rsidRPr="001074F9" w:rsidRDefault="00F57E77" w:rsidP="001534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74F9">
        <w:rPr>
          <w:rFonts w:ascii="Times New Roman" w:hAnsi="Times New Roman" w:cs="Times New Roman"/>
          <w:sz w:val="24"/>
          <w:szCs w:val="24"/>
          <w:lang w:val="sr-Cyrl-BA"/>
        </w:rPr>
        <w:t xml:space="preserve">Према индикаторима финансијског пословања из </w:t>
      </w:r>
      <w:r w:rsidRPr="001074F9">
        <w:rPr>
          <w:rFonts w:ascii="Times New Roman" w:hAnsi="Times New Roman" w:cs="Times New Roman"/>
          <w:sz w:val="24"/>
          <w:szCs w:val="24"/>
          <w:lang w:val="sr-Latn-RS"/>
        </w:rPr>
        <w:t xml:space="preserve">„Benchmarking-a“ </w:t>
      </w:r>
      <w:r w:rsidRPr="001074F9">
        <w:rPr>
          <w:rFonts w:ascii="Times New Roman" w:hAnsi="Times New Roman" w:cs="Times New Roman"/>
          <w:sz w:val="24"/>
          <w:szCs w:val="24"/>
          <w:lang w:val="sr-Cyrl-RS"/>
        </w:rPr>
        <w:t>ефикаснот наплате кроз задње 3 године је у паду (</w:t>
      </w:r>
      <w:r w:rsidR="001534DF" w:rsidRPr="00107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2018:</w:t>
      </w:r>
      <w:r w:rsidR="001534DF" w:rsidRPr="001074F9">
        <w:rPr>
          <w:rFonts w:ascii="Times New Roman" w:hAnsi="Times New Roman" w:cs="Times New Roman"/>
          <w:sz w:val="24"/>
          <w:szCs w:val="24"/>
          <w:lang w:val="sr-Cyrl-RS"/>
        </w:rPr>
        <w:t xml:space="preserve"> 111,43%, </w:t>
      </w:r>
      <w:r w:rsidR="001534DF" w:rsidRPr="00107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2019:</w:t>
      </w:r>
      <w:r w:rsidR="001534DF" w:rsidRPr="001074F9">
        <w:rPr>
          <w:rFonts w:ascii="Times New Roman" w:hAnsi="Times New Roman" w:cs="Times New Roman"/>
          <w:sz w:val="24"/>
          <w:szCs w:val="24"/>
          <w:lang w:val="sr-Cyrl-RS"/>
        </w:rPr>
        <w:t xml:space="preserve"> 104,82% и </w:t>
      </w:r>
      <w:r w:rsidR="001534DF" w:rsidRPr="00107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2020: </w:t>
      </w:r>
      <w:r w:rsidR="001534DF" w:rsidRPr="001074F9">
        <w:rPr>
          <w:rFonts w:ascii="Times New Roman" w:hAnsi="Times New Roman" w:cs="Times New Roman"/>
          <w:sz w:val="24"/>
          <w:szCs w:val="24"/>
          <w:lang w:val="sr-Cyrl-RS"/>
        </w:rPr>
        <w:t>100,34%), док са друге стране, број дана потребних за наплату потраживања с</w:t>
      </w:r>
      <w:r w:rsidR="006A42BB" w:rsidRPr="001074F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34DF" w:rsidRPr="001074F9">
        <w:rPr>
          <w:rFonts w:ascii="Times New Roman" w:hAnsi="Times New Roman" w:cs="Times New Roman"/>
          <w:sz w:val="24"/>
          <w:szCs w:val="24"/>
          <w:lang w:val="sr-Cyrl-RS"/>
        </w:rPr>
        <w:t xml:space="preserve"> смањује</w:t>
      </w:r>
      <w:r w:rsidR="00203C14" w:rsidRPr="001074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74F9" w:rsidRPr="001074F9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1534DF" w:rsidRPr="001074F9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позитивна ставка.</w:t>
      </w:r>
    </w:p>
    <w:p w14:paraId="3EA3EB2F" w14:textId="77777777" w:rsidR="006A42BB" w:rsidRPr="00F57E77" w:rsidRDefault="006A42BB" w:rsidP="001534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6"/>
    <w:p w14:paraId="65B60DF1" w14:textId="77777777" w:rsidR="00852DC8" w:rsidRPr="008079E8" w:rsidRDefault="00852DC8" w:rsidP="00852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079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</w:t>
      </w:r>
      <w:r w:rsidR="009A5652" w:rsidRPr="008079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ратешки циљ</w:t>
      </w:r>
      <w:r w:rsidRPr="008079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 Остварити наплату текућих потраживања и предузети све потребне мјере у складу са прописаним процедурама за наплату потраживања из ранијег периода</w:t>
      </w:r>
    </w:p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2140"/>
        <w:gridCol w:w="2411"/>
        <w:gridCol w:w="1529"/>
        <w:gridCol w:w="2170"/>
        <w:gridCol w:w="1310"/>
        <w:gridCol w:w="1356"/>
      </w:tblGrid>
      <w:tr w:rsidR="003D5AA6" w:rsidRPr="003D5AA6" w14:paraId="08D97791" w14:textId="77777777" w:rsidTr="00B412E0">
        <w:trPr>
          <w:trHeight w:val="960"/>
          <w:jc w:val="center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2FD331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24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C5DDA9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D57496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2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E67051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6F9464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D9C8650" w14:textId="15D1D24E" w:rsidR="003D5AA6" w:rsidRPr="003D5AA6" w:rsidRDefault="00AA5FC5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3D5AA6" w:rsidRPr="003D5AA6" w14:paraId="7565211D" w14:textId="77777777" w:rsidTr="00B412E0">
        <w:trPr>
          <w:trHeight w:val="885"/>
          <w:jc w:val="center"/>
        </w:trPr>
        <w:tc>
          <w:tcPr>
            <w:tcW w:w="219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BA9D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Наплата текућих потраживања и потраживања из ранијег периода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D0B5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Издавање радних налога за искључења корисника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8806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2.600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009A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Сектора,</w:t>
            </w: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Помоћник директора сектора, </w:t>
            </w: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наплате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1D83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A2174F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3D5AA6" w:rsidRPr="003D5AA6" w14:paraId="11D165CD" w14:textId="77777777" w:rsidTr="00B412E0">
        <w:trPr>
          <w:trHeight w:val="472"/>
          <w:jc w:val="center"/>
        </w:trPr>
        <w:tc>
          <w:tcPr>
            <w:tcW w:w="219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598F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9EE2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Опомене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3F6F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5E91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A0F7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3E9F7BA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AA6" w:rsidRPr="003D5AA6" w14:paraId="4B9D48E2" w14:textId="77777777" w:rsidTr="00B412E0">
        <w:trPr>
          <w:trHeight w:val="706"/>
          <w:jc w:val="center"/>
        </w:trPr>
        <w:tc>
          <w:tcPr>
            <w:tcW w:w="219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2B09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CFA2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Приједлози за утужења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721D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8A76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DF74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D9B5874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AA6" w:rsidRPr="003D5AA6" w14:paraId="12E08A97" w14:textId="77777777" w:rsidTr="00B412E0">
        <w:trPr>
          <w:trHeight w:val="630"/>
          <w:jc w:val="center"/>
        </w:trPr>
        <w:tc>
          <w:tcPr>
            <w:tcW w:w="21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F1EC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Склапање споразума о репрограму и споразума о нагодби (медијација) са корисницима који нису у могућности да измире своја дуговања у цјелости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D330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Потписивање уговора о репрограму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9402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D3B6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Сектора,</w:t>
            </w: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  <w:t xml:space="preserve">Помоћник директора сектора, </w:t>
            </w: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  <w:t>Шеф службе наплате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D5CB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D29D13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3D5AA6" w:rsidRPr="003D5AA6" w14:paraId="236A8254" w14:textId="77777777" w:rsidTr="00B412E0">
        <w:trPr>
          <w:trHeight w:val="630"/>
          <w:jc w:val="center"/>
        </w:trPr>
        <w:tc>
          <w:tcPr>
            <w:tcW w:w="21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318E88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E2C7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Потписивање споразума о нагодби (медијација)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D14B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EF24C2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61D95B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DC3859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AA6" w:rsidRPr="003D5AA6" w14:paraId="64EC3D03" w14:textId="77777777" w:rsidTr="00B412E0">
        <w:trPr>
          <w:trHeight w:val="1260"/>
          <w:jc w:val="center"/>
        </w:trPr>
        <w:tc>
          <w:tcPr>
            <w:tcW w:w="21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169BBE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AFF3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Праћење наплате потраживања по основу доспјелих рата репрограма и споразума о нагодби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4A6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5AA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958FD7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BBF30A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67887E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AA6" w:rsidRPr="003D5AA6" w14:paraId="4FB80986" w14:textId="77777777" w:rsidTr="00B412E0">
        <w:trPr>
          <w:trHeight w:val="1275"/>
          <w:jc w:val="center"/>
        </w:trPr>
        <w:tc>
          <w:tcPr>
            <w:tcW w:w="21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ED8404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4D3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Слање опомена и издавање радних налога за искључења уколико се не поштују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9E30" w14:textId="77777777" w:rsidR="003D5AA6" w:rsidRPr="003D5AA6" w:rsidRDefault="003D5AA6" w:rsidP="003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275F5E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828160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DAA0CC1" w14:textId="77777777" w:rsidR="003D5AA6" w:rsidRPr="003D5AA6" w:rsidRDefault="003D5AA6" w:rsidP="003D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DCA3EE" w14:textId="63D575E1" w:rsidR="003D5AA6" w:rsidRDefault="003D5AA6" w:rsidP="00F57E77">
      <w:pPr>
        <w:rPr>
          <w:i/>
          <w:lang w:val="hr-BA"/>
        </w:rPr>
      </w:pPr>
    </w:p>
    <w:p w14:paraId="0F182756" w14:textId="41B800A8" w:rsidR="006A42BB" w:rsidRDefault="006A42BB" w:rsidP="00F57E77">
      <w:pPr>
        <w:rPr>
          <w:i/>
          <w:lang w:val="hr-BA"/>
        </w:rPr>
      </w:pPr>
    </w:p>
    <w:p w14:paraId="4AFE0EBD" w14:textId="0F883D1C" w:rsidR="006A42BB" w:rsidRDefault="006A42BB" w:rsidP="00F57E77">
      <w:pPr>
        <w:rPr>
          <w:i/>
          <w:lang w:val="hr-BA"/>
        </w:rPr>
      </w:pPr>
    </w:p>
    <w:p w14:paraId="789D037B" w14:textId="3A9B7B3F" w:rsidR="006A42BB" w:rsidRDefault="006A42BB" w:rsidP="00F57E77">
      <w:pPr>
        <w:rPr>
          <w:i/>
          <w:lang w:val="hr-BA"/>
        </w:rPr>
      </w:pPr>
    </w:p>
    <w:p w14:paraId="79D3F993" w14:textId="541A6680" w:rsidR="006A42BB" w:rsidRDefault="006A42BB" w:rsidP="00F57E77">
      <w:pPr>
        <w:rPr>
          <w:i/>
          <w:lang w:val="hr-BA"/>
        </w:rPr>
      </w:pPr>
    </w:p>
    <w:p w14:paraId="13DB1E22" w14:textId="77777777" w:rsidR="006A42BB" w:rsidRPr="00E4643B" w:rsidRDefault="006A42BB" w:rsidP="00F57E77">
      <w:pPr>
        <w:rPr>
          <w:i/>
          <w:lang w:val="hr-BA"/>
        </w:rPr>
      </w:pPr>
    </w:p>
    <w:tbl>
      <w:tblPr>
        <w:tblW w:w="109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9374"/>
      </w:tblGrid>
      <w:tr w:rsidR="003D5AA6" w:rsidRPr="00793084" w14:paraId="71694F69" w14:textId="77777777" w:rsidTr="00AA5FC5">
        <w:trPr>
          <w:trHeight w:val="720"/>
          <w:jc w:val="center"/>
        </w:trPr>
        <w:tc>
          <w:tcPr>
            <w:tcW w:w="1569" w:type="dxa"/>
            <w:shd w:val="clear" w:color="auto" w:fill="C6D9F1" w:themeFill="text2" w:themeFillTint="33"/>
            <w:noWrap/>
            <w:vAlign w:val="center"/>
            <w:hideMark/>
          </w:tcPr>
          <w:p w14:paraId="71656525" w14:textId="2DDBC40A" w:rsidR="003D5AA6" w:rsidRPr="00FE6424" w:rsidRDefault="003D5AA6" w:rsidP="00FE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Стратешки циљ</w:t>
            </w:r>
            <w:r w:rsidR="00F57E77" w:rsidRPr="00FE6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9374" w:type="dxa"/>
            <w:shd w:val="clear" w:color="auto" w:fill="C6D9F1" w:themeFill="text2" w:themeFillTint="33"/>
            <w:vAlign w:val="center"/>
            <w:hideMark/>
          </w:tcPr>
          <w:p w14:paraId="59E64170" w14:textId="3BB4B62A" w:rsidR="003D5AA6" w:rsidRPr="00FE6424" w:rsidRDefault="003D5AA6" w:rsidP="00FE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6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Повећати ниво наплате за 2-3%</w:t>
            </w:r>
          </w:p>
        </w:tc>
      </w:tr>
      <w:tr w:rsidR="003D5AA6" w:rsidRPr="00A1165B" w14:paraId="45F28ADE" w14:textId="77777777" w:rsidTr="00AA5FC5">
        <w:trPr>
          <w:trHeight w:val="44"/>
          <w:jc w:val="center"/>
        </w:trPr>
        <w:tc>
          <w:tcPr>
            <w:tcW w:w="1569" w:type="dxa"/>
            <w:shd w:val="clear" w:color="auto" w:fill="C6D9F1" w:themeFill="text2" w:themeFillTint="33"/>
            <w:noWrap/>
            <w:vAlign w:val="center"/>
            <w:hideMark/>
          </w:tcPr>
          <w:p w14:paraId="7018544C" w14:textId="62FC883A" w:rsidR="003D5AA6" w:rsidRPr="00FE6424" w:rsidRDefault="003D5AA6" w:rsidP="00FE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Циљна вриједност</w:t>
            </w:r>
            <w:r w:rsidR="00F57E77" w:rsidRPr="00FE6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9374" w:type="dxa"/>
            <w:shd w:val="clear" w:color="auto" w:fill="auto"/>
            <w:vAlign w:val="center"/>
            <w:hideMark/>
          </w:tcPr>
          <w:p w14:paraId="509A61BC" w14:textId="3A19F1A6" w:rsidR="003D5AA6" w:rsidRPr="003D5AA6" w:rsidRDefault="003D5AA6" w:rsidP="003D5A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Због наплате и затварања старих потраживања, укупан ниво наплате у задњих 5 година, Водовода Бања Лука, је преко 100% (просјек: 102-103%).</w:t>
            </w:r>
          </w:p>
          <w:p w14:paraId="325A1C0A" w14:textId="5C9B12DF" w:rsidR="003D5AA6" w:rsidRPr="003D5AA6" w:rsidRDefault="003D5AA6" w:rsidP="003D5A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Наравно, то не треба да ствара погрешну слику и да се сматра да нема мјеста за напредак, нарочито у категоријама Мале привреде и Заједнице етажних власника/Кућних савјета </w:t>
            </w:r>
            <w:r w:rsidR="0020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</w:t>
            </w:r>
            <w:r w:rsidRPr="003D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Индивидуалних потрошача. Највећи број формираних Репрограма за враћање дуга је и даље у категорији Индивидуалних потрошача. Примарна активност и овде треба да буде смањење броја нелегалних потрошача,</w:t>
            </w:r>
            <w:r w:rsidR="0020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затим</w:t>
            </w:r>
            <w:r w:rsidRPr="003D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Мале привреде која је регистрована као домаћинство у систему и сл.</w:t>
            </w:r>
          </w:p>
        </w:tc>
      </w:tr>
    </w:tbl>
    <w:p w14:paraId="04C63B52" w14:textId="07960283" w:rsidR="003D5AA6" w:rsidRDefault="003D5AA6" w:rsidP="003D5AA6">
      <w:pPr>
        <w:spacing w:after="240"/>
        <w:rPr>
          <w:b/>
          <w:bCs/>
          <w:lang w:val="ru-RU"/>
        </w:rPr>
      </w:pPr>
    </w:p>
    <w:p w14:paraId="20EB02EE" w14:textId="5ED4CC55" w:rsidR="00F57E77" w:rsidRPr="00A620C6" w:rsidRDefault="00A620C6" w:rsidP="003D5AA6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Активности за реализацију Стратешког циља повећања наплате</w:t>
      </w:r>
    </w:p>
    <w:tbl>
      <w:tblPr>
        <w:tblStyle w:val="TableGrid1"/>
        <w:tblW w:w="10927" w:type="dxa"/>
        <w:jc w:val="center"/>
        <w:tblLook w:val="04A0" w:firstRow="1" w:lastRow="0" w:firstColumn="1" w:lastColumn="0" w:noHBand="0" w:noVBand="1"/>
      </w:tblPr>
      <w:tblGrid>
        <w:gridCol w:w="569"/>
        <w:gridCol w:w="3117"/>
        <w:gridCol w:w="2264"/>
        <w:gridCol w:w="1511"/>
        <w:gridCol w:w="7"/>
        <w:gridCol w:w="2041"/>
        <w:gridCol w:w="1418"/>
      </w:tblGrid>
      <w:tr w:rsidR="006A42BB" w:rsidRPr="003531FE" w14:paraId="50ED42E5" w14:textId="77777777" w:rsidTr="00B412E0">
        <w:trPr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DE7601" w14:textId="2F178132" w:rsidR="003D5AA6" w:rsidRPr="00995653" w:rsidRDefault="00E225E3" w:rsidP="009956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bookmarkStart w:id="7" w:name="_Hlk86314901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61ED90" w14:textId="79CBDB42" w:rsidR="003D5AA6" w:rsidRPr="00995653" w:rsidRDefault="006A42BB" w:rsidP="00F732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Активност/Мјера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E3880C" w14:textId="457382F7" w:rsidR="003D5AA6" w:rsidRPr="00995653" w:rsidRDefault="006A42BB" w:rsidP="00F732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Одговорна служба/Одјељење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E7334B" w14:textId="22DCD66F" w:rsidR="003D5AA6" w:rsidRPr="00995653" w:rsidRDefault="006A42BB" w:rsidP="00F732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Временски рок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A76C55" w14:textId="2F61934C" w:rsidR="003D5AA6" w:rsidRPr="00995653" w:rsidRDefault="006A42BB" w:rsidP="00F732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Потребна финансијска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F3D98A" w14:textId="2FEF7C97" w:rsidR="003D5AA6" w:rsidRPr="00995653" w:rsidRDefault="006A42BB" w:rsidP="00F732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Примједба</w:t>
            </w:r>
          </w:p>
        </w:tc>
      </w:tr>
      <w:tr w:rsidR="006A42BB" w:rsidRPr="003531FE" w14:paraId="0CE19CD2" w14:textId="77777777" w:rsidTr="00B412E0">
        <w:trPr>
          <w:jc w:val="center"/>
        </w:trPr>
        <w:tc>
          <w:tcPr>
            <w:tcW w:w="569" w:type="dxa"/>
            <w:vAlign w:val="center"/>
          </w:tcPr>
          <w:p w14:paraId="2CF08DE7" w14:textId="3960180F" w:rsidR="00F57E77" w:rsidRPr="00995653" w:rsidRDefault="00995653" w:rsidP="009956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  <w:vAlign w:val="center"/>
          </w:tcPr>
          <w:p w14:paraId="2380A093" w14:textId="3718BCB0" w:rsidR="00F57E77" w:rsidRPr="00995653" w:rsidRDefault="00995653" w:rsidP="00F5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Агресивнији метод наплате</w:t>
            </w:r>
          </w:p>
        </w:tc>
        <w:tc>
          <w:tcPr>
            <w:tcW w:w="2264" w:type="dxa"/>
            <w:vAlign w:val="center"/>
          </w:tcPr>
          <w:p w14:paraId="189CF016" w14:textId="5E2C005E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Управа, Служба наплате</w:t>
            </w:r>
          </w:p>
        </w:tc>
        <w:tc>
          <w:tcPr>
            <w:tcW w:w="1518" w:type="dxa"/>
            <w:gridSpan w:val="2"/>
            <w:vAlign w:val="center"/>
          </w:tcPr>
          <w:p w14:paraId="57B336CF" w14:textId="08919A20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краја 2022.</w:t>
            </w:r>
          </w:p>
        </w:tc>
        <w:tc>
          <w:tcPr>
            <w:tcW w:w="2041" w:type="dxa"/>
            <w:vAlign w:val="center"/>
          </w:tcPr>
          <w:p w14:paraId="114A9398" w14:textId="279ECCA1" w:rsidR="00F57E77" w:rsidRPr="00995653" w:rsidRDefault="00F57E77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Нису потребна новчана средства</w:t>
            </w:r>
          </w:p>
        </w:tc>
        <w:tc>
          <w:tcPr>
            <w:tcW w:w="1418" w:type="dxa"/>
            <w:vAlign w:val="center"/>
          </w:tcPr>
          <w:p w14:paraId="750CF360" w14:textId="77777777" w:rsidR="00F57E77" w:rsidRPr="00995653" w:rsidRDefault="00F57E77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</w:p>
        </w:tc>
      </w:tr>
      <w:tr w:rsidR="006A42BB" w:rsidRPr="00A1165B" w14:paraId="5A423DF7" w14:textId="77777777" w:rsidTr="00B412E0">
        <w:trPr>
          <w:jc w:val="center"/>
        </w:trPr>
        <w:tc>
          <w:tcPr>
            <w:tcW w:w="569" w:type="dxa"/>
            <w:vAlign w:val="center"/>
          </w:tcPr>
          <w:p w14:paraId="4649C9FA" w14:textId="111930B7" w:rsidR="00F57E77" w:rsidRPr="00995653" w:rsidRDefault="00995653" w:rsidP="009956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  <w:vAlign w:val="center"/>
          </w:tcPr>
          <w:p w14:paraId="17D663AC" w14:textId="6ABC360E" w:rsidR="00F57E77" w:rsidRPr="00995653" w:rsidRDefault="00995653" w:rsidP="00F5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Подршка и пратња оружаног лица (полицајца) приликом очитавања, демонтирања водомјера и сл.</w:t>
            </w:r>
          </w:p>
        </w:tc>
        <w:tc>
          <w:tcPr>
            <w:tcW w:w="2264" w:type="dxa"/>
            <w:vAlign w:val="center"/>
          </w:tcPr>
          <w:p w14:paraId="16BA8DE3" w14:textId="1C6D6DE4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Управа, Служба наплате</w:t>
            </w:r>
          </w:p>
        </w:tc>
        <w:tc>
          <w:tcPr>
            <w:tcW w:w="1518" w:type="dxa"/>
            <w:gridSpan w:val="2"/>
            <w:vAlign w:val="center"/>
          </w:tcPr>
          <w:p w14:paraId="0DE1ED1F" w14:textId="2A9478CE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 2022.</w:t>
            </w:r>
          </w:p>
        </w:tc>
        <w:tc>
          <w:tcPr>
            <w:tcW w:w="2041" w:type="dxa"/>
            <w:vAlign w:val="center"/>
          </w:tcPr>
          <w:p w14:paraId="2F5285D2" w14:textId="24624C8E" w:rsidR="00F57E77" w:rsidRPr="00995653" w:rsidRDefault="00E225E3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Могућа мања издвајања новчаних средстава</w:t>
            </w:r>
          </w:p>
        </w:tc>
        <w:tc>
          <w:tcPr>
            <w:tcW w:w="1418" w:type="dxa"/>
            <w:vAlign w:val="center"/>
          </w:tcPr>
          <w:p w14:paraId="0BE48EAD" w14:textId="77777777" w:rsidR="00F57E77" w:rsidRPr="00995653" w:rsidRDefault="00F57E77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</w:p>
        </w:tc>
      </w:tr>
      <w:tr w:rsidR="006A42BB" w:rsidRPr="003531FE" w14:paraId="0CE12560" w14:textId="77777777" w:rsidTr="00B412E0">
        <w:trPr>
          <w:jc w:val="center"/>
        </w:trPr>
        <w:tc>
          <w:tcPr>
            <w:tcW w:w="569" w:type="dxa"/>
            <w:vAlign w:val="center"/>
          </w:tcPr>
          <w:p w14:paraId="3A5012A2" w14:textId="45BA5777" w:rsidR="00F57E77" w:rsidRPr="00995653" w:rsidRDefault="00995653" w:rsidP="009956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7" w:type="dxa"/>
            <w:vAlign w:val="center"/>
          </w:tcPr>
          <w:p w14:paraId="2CE7ABE4" w14:textId="635A50A1" w:rsidR="00F57E77" w:rsidRPr="00995653" w:rsidRDefault="00995653" w:rsidP="00F5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Појачан обим и број слања опомена пред искључење</w:t>
            </w:r>
          </w:p>
        </w:tc>
        <w:tc>
          <w:tcPr>
            <w:tcW w:w="2264" w:type="dxa"/>
            <w:vAlign w:val="center"/>
          </w:tcPr>
          <w:p w14:paraId="4EBA17E7" w14:textId="75F806CA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Служба наплате</w:t>
            </w:r>
          </w:p>
        </w:tc>
        <w:tc>
          <w:tcPr>
            <w:tcW w:w="1518" w:type="dxa"/>
            <w:gridSpan w:val="2"/>
            <w:vAlign w:val="center"/>
          </w:tcPr>
          <w:p w14:paraId="5433DD19" w14:textId="6A1FA4C5" w:rsidR="00F57E77" w:rsidRPr="00995653" w:rsidRDefault="006A42BB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 2022.</w:t>
            </w:r>
          </w:p>
        </w:tc>
        <w:tc>
          <w:tcPr>
            <w:tcW w:w="2041" w:type="dxa"/>
            <w:vAlign w:val="center"/>
          </w:tcPr>
          <w:p w14:paraId="64B5DC4D" w14:textId="7166EB27" w:rsidR="00F57E77" w:rsidRPr="00995653" w:rsidRDefault="00F57E77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Нису потребна новчана средства</w:t>
            </w:r>
          </w:p>
        </w:tc>
        <w:tc>
          <w:tcPr>
            <w:tcW w:w="1418" w:type="dxa"/>
            <w:vAlign w:val="center"/>
          </w:tcPr>
          <w:p w14:paraId="2FD1561B" w14:textId="77777777" w:rsidR="00F57E77" w:rsidRPr="00995653" w:rsidRDefault="00F57E77" w:rsidP="00F5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</w:p>
        </w:tc>
      </w:tr>
      <w:tr w:rsidR="006A42BB" w:rsidRPr="00A1165B" w14:paraId="294CD2B4" w14:textId="77777777" w:rsidTr="00B412E0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569" w:type="dxa"/>
            <w:vAlign w:val="center"/>
          </w:tcPr>
          <w:p w14:paraId="7019D281" w14:textId="3D342C29" w:rsidR="00F57E77" w:rsidRPr="00995653" w:rsidRDefault="00995653" w:rsidP="0099565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7" w:type="dxa"/>
            <w:vAlign w:val="center"/>
          </w:tcPr>
          <w:p w14:paraId="29AD8CB6" w14:textId="6882C562" w:rsidR="00F57E77" w:rsidRPr="00995653" w:rsidRDefault="00995653" w:rsidP="00F57E77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Ангажовање</w:t>
            </w:r>
            <w:r w:rsidR="00E225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/организација</w:t>
            </w:r>
            <w:r w:rsidRPr="00995653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посебног тима за проналазак</w:t>
            </w:r>
            <w:r w:rsidR="00450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995653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контролу</w:t>
            </w: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рјешавање</w:t>
            </w:r>
            <w:r w:rsidRPr="00995653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нелегалних потрошача</w:t>
            </w:r>
          </w:p>
        </w:tc>
        <w:tc>
          <w:tcPr>
            <w:tcW w:w="2264" w:type="dxa"/>
            <w:vAlign w:val="center"/>
          </w:tcPr>
          <w:p w14:paraId="01FBE0B0" w14:textId="61B2888B" w:rsidR="00F57E77" w:rsidRPr="00995653" w:rsidRDefault="006A42BB" w:rsidP="00F57E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Управа, </w:t>
            </w:r>
            <w:r w:rsidR="00F437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Комерцијални Сектор, Служба наплате</w:t>
            </w:r>
          </w:p>
        </w:tc>
        <w:tc>
          <w:tcPr>
            <w:tcW w:w="1511" w:type="dxa"/>
            <w:vAlign w:val="center"/>
          </w:tcPr>
          <w:p w14:paraId="36E766C0" w14:textId="695DE256" w:rsidR="00F57E77" w:rsidRPr="00995653" w:rsidRDefault="006A42BB" w:rsidP="00F57E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краја 2022.</w:t>
            </w:r>
          </w:p>
        </w:tc>
        <w:tc>
          <w:tcPr>
            <w:tcW w:w="2048" w:type="dxa"/>
            <w:gridSpan w:val="2"/>
            <w:vAlign w:val="center"/>
          </w:tcPr>
          <w:p w14:paraId="665DB109" w14:textId="7D743F53" w:rsidR="00F57E77" w:rsidRPr="00995653" w:rsidRDefault="006A42BB" w:rsidP="00F57E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Плате радницима</w:t>
            </w:r>
            <w:r w:rsidR="00F57E77"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(16-18.000,00KM </w:t>
            </w:r>
            <w:r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 годишњем нивоу, по радинку</w:t>
            </w:r>
            <w:r w:rsidR="00F57E77" w:rsidRPr="009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335D9C95" w14:textId="77777777" w:rsidR="00F57E77" w:rsidRPr="00995653" w:rsidRDefault="00F57E77" w:rsidP="00F57E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bookmarkEnd w:id="7"/>
    </w:tbl>
    <w:p w14:paraId="4CDAF5E2" w14:textId="77777777" w:rsidR="00AC581D" w:rsidRPr="006A42BB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39D6D0B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859072F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4F76555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0B63282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40471929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01918CF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4A30855" w14:textId="77777777" w:rsidR="00AC581D" w:rsidRPr="00B01EA0" w:rsidRDefault="00AC581D" w:rsidP="00F73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1C1463E" w14:textId="3DD9B935" w:rsidR="00B96E7C" w:rsidRPr="00F732FF" w:rsidRDefault="00AC423B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732FF">
        <w:rPr>
          <w:rFonts w:ascii="Times New Roman" w:hAnsi="Times New Roman" w:cs="Times New Roman"/>
          <w:b/>
          <w:sz w:val="28"/>
          <w:szCs w:val="28"/>
          <w:lang w:val="sr-Cyrl-BA"/>
        </w:rPr>
        <w:t>ЈАВНЕ НАБАВКЕ</w:t>
      </w:r>
    </w:p>
    <w:p w14:paraId="4EB09CB4" w14:textId="2ECCF5CA" w:rsidR="00F97FF9" w:rsidRPr="00C16B5E" w:rsidRDefault="00A01F6D" w:rsidP="00012CF4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BA"/>
        </w:rPr>
      </w:pPr>
      <w:r w:rsidRPr="00F732FF">
        <w:rPr>
          <w:rFonts w:ascii="Times New Roman" w:hAnsi="Times New Roman" w:cs="Times New Roman"/>
          <w:sz w:val="24"/>
          <w:szCs w:val="24"/>
          <w:lang w:val="sr-Cyrl-BA"/>
        </w:rPr>
        <w:t xml:space="preserve">Према </w:t>
      </w:r>
      <w:r w:rsidR="00182443" w:rsidRPr="00F732FF">
        <w:rPr>
          <w:rFonts w:ascii="Times New Roman" w:hAnsi="Times New Roman" w:cs="Times New Roman"/>
          <w:sz w:val="24"/>
          <w:szCs w:val="24"/>
          <w:lang w:val="ru-RU"/>
        </w:rPr>
        <w:t xml:space="preserve">усвојеном Плану набавки за </w:t>
      </w:r>
      <w:r w:rsidR="00F732FF" w:rsidRPr="00F732FF">
        <w:rPr>
          <w:rFonts w:ascii="Times New Roman" w:hAnsi="Times New Roman" w:cs="Times New Roman"/>
          <w:sz w:val="24"/>
          <w:szCs w:val="24"/>
          <w:lang w:val="ru-RU"/>
        </w:rPr>
        <w:t>2022.</w:t>
      </w:r>
      <w:r w:rsidR="00B96E7C" w:rsidRPr="00F732FF">
        <w:rPr>
          <w:rFonts w:ascii="Times New Roman" w:hAnsi="Times New Roman" w:cs="Times New Roman"/>
          <w:sz w:val="24"/>
          <w:szCs w:val="24"/>
          <w:lang w:val="ru-RU"/>
        </w:rPr>
        <w:t xml:space="preserve"> годину и према конкретним захтјевима појединих сектора по поступку и процедурама како је регулиса</w:t>
      </w:r>
      <w:r w:rsidRPr="00F732FF">
        <w:rPr>
          <w:rFonts w:ascii="Times New Roman" w:hAnsi="Times New Roman" w:cs="Times New Roman"/>
          <w:sz w:val="24"/>
          <w:szCs w:val="24"/>
          <w:lang w:val="ru-RU"/>
        </w:rPr>
        <w:t>но Законом о јавним набавк</w:t>
      </w:r>
      <w:r w:rsidR="00553B1F" w:rsidRPr="00F732FF">
        <w:rPr>
          <w:rFonts w:ascii="Times New Roman" w:hAnsi="Times New Roman" w:cs="Times New Roman"/>
          <w:sz w:val="24"/>
          <w:szCs w:val="24"/>
          <w:lang w:val="sr-Cyrl-BA"/>
        </w:rPr>
        <w:t>ма</w:t>
      </w:r>
      <w:r w:rsidRPr="00F732FF">
        <w:rPr>
          <w:rFonts w:ascii="Times New Roman" w:hAnsi="Times New Roman" w:cs="Times New Roman"/>
          <w:sz w:val="24"/>
          <w:szCs w:val="24"/>
          <w:lang w:val="ru-RU"/>
        </w:rPr>
        <w:t xml:space="preserve"> БиХ</w:t>
      </w:r>
      <w:r w:rsidRPr="00F732FF">
        <w:rPr>
          <w:rFonts w:ascii="Times New Roman" w:hAnsi="Times New Roman" w:cs="Times New Roman"/>
          <w:sz w:val="24"/>
          <w:szCs w:val="24"/>
          <w:lang w:val="sr-Cyrl-BA"/>
        </w:rPr>
        <w:t>, у наредној години</w:t>
      </w:r>
      <w:r w:rsidR="006C489B" w:rsidRPr="00F732FF">
        <w:rPr>
          <w:rFonts w:ascii="Times New Roman" w:hAnsi="Times New Roman" w:cs="Times New Roman"/>
          <w:sz w:val="24"/>
          <w:szCs w:val="24"/>
          <w:lang w:val="sr-Cyrl-BA"/>
        </w:rPr>
        <w:t xml:space="preserve"> планирана</w:t>
      </w:r>
      <w:r w:rsidRPr="00F732FF">
        <w:rPr>
          <w:rFonts w:ascii="Times New Roman" w:hAnsi="Times New Roman" w:cs="Times New Roman"/>
          <w:sz w:val="24"/>
          <w:szCs w:val="24"/>
          <w:lang w:val="sr-Cyrl-BA"/>
        </w:rPr>
        <w:t xml:space="preserve"> вриједност свих набав</w:t>
      </w:r>
      <w:r w:rsidR="00F3507E" w:rsidRPr="00F732FF">
        <w:rPr>
          <w:rFonts w:ascii="Times New Roman" w:hAnsi="Times New Roman" w:cs="Times New Roman"/>
          <w:sz w:val="24"/>
          <w:szCs w:val="24"/>
          <w:lang w:val="sr-Cyrl-BA"/>
        </w:rPr>
        <w:t>ки Друштва</w:t>
      </w:r>
      <w:r w:rsidR="007F05D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F05D4">
        <w:rPr>
          <w:rFonts w:ascii="Times New Roman" w:hAnsi="Times New Roman" w:cs="Times New Roman"/>
          <w:sz w:val="24"/>
          <w:szCs w:val="24"/>
          <w:lang w:val="sr-Cyrl-RS"/>
        </w:rPr>
        <w:t>износи</w:t>
      </w:r>
      <w:r w:rsidR="00F3507E" w:rsidRPr="00B01EA0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 w:rsidR="002143A0" w:rsidRPr="002143A0">
        <w:rPr>
          <w:rFonts w:ascii="Times New Roman" w:hAnsi="Times New Roman" w:cs="Times New Roman"/>
          <w:b/>
          <w:sz w:val="24"/>
          <w:szCs w:val="24"/>
          <w:lang w:val="sr-Cyrl-BA"/>
        </w:rPr>
        <w:t>9.784.237,00</w:t>
      </w:r>
      <w:r w:rsidR="00AA5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143A0" w:rsidRPr="002143A0">
        <w:rPr>
          <w:rFonts w:ascii="Times New Roman" w:hAnsi="Times New Roman" w:cs="Times New Roman"/>
          <w:b/>
          <w:sz w:val="24"/>
          <w:szCs w:val="24"/>
          <w:lang w:val="sr-Cyrl-BA"/>
        </w:rPr>
        <w:t>КМ</w:t>
      </w:r>
    </w:p>
    <w:p w14:paraId="05ECEA4B" w14:textId="77777777" w:rsidR="00280BF1" w:rsidRPr="008079E8" w:rsidRDefault="00280BF1" w:rsidP="0028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079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Стратешки циљ: Планирање и провођење набавки</w:t>
      </w: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1564"/>
        <w:gridCol w:w="3152"/>
        <w:gridCol w:w="1529"/>
        <w:gridCol w:w="1395"/>
        <w:gridCol w:w="1310"/>
        <w:gridCol w:w="1710"/>
      </w:tblGrid>
      <w:tr w:rsidR="00F732FF" w:rsidRPr="00F732FF" w14:paraId="2055F4DC" w14:textId="77777777" w:rsidTr="00B412E0">
        <w:trPr>
          <w:trHeight w:val="960"/>
          <w:jc w:val="center"/>
        </w:trPr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D9D668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31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2032215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F5259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Мјера </w:t>
            </w:r>
            <w:r w:rsidRPr="00F7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реализације 2022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E06187A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E5F7AE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Потребни </w:t>
            </w:r>
            <w:r w:rsidRPr="00F7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ресурси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35BB5AF" w14:textId="50CD8D45" w:rsidR="00F732FF" w:rsidRPr="00F732FF" w:rsidRDefault="00AA5FC5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F732FF" w:rsidRPr="00F732FF" w14:paraId="017FE371" w14:textId="77777777" w:rsidTr="00B412E0">
        <w:trPr>
          <w:trHeight w:val="945"/>
          <w:jc w:val="center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02F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Плана набавки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0C2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Прикупљање план. величина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 набавку од организ. дијелова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 2022. годину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978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DA1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98E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0DABAD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 у години</w:t>
            </w:r>
          </w:p>
        </w:tc>
      </w:tr>
      <w:tr w:rsidR="00F732FF" w:rsidRPr="00F732FF" w14:paraId="7E947CA1" w14:textId="77777777" w:rsidTr="00B412E0">
        <w:trPr>
          <w:trHeight w:val="945"/>
          <w:jc w:val="center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67E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B58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набавке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 2022. годину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D74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008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3FA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440C30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 у години</w:t>
            </w:r>
          </w:p>
        </w:tc>
      </w:tr>
      <w:tr w:rsidR="00F732FF" w:rsidRPr="00F732FF" w14:paraId="68F4E359" w14:textId="77777777" w:rsidTr="00B412E0">
        <w:trPr>
          <w:trHeight w:val="1260"/>
          <w:jc w:val="center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1B9C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188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Објава плана набавки на порталу јавних набавки и </w:t>
            </w: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 Друштва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1A5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203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55A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EDF5A0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 у години</w:t>
            </w:r>
          </w:p>
        </w:tc>
      </w:tr>
      <w:tr w:rsidR="00F732FF" w:rsidRPr="00F732FF" w14:paraId="3C4074F3" w14:textId="77777777" w:rsidTr="00B412E0">
        <w:trPr>
          <w:trHeight w:val="945"/>
          <w:jc w:val="center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093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Провођење поступка набавки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88D0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Пријем захтјева за набавку и утврђивање поступака за провођење набавке у складу са ЗЈН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35B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FB6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206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F8FE7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Континуирано у </w:t>
            </w: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току године</w:t>
            </w:r>
          </w:p>
        </w:tc>
      </w:tr>
      <w:tr w:rsidR="00F732FF" w:rsidRPr="00F732FF" w14:paraId="396DACF0" w14:textId="77777777" w:rsidTr="00B412E0">
        <w:trPr>
          <w:trHeight w:val="945"/>
          <w:jc w:val="center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5490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A53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Провођење поступка набавке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CF8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DE2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A32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EAADC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Континуирано у </w:t>
            </w: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току године</w:t>
            </w:r>
          </w:p>
        </w:tc>
      </w:tr>
      <w:tr w:rsidR="00F732FF" w:rsidRPr="00F732FF" w14:paraId="2FB2CCD1" w14:textId="77777777" w:rsidTr="00B412E0">
        <w:trPr>
          <w:trHeight w:val="945"/>
          <w:jc w:val="center"/>
        </w:trPr>
        <w:tc>
          <w:tcPr>
            <w:tcW w:w="156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622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Извршавање набавки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31E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Континуирано праћење потреба и повлачење роба у складу са Уговорима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46E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C76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D2B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10FA9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Континуирано у </w:t>
            </w: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току године</w:t>
            </w:r>
          </w:p>
        </w:tc>
      </w:tr>
      <w:tr w:rsidR="00F732FF" w:rsidRPr="00F732FF" w14:paraId="64462386" w14:textId="77777777" w:rsidTr="00B412E0">
        <w:trPr>
          <w:trHeight w:val="960"/>
          <w:jc w:val="center"/>
        </w:trPr>
        <w:tc>
          <w:tcPr>
            <w:tcW w:w="156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6842AB" w14:textId="77777777" w:rsidR="00F732FF" w:rsidRPr="00F732FF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4AC" w14:textId="77777777" w:rsidR="00F732FF" w:rsidRPr="008079E8" w:rsidRDefault="00F732FF" w:rsidP="00F7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Пријем роба у складиште и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евиденција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95A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068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службе набаве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03A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E3EEA0" w14:textId="77777777" w:rsidR="00F732FF" w:rsidRPr="00F732FF" w:rsidRDefault="00F732FF" w:rsidP="00F7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Континуирано у </w:t>
            </w:r>
            <w:r w:rsidRPr="00F7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току године</w:t>
            </w:r>
          </w:p>
        </w:tc>
      </w:tr>
    </w:tbl>
    <w:p w14:paraId="35B8792B" w14:textId="77777777" w:rsidR="00F732FF" w:rsidRPr="00B01EA0" w:rsidRDefault="00F732FF" w:rsidP="00F732F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4B7BC373" w14:textId="19635209" w:rsidR="000E770C" w:rsidRPr="00F732FF" w:rsidRDefault="00430C59" w:rsidP="000E770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732FF"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набавки за 202</w:t>
      </w:r>
      <w:r w:rsidR="00F732FF" w:rsidRPr="00F732F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0E770C" w:rsidRPr="00F732FF">
        <w:rPr>
          <w:rFonts w:ascii="Times New Roman" w:hAnsi="Times New Roman" w:cs="Times New Roman"/>
          <w:b/>
          <w:sz w:val="24"/>
          <w:szCs w:val="24"/>
          <w:lang w:val="sr-Cyrl-BA"/>
        </w:rPr>
        <w:t>.  годину:</w:t>
      </w:r>
    </w:p>
    <w:tbl>
      <w:tblPr>
        <w:tblW w:w="5782" w:type="dxa"/>
        <w:jc w:val="center"/>
        <w:tblLook w:val="04A0" w:firstRow="1" w:lastRow="0" w:firstColumn="1" w:lastColumn="0" w:noHBand="0" w:noVBand="1"/>
      </w:tblPr>
      <w:tblGrid>
        <w:gridCol w:w="1587"/>
        <w:gridCol w:w="2680"/>
        <w:gridCol w:w="1515"/>
      </w:tblGrid>
      <w:tr w:rsidR="002143A0" w:rsidRPr="002143A0" w14:paraId="5D5E4AAC" w14:textId="77777777" w:rsidTr="002143A0">
        <w:trPr>
          <w:trHeight w:val="615"/>
          <w:jc w:val="center"/>
        </w:trPr>
        <w:tc>
          <w:tcPr>
            <w:tcW w:w="15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518C63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835F39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у KM</w:t>
            </w:r>
          </w:p>
        </w:tc>
        <w:tc>
          <w:tcPr>
            <w:tcW w:w="151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01E8DC76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</w:p>
        </w:tc>
      </w:tr>
      <w:tr w:rsidR="002143A0" w:rsidRPr="002143A0" w14:paraId="7C7F6FE4" w14:textId="77777777" w:rsidTr="002143A0">
        <w:trPr>
          <w:trHeight w:val="315"/>
          <w:jc w:val="center"/>
        </w:trPr>
        <w:tc>
          <w:tcPr>
            <w:tcW w:w="1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DFC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A54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4.413.937,00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98A1AE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45,11%</w:t>
            </w:r>
          </w:p>
        </w:tc>
      </w:tr>
      <w:tr w:rsidR="002143A0" w:rsidRPr="002143A0" w14:paraId="0D26BD19" w14:textId="77777777" w:rsidTr="002143A0">
        <w:trPr>
          <w:trHeight w:val="315"/>
          <w:jc w:val="center"/>
        </w:trPr>
        <w:tc>
          <w:tcPr>
            <w:tcW w:w="1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C4F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D8E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4.759.800,00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7BE5AB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48,65%</w:t>
            </w:r>
          </w:p>
        </w:tc>
      </w:tr>
      <w:tr w:rsidR="002143A0" w:rsidRPr="002143A0" w14:paraId="197A72D5" w14:textId="77777777" w:rsidTr="002143A0">
        <w:trPr>
          <w:trHeight w:val="315"/>
          <w:jc w:val="center"/>
        </w:trPr>
        <w:tc>
          <w:tcPr>
            <w:tcW w:w="1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11BF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7F90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610.500,00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49379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</w:rPr>
              <w:t>6,24%</w:t>
            </w:r>
          </w:p>
        </w:tc>
      </w:tr>
      <w:tr w:rsidR="002143A0" w:rsidRPr="002143A0" w14:paraId="14F31436" w14:textId="77777777" w:rsidTr="002143A0">
        <w:trPr>
          <w:trHeight w:val="330"/>
          <w:jc w:val="center"/>
        </w:trPr>
        <w:tc>
          <w:tcPr>
            <w:tcW w:w="15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21C" w14:textId="77777777" w:rsidR="002143A0" w:rsidRPr="002143A0" w:rsidRDefault="002143A0" w:rsidP="002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FA7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9.784.237,00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AF94FA" w14:textId="77777777" w:rsidR="002143A0" w:rsidRPr="002143A0" w:rsidRDefault="002143A0" w:rsidP="002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</w:tbl>
    <w:p w14:paraId="356B16BB" w14:textId="77777777" w:rsidR="00B571A2" w:rsidRDefault="00B571A2" w:rsidP="007F05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20F81EC" w14:textId="728C0BB1" w:rsidR="0040124A" w:rsidRPr="00805739" w:rsidRDefault="00854F26" w:rsidP="0040124A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ФИНАНСИЈСКИ ПЛАН</w:t>
      </w:r>
    </w:p>
    <w:p w14:paraId="275F0B42" w14:textId="0AEC977E" w:rsidR="00C036D3" w:rsidRPr="006D649F" w:rsidRDefault="001A281C" w:rsidP="005566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</w:pPr>
      <w:r w:rsidRPr="006D649F">
        <w:rPr>
          <w:rFonts w:ascii="Times New Roman" w:hAnsi="Times New Roman" w:cs="Times New Roman"/>
          <w:sz w:val="24"/>
          <w:szCs w:val="24"/>
          <w:lang w:val="sr-Cyrl-BA"/>
        </w:rPr>
        <w:t xml:space="preserve">Друштво у </w:t>
      </w:r>
      <w:r w:rsidR="00726CAD" w:rsidRPr="006D649F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726CAD" w:rsidRPr="006D649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05739" w:rsidRPr="006D649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C7A36" w:rsidRPr="006D649F">
        <w:rPr>
          <w:rFonts w:ascii="Times New Roman" w:hAnsi="Times New Roman" w:cs="Times New Roman"/>
          <w:sz w:val="24"/>
          <w:szCs w:val="24"/>
          <w:lang w:val="sr-Cyrl-BA"/>
        </w:rPr>
        <w:t>. години планира позитивно</w:t>
      </w:r>
      <w:r w:rsidR="00B05C5F" w:rsidRPr="006D649F">
        <w:rPr>
          <w:rFonts w:ascii="Times New Roman" w:hAnsi="Times New Roman" w:cs="Times New Roman"/>
          <w:sz w:val="24"/>
          <w:szCs w:val="24"/>
          <w:lang w:val="sr-Cyrl-BA"/>
        </w:rPr>
        <w:t xml:space="preserve"> финансијско пословање уз остварење нето добити</w:t>
      </w:r>
      <w:r w:rsidR="00814DC3" w:rsidRPr="006D649F">
        <w:rPr>
          <w:rFonts w:ascii="Times New Roman" w:hAnsi="Times New Roman" w:cs="Times New Roman"/>
          <w:sz w:val="24"/>
          <w:szCs w:val="24"/>
          <w:lang w:val="sr-Cyrl-BA"/>
        </w:rPr>
        <w:t xml:space="preserve"> од</w:t>
      </w:r>
      <w:r w:rsidR="00277FBF" w:rsidRPr="006D6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49F" w:rsidRPr="006D6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640.709,00</w:t>
      </w:r>
      <w:r w:rsidR="00AA5F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346F" w:rsidRPr="006D649F">
        <w:rPr>
          <w:rFonts w:ascii="Times New Roman" w:eastAsia="Times New Roman" w:hAnsi="Times New Roman" w:cs="Times New Roman"/>
          <w:b/>
          <w:bCs/>
          <w:sz w:val="24"/>
          <w:szCs w:val="24"/>
        </w:rPr>
        <w:t>KM</w:t>
      </w:r>
      <w:r w:rsidR="005F346F" w:rsidRPr="006D64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.</w:t>
      </w:r>
    </w:p>
    <w:p w14:paraId="043FA165" w14:textId="2D10DAC7" w:rsidR="00C036D3" w:rsidRPr="006D649F" w:rsidRDefault="000855E8" w:rsidP="00C0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D6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Процјена добити за 202</w:t>
      </w:r>
      <w:r w:rsidR="00805739" w:rsidRPr="006D649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</w:t>
      </w:r>
      <w:r w:rsidR="00C036D3" w:rsidRPr="006D6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годину рађена је на основу резултата пословања за 11 мјесеци</w:t>
      </w:r>
      <w:r w:rsidR="0055665A" w:rsidRPr="006D649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5665A" w:rsidRPr="006D64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процјене за 12. мјесец.</w:t>
      </w:r>
    </w:p>
    <w:p w14:paraId="33517389" w14:textId="07A834AB" w:rsidR="0055665A" w:rsidRPr="00B01EA0" w:rsidRDefault="0055665A" w:rsidP="00C03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6C178978" w14:textId="2F8096BB" w:rsidR="00C036D3" w:rsidRPr="006D649F" w:rsidRDefault="0055665A" w:rsidP="0055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П</w:t>
      </w:r>
      <w:r w:rsidRPr="006D649F">
        <w:rPr>
          <w:rFonts w:ascii="Times New Roman" w:hAnsi="Times New Roman" w:cs="Times New Roman"/>
          <w:b/>
          <w:sz w:val="26"/>
          <w:szCs w:val="26"/>
          <w:lang w:val="ru-RU"/>
        </w:rPr>
        <w:t>риход</w:t>
      </w:r>
      <w:r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и</w:t>
      </w:r>
      <w:r w:rsidRPr="006D64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расход</w:t>
      </w:r>
      <w:r w:rsidR="00805739"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и Друштва у 2020</w:t>
      </w:r>
      <w:r w:rsidR="00142633" w:rsidRPr="006D649F">
        <w:rPr>
          <w:rFonts w:ascii="Times New Roman" w:hAnsi="Times New Roman" w:cs="Times New Roman"/>
          <w:b/>
          <w:sz w:val="26"/>
          <w:szCs w:val="26"/>
          <w:lang w:val="sr-Cyrl-RS"/>
        </w:rPr>
        <w:t>.</w:t>
      </w:r>
      <w:r w:rsidRPr="006D64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процјена за </w:t>
      </w:r>
      <w:r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20</w:t>
      </w:r>
      <w:r w:rsidR="00805739" w:rsidRPr="006D649F">
        <w:rPr>
          <w:rFonts w:ascii="Times New Roman" w:hAnsi="Times New Roman" w:cs="Times New Roman"/>
          <w:b/>
          <w:sz w:val="26"/>
          <w:szCs w:val="26"/>
          <w:lang w:val="sr-Latn-RS"/>
        </w:rPr>
        <w:t>21</w:t>
      </w:r>
      <w:r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. год. и план за 20</w:t>
      </w:r>
      <w:r w:rsidRPr="006D649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805739" w:rsidRPr="006D649F">
        <w:rPr>
          <w:rFonts w:ascii="Times New Roman" w:hAnsi="Times New Roman" w:cs="Times New Roman"/>
          <w:b/>
          <w:sz w:val="26"/>
          <w:szCs w:val="26"/>
          <w:lang w:val="sr-Latn-RS"/>
        </w:rPr>
        <w:t>2</w:t>
      </w:r>
      <w:r w:rsidRPr="006D649F">
        <w:rPr>
          <w:rFonts w:ascii="Times New Roman" w:hAnsi="Times New Roman" w:cs="Times New Roman"/>
          <w:b/>
          <w:sz w:val="26"/>
          <w:szCs w:val="26"/>
          <w:lang w:val="sr-Cyrl-BA"/>
        </w:rPr>
        <w:t>. год.</w:t>
      </w:r>
    </w:p>
    <w:tbl>
      <w:tblPr>
        <w:tblW w:w="10607" w:type="dxa"/>
        <w:jc w:val="center"/>
        <w:tblLook w:val="04A0" w:firstRow="1" w:lastRow="0" w:firstColumn="1" w:lastColumn="0" w:noHBand="0" w:noVBand="1"/>
      </w:tblPr>
      <w:tblGrid>
        <w:gridCol w:w="1111"/>
        <w:gridCol w:w="24"/>
        <w:gridCol w:w="3729"/>
        <w:gridCol w:w="1392"/>
        <w:gridCol w:w="508"/>
        <w:gridCol w:w="964"/>
        <w:gridCol w:w="936"/>
        <w:gridCol w:w="480"/>
        <w:gridCol w:w="1410"/>
        <w:gridCol w:w="10"/>
        <w:gridCol w:w="43"/>
      </w:tblGrid>
      <w:tr w:rsidR="006D649F" w:rsidRPr="006D649F" w14:paraId="0EBF6BCD" w14:textId="77777777" w:rsidTr="00B412E0">
        <w:trPr>
          <w:gridAfter w:val="2"/>
          <w:wAfter w:w="53" w:type="dxa"/>
          <w:trHeight w:val="345"/>
          <w:jc w:val="center"/>
        </w:trPr>
        <w:tc>
          <w:tcPr>
            <w:tcW w:w="111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8BC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КОНТО</w:t>
            </w:r>
          </w:p>
        </w:tc>
        <w:tc>
          <w:tcPr>
            <w:tcW w:w="514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20A4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1B22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Остварено</w:t>
            </w:r>
          </w:p>
        </w:tc>
        <w:tc>
          <w:tcPr>
            <w:tcW w:w="14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9BE1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Процјена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29C6E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6D649F" w:rsidRPr="006D649F" w14:paraId="7EAF74DD" w14:textId="77777777" w:rsidTr="00B412E0">
        <w:trPr>
          <w:gridAfter w:val="2"/>
          <w:wAfter w:w="53" w:type="dxa"/>
          <w:trHeight w:val="35"/>
          <w:jc w:val="center"/>
        </w:trPr>
        <w:tc>
          <w:tcPr>
            <w:tcW w:w="111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49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C8F2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A3F5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2020.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E91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2021.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78C1CB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2022.</w:t>
            </w:r>
          </w:p>
        </w:tc>
      </w:tr>
      <w:tr w:rsidR="006D649F" w:rsidRPr="006D649F" w14:paraId="28045D52" w14:textId="77777777" w:rsidTr="00B412E0">
        <w:trPr>
          <w:gridAfter w:val="2"/>
          <w:wAfter w:w="53" w:type="dxa"/>
          <w:trHeight w:val="348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23469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58A01E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УКУПНИ ПРИХОДИ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0389B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20.497.787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C83EF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19.461.151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1224C774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19.876.927</w:t>
            </w:r>
          </w:p>
        </w:tc>
      </w:tr>
      <w:tr w:rsidR="006D649F" w:rsidRPr="006D649F" w14:paraId="1545E7E3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4C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BBE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Приходи од прод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aje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учинака на дом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ћем тржишту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C5C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17.454.705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BD7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17.941.687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2DEF6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18.728.115</w:t>
            </w:r>
          </w:p>
        </w:tc>
      </w:tr>
      <w:tr w:rsidR="006D649F" w:rsidRPr="006D649F" w14:paraId="6B42BECC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C0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52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продаје воде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5B2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12.953.067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DFA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13.369.778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A7E68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14.038.267</w:t>
            </w:r>
          </w:p>
        </w:tc>
      </w:tr>
      <w:tr w:rsidR="006D649F" w:rsidRPr="006D649F" w14:paraId="5F00B92A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37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F4B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продаје канализације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109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2.342.260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0BA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2.384.677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1F335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2.503.911</w:t>
            </w:r>
          </w:p>
        </w:tc>
      </w:tr>
      <w:tr w:rsidR="006D649F" w:rsidRPr="006D649F" w14:paraId="160DD01C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B1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813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вршења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986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1.055.568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953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1.034.226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BBEA0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1.085.937</w:t>
            </w:r>
          </w:p>
        </w:tc>
      </w:tr>
      <w:tr w:rsidR="006D649F" w:rsidRPr="006D649F" w14:paraId="750B6AAD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34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71E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од накнаде за мјерно мјесто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3DB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1.103.810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315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1.153.006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B4396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1.100.000</w:t>
            </w:r>
          </w:p>
        </w:tc>
      </w:tr>
      <w:tr w:rsidR="006D649F" w:rsidRPr="006D649F" w14:paraId="71B08A8F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08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08F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активирања учинака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F82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990.712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316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710.841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6E4DE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720.000</w:t>
            </w:r>
          </w:p>
        </w:tc>
      </w:tr>
      <w:tr w:rsidR="006D649F" w:rsidRPr="006D649F" w14:paraId="40D88779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DC2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E0E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донација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29D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248.777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E7C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288.812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1B13F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288.812</w:t>
            </w:r>
          </w:p>
        </w:tc>
      </w:tr>
      <w:tr w:rsidR="006D649F" w:rsidRPr="006D649F" w14:paraId="2C819320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A05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33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камата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C0A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19.858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32B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18.846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904A5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18.000</w:t>
            </w:r>
          </w:p>
        </w:tc>
      </w:tr>
      <w:tr w:rsidR="006D649F" w:rsidRPr="006D649F" w14:paraId="10FE54F3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51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2B4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Позитивне курсне разлике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236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82.706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C9A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045A0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D649F" w:rsidRPr="006D649F" w14:paraId="3E75FECE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DA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676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63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Вишкови материјала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CF0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1.368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C9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0FC7E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D649F" w:rsidRPr="006D649F" w14:paraId="268DFB99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CBA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677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7E2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Наплаћена отписана потраживања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7A8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784.764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37B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420.619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E1F55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42.000</w:t>
            </w:r>
          </w:p>
        </w:tc>
      </w:tr>
      <w:tr w:rsidR="006D649F" w:rsidRPr="006D649F" w14:paraId="5090E71B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32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99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Остали приходи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907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914.897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A2C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80.235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66ECA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80.000</w:t>
            </w:r>
          </w:p>
        </w:tc>
      </w:tr>
      <w:tr w:rsidR="006D649F" w:rsidRPr="006D649F" w14:paraId="4581BB00" w14:textId="77777777" w:rsidTr="00B412E0">
        <w:trPr>
          <w:gridAfter w:val="2"/>
          <w:wAfter w:w="53" w:type="dxa"/>
          <w:trHeight w:val="384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FED1F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CAFFA7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УКУПНИ РАСХОДИ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BE5F3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20.157.073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8A27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18.481.138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165E94D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19.236.218</w:t>
            </w:r>
          </w:p>
        </w:tc>
      </w:tr>
      <w:tr w:rsidR="006D649F" w:rsidRPr="006D649F" w14:paraId="64C1250D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B3D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511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512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DA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материјала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352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1.672.355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264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1.762.366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60B30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1.762.366</w:t>
            </w:r>
          </w:p>
        </w:tc>
      </w:tr>
      <w:tr w:rsidR="006D649F" w:rsidRPr="006D649F" w14:paraId="56F3F378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A2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513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D9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горива и енергије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352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2.423.802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9CF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2.489.420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B6C01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3.077.420</w:t>
            </w:r>
          </w:p>
        </w:tc>
      </w:tr>
      <w:tr w:rsidR="006D649F" w:rsidRPr="006D649F" w14:paraId="78CB2628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68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8A37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бруто зарада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25A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6.267.367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C1C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6.196.875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69B82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6.363.954</w:t>
            </w:r>
          </w:p>
        </w:tc>
      </w:tr>
      <w:tr w:rsidR="006D649F" w:rsidRPr="006D649F" w14:paraId="3180E700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2E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6BC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 зарада-плате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3F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3.717.802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93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3.618.929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AA3A0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3.653.464</w:t>
            </w:r>
          </w:p>
        </w:tc>
      </w:tr>
      <w:tr w:rsidR="006D649F" w:rsidRPr="006D649F" w14:paraId="6356C5FB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74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53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Бруто зараде-накнаде за боловање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67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49.376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71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101.263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193D7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158.290</w:t>
            </w:r>
          </w:p>
        </w:tc>
      </w:tr>
      <w:tr w:rsidR="006D649F" w:rsidRPr="006D649F" w14:paraId="58272A4E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54A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69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Порез на зараде-бруто зараде-плате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6B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200.469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FB4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140.896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A132D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106.225</w:t>
            </w:r>
          </w:p>
        </w:tc>
      </w:tr>
      <w:tr w:rsidR="006D649F" w:rsidRPr="006D649F" w14:paraId="24769F01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CE2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F2F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Допринос-бруто зараде-плате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52E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2.074.443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D9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2.054.473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11F9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2.118.223</w:t>
            </w:r>
          </w:p>
        </w:tc>
      </w:tr>
      <w:tr w:rsidR="006D649F" w:rsidRPr="006D649F" w14:paraId="03AFFED4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273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4DB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 зараде - пореска картица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1C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225.277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99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281.313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32E9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327.752</w:t>
            </w:r>
          </w:p>
        </w:tc>
      </w:tr>
      <w:tr w:rsidR="006D649F" w:rsidRPr="006D649F" w14:paraId="27F6529E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AA9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BD8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бруто накнада зарада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  <w:t>(топли оброк и регрес)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1CE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2.163.063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0E1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2.160.989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33BD6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2.160.989</w:t>
            </w:r>
          </w:p>
        </w:tc>
      </w:tr>
      <w:tr w:rsidR="006D649F" w:rsidRPr="006D649F" w14:paraId="26349753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956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522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523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C16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бруто накнада члановима надзорног одбора и одбора за ревизију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6BA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71.429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891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68.186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85CDC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68.186</w:t>
            </w:r>
          </w:p>
        </w:tc>
      </w:tr>
      <w:tr w:rsidR="006D649F" w:rsidRPr="006D649F" w14:paraId="5F4833F5" w14:textId="77777777" w:rsidTr="00B412E0">
        <w:trPr>
          <w:gridAfter w:val="2"/>
          <w:wAfter w:w="53" w:type="dxa"/>
          <w:trHeight w:val="94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5E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524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525</w:t>
            </w: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529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FF1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бруто осталих личних расхода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FA4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518.310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6BC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516.002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C99AE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516.002</w:t>
            </w:r>
          </w:p>
        </w:tc>
      </w:tr>
      <w:tr w:rsidR="006D649F" w:rsidRPr="006D649F" w14:paraId="28B65D7F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600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2B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транспортних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EAE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305.210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890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289.633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6318A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289.633</w:t>
            </w:r>
          </w:p>
        </w:tc>
      </w:tr>
      <w:tr w:rsidR="006D649F" w:rsidRPr="006D649F" w14:paraId="07B4837E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0E6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78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услуге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6B5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7.912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9BA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8F8A2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</w:tr>
      <w:tr w:rsidR="006D649F" w:rsidRPr="006D649F" w14:paraId="0DEA8917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398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84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ПТТ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146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297.299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CCB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286.233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0DA11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286.233</w:t>
            </w:r>
          </w:p>
        </w:tc>
      </w:tr>
      <w:tr w:rsidR="006D649F" w:rsidRPr="006D649F" w14:paraId="2B4EF9D7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9A1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11F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одржавања основних средстава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910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511.819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F64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405.136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1817A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405.136</w:t>
            </w:r>
          </w:p>
        </w:tc>
      </w:tr>
      <w:tr w:rsidR="006D649F" w:rsidRPr="006D649F" w14:paraId="169220EF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719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535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835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рекламе и пропаганде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FEA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22.276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8EB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23.256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D2870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23.256</w:t>
            </w:r>
          </w:p>
        </w:tc>
      </w:tr>
      <w:tr w:rsidR="006D649F" w:rsidRPr="006D649F" w14:paraId="3C025D52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60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539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0FF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осталих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EE7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169.183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390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126.435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40B8E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126.435</w:t>
            </w:r>
          </w:p>
        </w:tc>
      </w:tr>
      <w:tr w:rsidR="006D649F" w:rsidRPr="006D649F" w14:paraId="649997E8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FB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467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Амортизација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0F1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3.258.318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BFF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3.226.535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3E719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3.226.535</w:t>
            </w:r>
          </w:p>
        </w:tc>
      </w:tr>
      <w:tr w:rsidR="006D649F" w:rsidRPr="006D649F" w14:paraId="7C8C39EA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937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E6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резервисања за накнаде запослених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22E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14.588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D85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FC9FD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10.000</w:t>
            </w:r>
          </w:p>
        </w:tc>
      </w:tr>
      <w:tr w:rsidR="006D649F" w:rsidRPr="006D649F" w14:paraId="04412B8D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52A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550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92C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непроизводних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20A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434.370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51B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360.765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6C63E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360.765</w:t>
            </w:r>
          </w:p>
        </w:tc>
      </w:tr>
      <w:tr w:rsidR="006D649F" w:rsidRPr="006D649F" w14:paraId="1F492EA5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E2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546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ревизије финансијских извјештаја  и трошкови адвокатских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F8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33.970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271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43.710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D1878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43.710</w:t>
            </w:r>
          </w:p>
        </w:tc>
      </w:tr>
      <w:tr w:rsidR="006D649F" w:rsidRPr="006D649F" w14:paraId="7189ED81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94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BC7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здравствених услуга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22F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283.790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FFF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302.581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C8CDB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302.581</w:t>
            </w:r>
          </w:p>
        </w:tc>
      </w:tr>
      <w:tr w:rsidR="006D649F" w:rsidRPr="006D649F" w14:paraId="23C25D8D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54E4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F61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образовања запослених, трошкови усавршавања - семинари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69D4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5.661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FB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6.321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81A5C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6.321</w:t>
            </w:r>
          </w:p>
        </w:tc>
      </w:tr>
      <w:tr w:rsidR="006D649F" w:rsidRPr="006D649F" w14:paraId="4DCE272D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6E9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DC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за услуге осталих друштвених дјелатности-Бањалучка берза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660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0F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33D70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6D649F" w:rsidRPr="006D649F" w14:paraId="554D88D9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32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A1C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Остале непроизводне услуге  републичке  таксе и сл., трошкови процјене имовине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3DB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106.450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4B4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3.653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99CCA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3.653</w:t>
            </w:r>
          </w:p>
        </w:tc>
      </w:tr>
      <w:tr w:rsidR="006D649F" w:rsidRPr="006D649F" w14:paraId="57DD323D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6A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627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репрезентације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85E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7CF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9CB51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13.975</w:t>
            </w:r>
          </w:p>
        </w:tc>
      </w:tr>
      <w:tr w:rsidR="006D649F" w:rsidRPr="006D649F" w14:paraId="18068E36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F0B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D84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премије осигурања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D699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50.337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76A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50.572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090B6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50.572</w:t>
            </w:r>
          </w:p>
        </w:tc>
      </w:tr>
      <w:tr w:rsidR="006D649F" w:rsidRPr="006D649F" w14:paraId="4744F72C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EC4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553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F42E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платног промета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4D6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F15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20.864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2B616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20.864</w:t>
            </w:r>
          </w:p>
        </w:tc>
      </w:tr>
      <w:tr w:rsidR="006D649F" w:rsidRPr="006D649F" w14:paraId="2054374C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0C1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554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9EC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чланарина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8C7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21.144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49B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26.141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3F740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26.141</w:t>
            </w:r>
          </w:p>
        </w:tc>
      </w:tr>
      <w:tr w:rsidR="006D649F" w:rsidRPr="006D649F" w14:paraId="1ECF181E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BE6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555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6B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пореза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2DD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53.831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D09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B221F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47.684</w:t>
            </w:r>
          </w:p>
        </w:tc>
      </w:tr>
      <w:tr w:rsidR="006D649F" w:rsidRPr="006D649F" w14:paraId="1D8FBBE4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0B5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556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001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доприноса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5A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2BF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35.958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39DAE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35.958</w:t>
            </w:r>
          </w:p>
        </w:tc>
      </w:tr>
      <w:tr w:rsidR="006D649F" w:rsidRPr="006D649F" w14:paraId="6C2FE191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9DA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559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9BC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Остали нематеријални трошкови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ED7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305.635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8B6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214.400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8DD4F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214.400</w:t>
            </w:r>
          </w:p>
        </w:tc>
      </w:tr>
      <w:tr w:rsidR="006D649F" w:rsidRPr="006D649F" w14:paraId="39E25E3E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FB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2A8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Расходи камата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733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106.846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08A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121.900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2BA194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121.900</w:t>
            </w:r>
          </w:p>
        </w:tc>
      </w:tr>
      <w:tr w:rsidR="006D649F" w:rsidRPr="006D649F" w14:paraId="1DB69C4D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232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18D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Негативне курсне разлике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82C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315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65.940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46BC6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65.940</w:t>
            </w:r>
          </w:p>
        </w:tc>
      </w:tr>
      <w:tr w:rsidR="006D649F" w:rsidRPr="006D649F" w14:paraId="28731B66" w14:textId="77777777" w:rsidTr="00B412E0">
        <w:trPr>
          <w:gridAfter w:val="2"/>
          <w:wAfter w:w="53" w:type="dxa"/>
          <w:trHeight w:val="94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0A92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570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94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Губици на основу расходовања и отписа основних средстава и нематеријалних улагања некретнина, постројења и опреме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92D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27F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C33FC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10.000</w:t>
            </w:r>
          </w:p>
        </w:tc>
      </w:tr>
      <w:tr w:rsidR="006D649F" w:rsidRPr="006D649F" w14:paraId="33283C02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EAEC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576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BE5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Мањкови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12D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BA3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6CC75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1.500</w:t>
            </w:r>
          </w:p>
        </w:tc>
      </w:tr>
      <w:tr w:rsidR="006D649F" w:rsidRPr="006D649F" w14:paraId="4F620D69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5A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578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C98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Расходи по основу исправке вриједности и отписа потраживања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E88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31.547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5D8E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73FA9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20.016</w:t>
            </w:r>
          </w:p>
        </w:tc>
      </w:tr>
      <w:tr w:rsidR="006D649F" w:rsidRPr="006D649F" w14:paraId="0E979635" w14:textId="77777777" w:rsidTr="00B412E0">
        <w:trPr>
          <w:gridAfter w:val="2"/>
          <w:wAfter w:w="53" w:type="dxa"/>
          <w:trHeight w:val="94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4DC8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579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D4A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Расходи по основу расходовања залиха материјала робе и остали расходи(накнада штете трећим лицима)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FEA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4.168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630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548C4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6.590</w:t>
            </w:r>
          </w:p>
        </w:tc>
      </w:tr>
      <w:tr w:rsidR="006D649F" w:rsidRPr="006D649F" w14:paraId="3BF6B5A6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B1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580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31F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Обезврјеђење осталих нематеријалних улагања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347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17F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321FB2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D649F" w:rsidRPr="006D649F" w14:paraId="5CA09958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DC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322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Обезвређење некретнина, постројења и опреме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ED6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1.692.435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E3D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14738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D649F" w:rsidRPr="006D649F" w14:paraId="4E9F9828" w14:textId="77777777" w:rsidTr="00B412E0">
        <w:trPr>
          <w:gridAfter w:val="2"/>
          <w:wAfter w:w="53" w:type="dxa"/>
          <w:trHeight w:val="6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19E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587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C69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Обезвређење потраживања примјеном индиректне методе утврђивања отписа потраживања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E2F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B08A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A5684F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210.000</w:t>
            </w:r>
          </w:p>
        </w:tc>
      </w:tr>
      <w:tr w:rsidR="006D649F" w:rsidRPr="006D649F" w14:paraId="2FA2F1D0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9D214D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1380F5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ДОБИТ-НЕРАСПОРЕЂЕНА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4705C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340.713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B49348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1A8306A7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6D649F" w:rsidRPr="006D649F" w14:paraId="4E2F7F07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23746F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367ED3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 на добит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AC167B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91.078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E73E8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4355D093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6D649F" w:rsidRPr="006D649F" w14:paraId="0E9793B9" w14:textId="77777777" w:rsidTr="00B412E0">
        <w:trPr>
          <w:gridAfter w:val="2"/>
          <w:wAfter w:w="53" w:type="dxa"/>
          <w:trHeight w:val="315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29116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8D5870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ДОБИТ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86872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249.635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FA8035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980.013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56156A30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640.709</w:t>
            </w:r>
          </w:p>
        </w:tc>
      </w:tr>
      <w:tr w:rsidR="006D649F" w:rsidRPr="006D649F" w14:paraId="0E451177" w14:textId="77777777" w:rsidTr="00B412E0">
        <w:trPr>
          <w:gridAfter w:val="2"/>
          <w:wAfter w:w="53" w:type="dxa"/>
          <w:trHeight w:val="33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AE357" w14:textId="77777777" w:rsidR="006D649F" w:rsidRPr="006D649F" w:rsidRDefault="006D649F" w:rsidP="006D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C07739" w14:textId="77777777" w:rsidR="006D649F" w:rsidRPr="006D649F" w:rsidRDefault="006D649F" w:rsidP="006D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ГУБИТАК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AA676C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4E9066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0B065DB1" w14:textId="77777777" w:rsidR="006D649F" w:rsidRPr="006D649F" w:rsidRDefault="006D649F" w:rsidP="006D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16B5E" w:rsidRPr="00B412E0" w14:paraId="7E09F133" w14:textId="77777777" w:rsidTr="00B412E0">
        <w:trPr>
          <w:trHeight w:val="345"/>
          <w:jc w:val="center"/>
        </w:trPr>
        <w:tc>
          <w:tcPr>
            <w:tcW w:w="10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14:paraId="5E322E24" w14:textId="79244FC1" w:rsidR="00C16B5E" w:rsidRPr="002143A0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ПРОЦЈЕНА ПРИХОДА И РАСХОДА ЗА ПЕРИОД ОД 01.01.-31.12.2021.године</w:t>
            </w:r>
            <w:r w:rsidRPr="00214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ПЛАН ПРИХОДА И РАСХОДА ЗА 2022. Годину</w:t>
            </w:r>
          </w:p>
          <w:p w14:paraId="7E5E2DA4" w14:textId="70930EA3" w:rsidR="00C16B5E" w:rsidRPr="00C16B5E" w:rsidRDefault="00C16B5E" w:rsidP="00C1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214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 сеоских водовода</w:t>
            </w:r>
          </w:p>
        </w:tc>
      </w:tr>
      <w:tr w:rsidR="00C16B5E" w:rsidRPr="00B412E0" w14:paraId="644B4E12" w14:textId="77777777" w:rsidTr="00B412E0">
        <w:trPr>
          <w:gridAfter w:val="1"/>
          <w:wAfter w:w="43" w:type="dxa"/>
          <w:trHeight w:val="330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ED9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546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B1F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30C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495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6B5E" w:rsidRPr="00C16B5E" w14:paraId="5F688195" w14:textId="77777777" w:rsidTr="00B412E0">
        <w:trPr>
          <w:gridAfter w:val="1"/>
          <w:wAfter w:w="43" w:type="dxa"/>
          <w:trHeight w:val="660"/>
          <w:jc w:val="center"/>
        </w:trPr>
        <w:tc>
          <w:tcPr>
            <w:tcW w:w="113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EF7E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3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7E47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4AE7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ОСТВАРЕНО</w:t>
            </w: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I-XII 2020</w:t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42FA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ПРОЦЈЕНА</w:t>
            </w: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I-XII 2021</w:t>
            </w:r>
          </w:p>
        </w:tc>
        <w:tc>
          <w:tcPr>
            <w:tcW w:w="19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136078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I-XII 2022</w:t>
            </w:r>
          </w:p>
        </w:tc>
      </w:tr>
      <w:tr w:rsidR="00C16B5E" w:rsidRPr="00C16B5E" w14:paraId="7771A68C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400E7E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78C326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E37EAA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590.695,29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7F3551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683.863,08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5B2D6467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685.000,00</w:t>
            </w:r>
          </w:p>
        </w:tc>
      </w:tr>
      <w:tr w:rsidR="00C16B5E" w:rsidRPr="00C16B5E" w14:paraId="1C49C596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2E9C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0A4A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продaje воде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76C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495.043,89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651E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579.572,68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E040BEA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580.000,00</w:t>
            </w:r>
          </w:p>
        </w:tc>
      </w:tr>
      <w:tr w:rsidR="00C16B5E" w:rsidRPr="00C16B5E" w14:paraId="338CE3D5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BA19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2A2C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од накнаде за мјерно мјесто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B2B3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95.651,40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5943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104.290,40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EAC502E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105.000,00</w:t>
            </w:r>
          </w:p>
        </w:tc>
      </w:tr>
      <w:tr w:rsidR="00C16B5E" w:rsidRPr="00C16B5E" w14:paraId="09589CAF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0D243E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342B66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71CFD4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1.691.776,97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3EE7E3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1.790.735,19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0752AA3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1.961.000,00</w:t>
            </w:r>
          </w:p>
        </w:tc>
      </w:tr>
      <w:tr w:rsidR="00C16B5E" w:rsidRPr="00C16B5E" w14:paraId="76706FB7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887E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15F9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материјала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E73E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159.336,77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240B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141.483,93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D5A90C3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160.000,00</w:t>
            </w:r>
          </w:p>
        </w:tc>
      </w:tr>
      <w:tr w:rsidR="00C16B5E" w:rsidRPr="00C16B5E" w14:paraId="217AA61E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A861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7677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горива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9C48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70.814,98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42F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65.391,61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A491D1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66.000,00</w:t>
            </w:r>
          </w:p>
        </w:tc>
      </w:tr>
      <w:tr w:rsidR="00C16B5E" w:rsidRPr="00C16B5E" w14:paraId="4A5DA66B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804C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E02E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електричне енергије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0A9F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386.785,00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3B4B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457.666,96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219BAA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560.000,00</w:t>
            </w:r>
          </w:p>
        </w:tc>
      </w:tr>
      <w:tr w:rsidR="00C16B5E" w:rsidRPr="00C16B5E" w14:paraId="6DB38110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32AA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446E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зарада, накнада зарада и осталих личних расхода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EAEE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885.282,00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846D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861.304,89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2D12CE1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870.000,00</w:t>
            </w:r>
          </w:p>
        </w:tc>
      </w:tr>
      <w:tr w:rsidR="00C16B5E" w:rsidRPr="00C16B5E" w14:paraId="7F5F9945" w14:textId="77777777" w:rsidTr="00B412E0">
        <w:trPr>
          <w:gridAfter w:val="1"/>
          <w:wAfter w:w="43" w:type="dxa"/>
          <w:trHeight w:val="630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2E0A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E66A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транспортних услуга (штампа и достављање рачуна и уговора)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2D80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14.529,78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5BCB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17.144,31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BD61D9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C16B5E" w:rsidRPr="00C16B5E" w14:paraId="65AD85B5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EB4C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8692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одржавања машина и опреме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5F3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38.941,62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8219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61.411,61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E9A6B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C16B5E" w:rsidRPr="00C16B5E" w14:paraId="4814DD23" w14:textId="77777777" w:rsidTr="00B412E0">
        <w:trPr>
          <w:gridAfter w:val="1"/>
          <w:wAfter w:w="43" w:type="dxa"/>
          <w:trHeight w:val="31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58AE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E295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Амортизација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19AB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15.766,15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56B0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65.773,02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3D1862A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66.000,00</w:t>
            </w:r>
          </w:p>
        </w:tc>
      </w:tr>
      <w:tr w:rsidR="00C16B5E" w:rsidRPr="00C16B5E" w14:paraId="6E9FCD4A" w14:textId="77777777" w:rsidTr="00B412E0">
        <w:trPr>
          <w:gridAfter w:val="1"/>
          <w:wAfter w:w="43" w:type="dxa"/>
          <w:trHeight w:val="630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667F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0DBA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непроизводних услуга /</w:t>
            </w:r>
            <w:r w:rsidRPr="00C16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трошкови здравствених услуга-анализа воде</w:t>
            </w: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4826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119.112,00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C0C2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119.358,86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CF9BFC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C16B5E" w:rsidRPr="00C16B5E" w14:paraId="1CEDE52F" w14:textId="77777777" w:rsidTr="00B412E0">
        <w:trPr>
          <w:gridAfter w:val="1"/>
          <w:wAfter w:w="43" w:type="dxa"/>
          <w:trHeight w:val="645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7950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950E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Остали нематеријални трошкови/</w:t>
            </w:r>
            <w:r w:rsidRPr="00C16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регистрационе таксе, таксе за прекоп, порез на моторна возила,...</w:t>
            </w: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0D42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1.208,67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6847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CD25AB0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16B5E" w:rsidRPr="00C16B5E" w14:paraId="152E014B" w14:textId="77777777" w:rsidTr="00B412E0">
        <w:trPr>
          <w:gridAfter w:val="1"/>
          <w:wAfter w:w="43" w:type="dxa"/>
          <w:trHeight w:val="390"/>
          <w:jc w:val="center"/>
        </w:trPr>
        <w:tc>
          <w:tcPr>
            <w:tcW w:w="11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0E58" w14:textId="77777777" w:rsidR="00C16B5E" w:rsidRPr="00C16B5E" w:rsidRDefault="00C16B5E" w:rsidP="00C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30BF" w14:textId="77777777" w:rsidR="00C16B5E" w:rsidRPr="00C16B5E" w:rsidRDefault="00C16B5E" w:rsidP="00C1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Нето резултат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BCB8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-1.101.081,68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B490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-1.106.872,11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226CA5C" w14:textId="77777777" w:rsidR="00C16B5E" w:rsidRPr="00C16B5E" w:rsidRDefault="00C16B5E" w:rsidP="00C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-1.276.000,00</w:t>
            </w:r>
          </w:p>
        </w:tc>
      </w:tr>
    </w:tbl>
    <w:p w14:paraId="2E6CA162" w14:textId="77777777" w:rsidR="004E4D91" w:rsidRDefault="004E4D91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FF2E18D" w14:textId="74B7C015" w:rsidR="004D796D" w:rsidRPr="009863D4" w:rsidRDefault="0095517C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4D91">
        <w:rPr>
          <w:rFonts w:ascii="Times New Roman" w:hAnsi="Times New Roman" w:cs="Times New Roman"/>
          <w:b/>
          <w:sz w:val="28"/>
          <w:szCs w:val="28"/>
          <w:lang w:val="sr-Cyrl-RS"/>
        </w:rPr>
        <w:t>Напомена:</w:t>
      </w:r>
      <w:r w:rsidR="0098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863D4">
        <w:rPr>
          <w:rFonts w:ascii="Times New Roman" w:hAnsi="Times New Roman" w:cs="Times New Roman"/>
          <w:sz w:val="24"/>
          <w:szCs w:val="24"/>
          <w:lang w:val="sr-Cyrl-RS"/>
        </w:rPr>
        <w:t>Табела изнад („Приходи и Расходи</w:t>
      </w:r>
      <w:r w:rsidR="00CA6D9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863D4">
        <w:rPr>
          <w:rFonts w:ascii="Times New Roman" w:hAnsi="Times New Roman" w:cs="Times New Roman"/>
          <w:sz w:val="24"/>
          <w:szCs w:val="24"/>
          <w:lang w:val="sr-Cyrl-RS"/>
        </w:rPr>
        <w:t xml:space="preserve"> Систем сеоских водовода</w:t>
      </w:r>
      <w:r w:rsidR="00CA6D9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863D4">
        <w:rPr>
          <w:rFonts w:ascii="Times New Roman" w:hAnsi="Times New Roman" w:cs="Times New Roman"/>
          <w:sz w:val="24"/>
          <w:szCs w:val="24"/>
          <w:lang w:val="sr-Cyrl-RS"/>
        </w:rPr>
        <w:t>) и њене вриједности су већ садржани у табели Укупних ПРИХОДА И РАСХОДА</w:t>
      </w:r>
      <w:r w:rsidR="00CA6D9D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4E4D91">
        <w:rPr>
          <w:rFonts w:ascii="Times New Roman" w:hAnsi="Times New Roman" w:cs="Times New Roman"/>
          <w:sz w:val="24"/>
          <w:szCs w:val="24"/>
          <w:lang w:val="sr-Cyrl-RS"/>
        </w:rPr>
        <w:t>РУШТВА</w:t>
      </w:r>
      <w:r w:rsidR="009863D4">
        <w:rPr>
          <w:rFonts w:ascii="Times New Roman" w:hAnsi="Times New Roman" w:cs="Times New Roman"/>
          <w:sz w:val="24"/>
          <w:szCs w:val="24"/>
          <w:lang w:val="sr-Cyrl-RS"/>
        </w:rPr>
        <w:t xml:space="preserve"> гдје је приказана планирана нето добит</w:t>
      </w:r>
      <w:r w:rsidR="00CA6D9D">
        <w:rPr>
          <w:rFonts w:ascii="Times New Roman" w:hAnsi="Times New Roman" w:cs="Times New Roman"/>
          <w:sz w:val="24"/>
          <w:szCs w:val="24"/>
          <w:lang w:val="sr-Cyrl-RS"/>
        </w:rPr>
        <w:t xml:space="preserve"> од 640.709,00КМ, само је овдје приказана засебно</w:t>
      </w:r>
      <w:r w:rsidR="004E4D91">
        <w:rPr>
          <w:rFonts w:ascii="Times New Roman" w:hAnsi="Times New Roman" w:cs="Times New Roman"/>
          <w:sz w:val="24"/>
          <w:szCs w:val="24"/>
          <w:lang w:val="sr-Cyrl-RS"/>
        </w:rPr>
        <w:t>, ради лакшег увида у систем сеоских водовода</w:t>
      </w:r>
      <w:r w:rsidR="009D3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39F4">
        <w:rPr>
          <w:rFonts w:ascii="Times New Roman" w:hAnsi="Times New Roman" w:cs="Times New Roman"/>
          <w:sz w:val="24"/>
          <w:szCs w:val="24"/>
          <w:lang w:val="sr-Cyrl-RS"/>
        </w:rPr>
        <w:t>као Одјељења</w:t>
      </w:r>
      <w:r w:rsidR="00CB61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2C6297" w14:textId="06CEFC6C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DB66C3D" w14:textId="6A63320E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7A843161" w14:textId="3C673E77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19BF5CD1" w14:textId="5D587213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51D2CEE" w14:textId="6B515AC2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6381A206" w14:textId="3555FCB1" w:rsidR="008079E8" w:rsidRPr="009863D4" w:rsidRDefault="008079E8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sectPr w:rsidR="008079E8" w:rsidRPr="009863D4" w:rsidSect="00AA5EC8">
          <w:headerReference w:type="default" r:id="rId15"/>
          <w:pgSz w:w="11907" w:h="16839" w:code="9"/>
          <w:pgMar w:top="1349" w:right="577" w:bottom="720" w:left="88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63C3A960" w14:textId="680961A3" w:rsidR="002550E6" w:rsidRPr="00E552FA" w:rsidRDefault="009A5652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E552FA">
        <w:rPr>
          <w:rFonts w:ascii="Times New Roman" w:hAnsi="Times New Roman" w:cs="Times New Roman"/>
          <w:b/>
          <w:sz w:val="26"/>
          <w:szCs w:val="26"/>
          <w:lang w:val="sr-Cyrl-BA"/>
        </w:rPr>
        <w:t>Стратешки циљ бр</w:t>
      </w:r>
      <w:r w:rsidR="00FB6B28" w:rsidRPr="00E552FA">
        <w:rPr>
          <w:rFonts w:ascii="Times New Roman" w:hAnsi="Times New Roman" w:cs="Times New Roman"/>
          <w:b/>
          <w:sz w:val="26"/>
          <w:szCs w:val="26"/>
          <w:lang w:val="sr-Cyrl-BA"/>
        </w:rPr>
        <w:t>.</w:t>
      </w:r>
      <w:r w:rsidR="002550E6" w:rsidRPr="00E552FA">
        <w:rPr>
          <w:rFonts w:ascii="Times New Roman" w:hAnsi="Times New Roman" w:cs="Times New Roman"/>
          <w:b/>
          <w:sz w:val="26"/>
          <w:szCs w:val="26"/>
          <w:lang w:val="sr-Cyrl-BA"/>
        </w:rPr>
        <w:t>1: Управљање ликвидношћу друштва</w:t>
      </w:r>
    </w:p>
    <w:tbl>
      <w:tblPr>
        <w:tblW w:w="15258" w:type="dxa"/>
        <w:tblInd w:w="-318" w:type="dxa"/>
        <w:tblLook w:val="04A0" w:firstRow="1" w:lastRow="0" w:firstColumn="1" w:lastColumn="0" w:noHBand="0" w:noVBand="1"/>
      </w:tblPr>
      <w:tblGrid>
        <w:gridCol w:w="1829"/>
        <w:gridCol w:w="3768"/>
        <w:gridCol w:w="3890"/>
        <w:gridCol w:w="2795"/>
        <w:gridCol w:w="1611"/>
        <w:gridCol w:w="1365"/>
      </w:tblGrid>
      <w:tr w:rsidR="008079E8" w:rsidRPr="008079E8" w14:paraId="28D4476F" w14:textId="77777777" w:rsidTr="00960241">
        <w:trPr>
          <w:trHeight w:val="29"/>
        </w:trPr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2788B5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Оперативни циљеви</w:t>
            </w:r>
          </w:p>
        </w:tc>
        <w:tc>
          <w:tcPr>
            <w:tcW w:w="3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B438FC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FADBFD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Мјера реализације за 2022.</w:t>
            </w:r>
          </w:p>
        </w:tc>
        <w:tc>
          <w:tcPr>
            <w:tcW w:w="28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D6347A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Одговоран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A815AC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Потребни ресурси</w:t>
            </w:r>
          </w:p>
        </w:tc>
        <w:tc>
          <w:tcPr>
            <w:tcW w:w="13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5429CC" w14:textId="69536D2D" w:rsidR="008079E8" w:rsidRPr="008079E8" w:rsidRDefault="00AA5FC5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</w:tr>
      <w:tr w:rsidR="008079E8" w:rsidRPr="008079E8" w14:paraId="49E0677F" w14:textId="77777777" w:rsidTr="00960241">
        <w:trPr>
          <w:trHeight w:val="768"/>
        </w:trPr>
        <w:tc>
          <w:tcPr>
            <w:tcW w:w="183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C5F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Управљање имовином и обавезама на начин да у сваком тренутку Друштво испуњава своје обавезе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8E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Обезбјеђење континуираног прилива новчаних средстава кроз наплату потраживања од купаца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DDEBE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Остварити наплату текућих потраживања и дијела потраживања из ранијег периода (користећи све мјере наплате у складу са прописаним процедурама)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1F6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Сектора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Шеф службе наплате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FCC8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66C95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8079E8" w:rsidRPr="008079E8" w14:paraId="31071C4A" w14:textId="77777777" w:rsidTr="00960241">
        <w:trPr>
          <w:trHeight w:val="995"/>
        </w:trPr>
        <w:tc>
          <w:tcPr>
            <w:tcW w:w="1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4509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234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Обезбјеђење текуће ликвидности путем прибављања овердрафт кредита у виду дозвољеног прекорачења по трансакционом рачуну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AB6C1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Прибављање овердрафт кредита у виду дозвољеног прекорачења по трансакционом рачуну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6FD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Управа Друштва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Директор сектора за финансијске послове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Директор сектора за комерцијалне послове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FB0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Финансијски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021C5F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E8" w:rsidRPr="008079E8" w14:paraId="47881739" w14:textId="77777777" w:rsidTr="00960241">
        <w:trPr>
          <w:trHeight w:val="913"/>
        </w:trPr>
        <w:tc>
          <w:tcPr>
            <w:tcW w:w="1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0A10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715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Измирење обавеза Друштва у року њиховог доспијећа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6B06D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Плаћене све обавезе у року доспјећа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098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Сектора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FBE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Финансијски,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Кадровски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252A4C6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E8" w:rsidRPr="008079E8" w14:paraId="2F791E42" w14:textId="77777777" w:rsidTr="00960241">
        <w:trPr>
          <w:trHeight w:val="1575"/>
        </w:trPr>
        <w:tc>
          <w:tcPr>
            <w:tcW w:w="1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0A3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944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Пријава доспјелих и авансних обавеза у систему мултилатералних компензација и цесија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3FD8E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Достављен обазац МЛК-2 (пријава обавеза) Берзи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0FB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Сектора 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9990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5173B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  <w:tr w:rsidR="008079E8" w:rsidRPr="008079E8" w14:paraId="5159E6B1" w14:textId="77777777" w:rsidTr="00960241">
        <w:trPr>
          <w:trHeight w:val="425"/>
        </w:trPr>
        <w:tc>
          <w:tcPr>
            <w:tcW w:w="18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C10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Обезбјеђење средстава за инвестиционе активности Друштва према плану инвестиција</w:t>
            </w:r>
          </w:p>
        </w:tc>
        <w:tc>
          <w:tcPr>
            <w:tcW w:w="3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398" w14:textId="77777777" w:rsidR="008079E8" w:rsidRPr="008079E8" w:rsidRDefault="008079E8" w:rsidP="0080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Обезбјеђење приступа дугорочним изворима финансирања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5E59A1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Дугорочни кредит за инвестиционо улагање у складу са планом инвестиција и планом набавке Друштва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669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Управа Друштва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Директор сектора за финансијске послове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Директор сектора за комерцијалне послове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35B" w14:textId="77777777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Кадровски,</w:t>
            </w: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Финансијски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04027" w14:textId="017F7569" w:rsidR="008079E8" w:rsidRPr="008079E8" w:rsidRDefault="008079E8" w:rsidP="0080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31.12.2022.</w:t>
            </w:r>
          </w:p>
        </w:tc>
      </w:tr>
    </w:tbl>
    <w:p w14:paraId="2EF44310" w14:textId="77777777" w:rsidR="00623AD9" w:rsidRDefault="00623AD9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sectPr w:rsidR="00623AD9" w:rsidSect="008079E8">
          <w:pgSz w:w="16839" w:h="11907" w:orient="landscape" w:code="9"/>
          <w:pgMar w:top="577" w:right="720" w:bottom="880" w:left="1349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tbl>
      <w:tblPr>
        <w:tblW w:w="15318" w:type="dxa"/>
        <w:tblInd w:w="-318" w:type="dxa"/>
        <w:tblLook w:val="04A0" w:firstRow="1" w:lastRow="0" w:firstColumn="1" w:lastColumn="0" w:noHBand="0" w:noVBand="1"/>
      </w:tblPr>
      <w:tblGrid>
        <w:gridCol w:w="2767"/>
        <w:gridCol w:w="4483"/>
        <w:gridCol w:w="1940"/>
        <w:gridCol w:w="3016"/>
        <w:gridCol w:w="1551"/>
        <w:gridCol w:w="1530"/>
        <w:gridCol w:w="31"/>
      </w:tblGrid>
      <w:tr w:rsidR="00206186" w:rsidRPr="00A1165B" w14:paraId="68226D51" w14:textId="77777777" w:rsidTr="00C610FE">
        <w:trPr>
          <w:trHeight w:val="106"/>
        </w:trPr>
        <w:tc>
          <w:tcPr>
            <w:tcW w:w="15318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B0BA0BE" w14:textId="78836782" w:rsidR="00206186" w:rsidRPr="005E0A1F" w:rsidRDefault="00206186" w:rsidP="005E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5E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Стратешки циљ бр.2: Израда годишњих и периодичних финансијских извјештаја у складу са релевантни</w:t>
            </w:r>
            <w:r w:rsidR="00E1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м Међународним рачуноводственим и</w:t>
            </w:r>
            <w:r w:rsidR="005E0A1F" w:rsidRPr="005E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 xml:space="preserve"> Међународним стандардима финансијског извјештавања</w:t>
            </w:r>
            <w:r w:rsidRPr="005E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, Законом о рачуноводству и ревизији РС, правилницима и другим законским и подзаконским актима који регулишу ову област</w:t>
            </w:r>
          </w:p>
        </w:tc>
      </w:tr>
      <w:tr w:rsidR="00D3470D" w:rsidRPr="00D3470D" w14:paraId="6C360C25" w14:textId="77777777" w:rsidTr="00C610FE">
        <w:trPr>
          <w:gridAfter w:val="1"/>
          <w:wAfter w:w="33" w:type="dxa"/>
          <w:trHeight w:val="106"/>
        </w:trPr>
        <w:tc>
          <w:tcPr>
            <w:tcW w:w="28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92D2A1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45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A7563D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9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A41D6E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09D271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DAE57C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54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4A294E0" w14:textId="0DAAFED4" w:rsidR="00D3470D" w:rsidRPr="00D3470D" w:rsidRDefault="00AA5FC5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C610FE" w:rsidRPr="00D3470D" w14:paraId="244E8C6F" w14:textId="77777777" w:rsidTr="00C610FE">
        <w:trPr>
          <w:gridAfter w:val="1"/>
          <w:wAfter w:w="33" w:type="dxa"/>
          <w:trHeight w:val="151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F2D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Вођење прописаних пословних евиденција неопходних да се на истинит и објективан начин прикаже финансијски положај и резултати пословања Друштва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562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Контрола и књижење књиговодствених исправа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F36" w14:textId="59C7C602" w:rsidR="00C610FE" w:rsidRPr="00C610FE" w:rsidRDefault="00C610FE" w:rsidP="00C6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EF74099" w14:textId="1F35AAF0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Прописани обрасци/пријаве достављене надлежним институцијама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691" w14:textId="77777777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477" w14:textId="77777777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3D77C" w14:textId="77777777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31.03.2022.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30.06.2022.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30.09.2022.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31.12.2022.</w:t>
            </w:r>
          </w:p>
        </w:tc>
      </w:tr>
      <w:tr w:rsidR="00C610FE" w:rsidRPr="00A1165B" w14:paraId="5C2458C8" w14:textId="77777777" w:rsidTr="00C610FE">
        <w:trPr>
          <w:gridAfter w:val="1"/>
          <w:wAfter w:w="33" w:type="dxa"/>
          <w:trHeight w:val="76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56BD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763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Креирање интерних исправа и обрачуна</w:t>
            </w: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C01" w14:textId="295A1C30" w:rsidR="00C610FE" w:rsidRPr="00D3470D" w:rsidRDefault="00C610FE" w:rsidP="00D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B071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9CDF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A83C4DE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10FE" w:rsidRPr="00A1165B" w14:paraId="09A51993" w14:textId="77777777" w:rsidTr="00C610FE">
        <w:trPr>
          <w:gridAfter w:val="1"/>
          <w:wAfter w:w="33" w:type="dxa"/>
          <w:trHeight w:val="439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C37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8D6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Вођење помоћних књига које су потребне за праћење и контролу пословања Друштва</w:t>
            </w: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125" w14:textId="2DC797E3" w:rsidR="00C610FE" w:rsidRPr="00D3470D" w:rsidRDefault="00C610FE" w:rsidP="00D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C9D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7CC2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B7103A2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10FE" w:rsidRPr="00D3470D" w14:paraId="738FD2D6" w14:textId="77777777" w:rsidTr="00C610FE">
        <w:trPr>
          <w:gridAfter w:val="1"/>
          <w:wAfter w:w="33" w:type="dxa"/>
          <w:trHeight w:val="481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C6F7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BCD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Обрачун, евиденција и плаћање обавеза за порезе, доприносе и друге даџбине према држави, јавним фондовима и локалној заједници</w:t>
            </w: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88C" w14:textId="0FC00AF0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CADD" w14:textId="77777777" w:rsidR="00C610FE" w:rsidRPr="00D3470D" w:rsidRDefault="00C610FE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F7B" w14:textId="60A61CB8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Финансијски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948A71" w14:textId="77777777" w:rsidR="00C610FE" w:rsidRPr="00D3470D" w:rsidRDefault="00C610F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D3470D" w14:paraId="649A1411" w14:textId="77777777" w:rsidTr="00C610FE">
        <w:trPr>
          <w:gridAfter w:val="1"/>
          <w:wAfter w:w="33" w:type="dxa"/>
          <w:trHeight w:val="707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4803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710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Провођење редовног годишњег пописа и усклађивање књиговодственог са стварним стањем имовине и обавеза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D40EA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Извјештај о попису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B27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  <w:t>Шеф службе рачуноводства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  <w:t>Предсједник централне пописне комисије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F36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166E80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D3470D" w14:paraId="4250C73E" w14:textId="77777777" w:rsidTr="00C610FE">
        <w:trPr>
          <w:gridAfter w:val="1"/>
          <w:wAfter w:w="33" w:type="dxa"/>
          <w:trHeight w:val="1890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BBC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Обезбјеђење потребних информација за интерне кориснике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E79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Праћење, евиденција и исказивање остварених прихода и расхода кроз израду мјесечних извјештаја о оствареном резултату пословања Друштва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61B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Мјесечни извјештаји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(12 извјештаја годишње)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DBC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A6B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383B8A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A1165B" w14:paraId="1F32A4FC" w14:textId="77777777" w:rsidTr="00C610FE">
        <w:trPr>
          <w:gridAfter w:val="1"/>
          <w:wAfter w:w="33" w:type="dxa"/>
          <w:trHeight w:val="64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7283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60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Евиденција и извјештавање о трошковима по мјесту настанка (по носиоцима/организационим јединицама)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7D99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355E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2873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A057A53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470D" w:rsidRPr="00A1165B" w14:paraId="6DA6B9AD" w14:textId="77777777" w:rsidTr="00C610FE">
        <w:trPr>
          <w:gridAfter w:val="1"/>
          <w:wAfter w:w="33" w:type="dxa"/>
          <w:trHeight w:val="127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216C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02F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Праћење, евиденција и исказивање остварених прихода и расхода за организациону јединицу сеоски (локални) водоводи кроз израду годишњег извјештаја о оствареном резултату пословања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84FF9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Преглед остварених прихода и расхода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0AF3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EADD2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7F1DCA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470D" w:rsidRPr="00D3470D" w14:paraId="260213BD" w14:textId="77777777" w:rsidTr="00C610FE">
        <w:trPr>
          <w:gridAfter w:val="1"/>
          <w:wAfter w:w="33" w:type="dxa"/>
          <w:trHeight w:val="710"/>
        </w:trPr>
        <w:tc>
          <w:tcPr>
            <w:tcW w:w="283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63F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Обезбјеђење потребних података за екстерне кориснике и јавност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739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Објава периодичних финансијских извјештаја и информација у складу са захтјевима екстерних корисника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EBD5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Финансијски извјештаји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 извјештаја годишње)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340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2EB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56075" w14:textId="49D869A1" w:rsidR="00D3470D" w:rsidRPr="00D3470D" w:rsidRDefault="00B5218E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31.12.2022.</w:t>
            </w:r>
          </w:p>
        </w:tc>
      </w:tr>
      <w:tr w:rsidR="00D3470D" w:rsidRPr="00D3470D" w14:paraId="0E82A075" w14:textId="77777777" w:rsidTr="00C610FE">
        <w:trPr>
          <w:gridAfter w:val="1"/>
          <w:wAfter w:w="33" w:type="dxa"/>
          <w:trHeight w:val="549"/>
        </w:trPr>
        <w:tc>
          <w:tcPr>
            <w:tcW w:w="28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0C15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3FA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Омогућавање несметаног провођења екстерне ревизије финансијских извјештаја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A6933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Извјештај независног ревизора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90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70AB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4022C4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D3470D" w14:paraId="1A7C8B8C" w14:textId="77777777" w:rsidTr="00C610FE">
        <w:trPr>
          <w:gridAfter w:val="1"/>
          <w:wAfter w:w="33" w:type="dxa"/>
          <w:trHeight w:val="577"/>
        </w:trPr>
        <w:tc>
          <w:tcPr>
            <w:tcW w:w="28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6785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9F1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Омогућавање да се контролни прегледи надлежних инспекцијских органа обављају у складу са законским прописима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7C71D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Записник / Рјешење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5EBB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272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645AFF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70D" w:rsidRPr="00D3470D" w14:paraId="25EDA3B4" w14:textId="77777777" w:rsidTr="00C610FE">
        <w:trPr>
          <w:gridAfter w:val="1"/>
          <w:wAfter w:w="33" w:type="dxa"/>
          <w:trHeight w:val="64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428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Континуирана едукација и праћење прописа из области рачуноводства и пореских прописа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225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Учешће на семинарима о континуираној едукацији у области рачуноводства и пореских прописа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4772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Извјештаји о обављеној едукацији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0BC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A7D" w14:textId="5FA8B6F4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  <w:r w:rsidR="00C6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Финансијски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78DE1C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D3470D" w14:paraId="4C2CB057" w14:textId="77777777" w:rsidTr="00C610FE">
        <w:trPr>
          <w:gridAfter w:val="1"/>
          <w:wAfter w:w="33" w:type="dxa"/>
          <w:trHeight w:val="972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777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Примјена савремених рачунарских програма неопходних за ажурно и тачно вођење пословних евиденција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71D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Координација на усавршавању и усклађивању програмских рјешења са промјенама рачуноводствених и пореских прописа и захтјева интерних и екстерних корисника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D36EF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8AB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AA7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BF7D0A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  <w:tr w:rsidR="00D3470D" w:rsidRPr="00D3470D" w14:paraId="124E00F2" w14:textId="77777777" w:rsidTr="00C610FE">
        <w:trPr>
          <w:gridAfter w:val="1"/>
          <w:wAfter w:w="33" w:type="dxa"/>
          <w:trHeight w:val="858"/>
        </w:trPr>
        <w:tc>
          <w:tcPr>
            <w:tcW w:w="28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CEC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Увођење бар кодова за евиденцију основних средстава</w:t>
            </w:r>
          </w:p>
        </w:tc>
        <w:tc>
          <w:tcPr>
            <w:tcW w:w="45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956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читача бар кодова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EE5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B2F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Сектора 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Помоћник директора сектора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BAB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3B0B0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7491FB29" w14:textId="0F327085" w:rsidR="0055665A" w:rsidRDefault="0055665A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tbl>
      <w:tblPr>
        <w:tblW w:w="15195" w:type="dxa"/>
        <w:jc w:val="center"/>
        <w:tblLook w:val="04A0" w:firstRow="1" w:lastRow="0" w:firstColumn="1" w:lastColumn="0" w:noHBand="0" w:noVBand="1"/>
      </w:tblPr>
      <w:tblGrid>
        <w:gridCol w:w="3940"/>
        <w:gridCol w:w="4325"/>
        <w:gridCol w:w="1699"/>
        <w:gridCol w:w="2440"/>
        <w:gridCol w:w="1310"/>
        <w:gridCol w:w="1437"/>
        <w:gridCol w:w="44"/>
      </w:tblGrid>
      <w:tr w:rsidR="00D3470D" w:rsidRPr="00A1165B" w14:paraId="1DB500F8" w14:textId="77777777" w:rsidTr="00960241">
        <w:trPr>
          <w:trHeight w:val="330"/>
          <w:jc w:val="center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B14F2D7" w14:textId="77777777" w:rsidR="00D3470D" w:rsidRPr="00E552FA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E5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Стратешки циљ бр.3: Усаглашавање стања имовине Друштва са оснивачем и већинским власником Град Бања Лука</w:t>
            </w:r>
          </w:p>
        </w:tc>
      </w:tr>
      <w:tr w:rsidR="00D3470D" w:rsidRPr="00D3470D" w14:paraId="79CC4890" w14:textId="77777777" w:rsidTr="00960241">
        <w:trPr>
          <w:gridAfter w:val="1"/>
          <w:wAfter w:w="44" w:type="dxa"/>
          <w:trHeight w:val="480"/>
          <w:jc w:val="center"/>
        </w:trPr>
        <w:tc>
          <w:tcPr>
            <w:tcW w:w="39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F2DC12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Оперативни циљеви</w:t>
            </w:r>
          </w:p>
        </w:tc>
        <w:tc>
          <w:tcPr>
            <w:tcW w:w="43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F17E4C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6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8708B2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Мјера реализације за 2022.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655B66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Одговоран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701D83" w14:textId="77777777" w:rsidR="00D3470D" w:rsidRPr="00D3470D" w:rsidRDefault="00D3470D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Потребни ресурси</w:t>
            </w:r>
          </w:p>
        </w:tc>
        <w:tc>
          <w:tcPr>
            <w:tcW w:w="143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329130B" w14:textId="092C57A5" w:rsidR="00D3470D" w:rsidRPr="00D3470D" w:rsidRDefault="00AA5FC5" w:rsidP="00D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D3470D" w:rsidRPr="00D3470D" w14:paraId="26C6B1BB" w14:textId="77777777" w:rsidTr="00960241">
        <w:trPr>
          <w:gridAfter w:val="1"/>
          <w:wAfter w:w="44" w:type="dxa"/>
          <w:trHeight w:val="1194"/>
          <w:jc w:val="center"/>
        </w:trPr>
        <w:tc>
          <w:tcPr>
            <w:tcW w:w="3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5AA" w14:textId="77777777" w:rsidR="00D3470D" w:rsidRPr="00D3470D" w:rsidRDefault="00D3470D" w:rsidP="00D3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Проналажење адекватног рјешења за пренос, кориштење и управљање имовином, која је у власништву Града Бања Лука а даје се на кориштење и управљање Друштву (дио који није предат Друштву)</w:t>
            </w:r>
          </w:p>
        </w:tc>
        <w:tc>
          <w:tcPr>
            <w:tcW w:w="43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D38" w14:textId="77777777" w:rsidR="00D3470D" w:rsidRPr="00D3470D" w:rsidRDefault="00D3470D" w:rsidP="0020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Усаглашавање стања имовине са Градом Бања Лука која је по Уговору предата на кориштење и управљање Друштву и даља процедура за добијање документације за евиденцију остале имовине која се даје на управљање и кориштење Друштву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7B9B9A" w14:textId="77777777" w:rsidR="00D3470D" w:rsidRPr="00D3470D" w:rsidRDefault="00D3470D" w:rsidP="0020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Уговори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01F" w14:textId="77777777" w:rsidR="00D3470D" w:rsidRPr="00D3470D" w:rsidRDefault="00D3470D" w:rsidP="0020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Управа Друштва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Директор сектора правних и општих послова</w:t>
            </w: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Директор сектора за финансијске послове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B67" w14:textId="77777777" w:rsidR="00D3470D" w:rsidRPr="00D3470D" w:rsidRDefault="00D3470D" w:rsidP="0020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Кадровски</w:t>
            </w:r>
          </w:p>
        </w:tc>
        <w:tc>
          <w:tcPr>
            <w:tcW w:w="1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A435A" w14:textId="77777777" w:rsidR="00D3470D" w:rsidRPr="00D3470D" w:rsidRDefault="00D3470D" w:rsidP="0020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31.12.2022.</w:t>
            </w:r>
          </w:p>
        </w:tc>
      </w:tr>
    </w:tbl>
    <w:p w14:paraId="664F2D7D" w14:textId="06910D0C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5AE49C6" w14:textId="0A50DE31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B68A630" w14:textId="58BC559B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C2CF0CD" w14:textId="731ECBFA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F84180C" w14:textId="099B89A9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2EFCD144" w14:textId="33F4F260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FC450D5" w14:textId="77777777" w:rsidR="00D3470D" w:rsidRDefault="00D3470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sectPr w:rsidR="00D3470D" w:rsidSect="00D3470D">
          <w:pgSz w:w="16839" w:h="11907" w:orient="landscape" w:code="9"/>
          <w:pgMar w:top="577" w:right="720" w:bottom="880" w:left="1349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3FD175D4" w14:textId="223F2737" w:rsidR="00D319B7" w:rsidRPr="00334DAA" w:rsidRDefault="00350FDE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618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ПЛАН ИНВЕСТИЦИЈА У </w:t>
      </w:r>
      <w:r w:rsidR="009A5652" w:rsidRPr="00334DA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A5652" w:rsidRPr="00206186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206186" w:rsidRPr="00206186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Pr="00334DA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0618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ГОД</w:t>
      </w:r>
      <w:r w:rsidRPr="00334DAA">
        <w:rPr>
          <w:rFonts w:ascii="Times New Roman" w:hAnsi="Times New Roman" w:cs="Times New Roman"/>
          <w:b/>
          <w:sz w:val="28"/>
          <w:szCs w:val="28"/>
          <w:lang w:val="ru-RU"/>
        </w:rPr>
        <w:t>ИНИ</w:t>
      </w:r>
    </w:p>
    <w:p w14:paraId="227F13D0" w14:textId="404E2A78" w:rsidR="005B0A87" w:rsidRPr="009C7549" w:rsidRDefault="00D319B7" w:rsidP="00D319B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Планирани </w:t>
      </w:r>
      <w:r w:rsidR="00E3173E"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укупан 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>износ инвестиција</w:t>
      </w:r>
      <w:r w:rsidRPr="009C7549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202</w:t>
      </w:r>
      <w:r w:rsidR="00927B1E" w:rsidRPr="009C754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="00927B1E"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  <w:r w:rsidR="001074F9"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2FC">
        <w:rPr>
          <w:rFonts w:ascii="Times New Roman" w:hAnsi="Times New Roman" w:cs="Times New Roman"/>
          <w:b/>
          <w:bCs/>
          <w:sz w:val="24"/>
          <w:szCs w:val="24"/>
          <w:lang w:val="ru-RU"/>
        </w:rPr>
        <w:t>2.600</w:t>
      </w:r>
      <w:r w:rsidR="009C7549" w:rsidRPr="009C7549">
        <w:rPr>
          <w:rFonts w:ascii="Times New Roman" w:hAnsi="Times New Roman" w:cs="Times New Roman"/>
          <w:b/>
          <w:bCs/>
          <w:sz w:val="24"/>
          <w:szCs w:val="24"/>
          <w:lang w:val="ru-RU"/>
        </w:rPr>
        <w:t>.000,00</w:t>
      </w:r>
      <w:r w:rsidR="0036642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C7549" w:rsidRPr="009C754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КМ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>. С обизром да</w:t>
      </w:r>
      <w:r w:rsidR="009B42B8" w:rsidRPr="009C7549">
        <w:rPr>
          <w:rFonts w:ascii="Times New Roman" w:hAnsi="Times New Roman" w:cs="Times New Roman"/>
          <w:sz w:val="24"/>
          <w:szCs w:val="24"/>
          <w:lang w:val="ru-RU"/>
        </w:rPr>
        <w:t xml:space="preserve"> већину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наведен</w:t>
      </w:r>
      <w:r w:rsidR="009B42B8" w:rsidRPr="009C7549">
        <w:rPr>
          <w:rFonts w:ascii="Times New Roman" w:hAnsi="Times New Roman" w:cs="Times New Roman"/>
          <w:sz w:val="24"/>
          <w:szCs w:val="24"/>
          <w:lang w:val="sr-Cyrl-BA"/>
        </w:rPr>
        <w:t>их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инвестициј</w:t>
      </w:r>
      <w:r w:rsidR="009B42B8" w:rsidRPr="009C7549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B42B8" w:rsidRPr="009C7549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>руштво планира финансирати сопственим средствима</w:t>
      </w:r>
      <w:r w:rsidR="00F61BA0" w:rsidRPr="009C75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 ризици који постоје у погледу пословања Друштва могу угрозити инвестиције, те се остварење истих у потпуном износу не може </w:t>
      </w:r>
      <w:r w:rsidR="00091673" w:rsidRPr="009C7549">
        <w:rPr>
          <w:rFonts w:ascii="Times New Roman" w:hAnsi="Times New Roman" w:cs="Times New Roman"/>
          <w:sz w:val="24"/>
          <w:szCs w:val="24"/>
          <w:lang w:val="sr-Cyrl-BA"/>
        </w:rPr>
        <w:t xml:space="preserve">са сигурношћу </w:t>
      </w:r>
      <w:r w:rsidRPr="009C7549">
        <w:rPr>
          <w:rFonts w:ascii="Times New Roman" w:hAnsi="Times New Roman" w:cs="Times New Roman"/>
          <w:sz w:val="24"/>
          <w:szCs w:val="24"/>
          <w:lang w:val="sr-Cyrl-BA"/>
        </w:rPr>
        <w:t>гарантовати.</w:t>
      </w:r>
    </w:p>
    <w:p w14:paraId="755002E5" w14:textId="0F6BCDC1" w:rsidR="00694279" w:rsidRPr="006C0E4B" w:rsidRDefault="007714EF" w:rsidP="0097543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9C7549">
        <w:rPr>
          <w:rFonts w:ascii="Times New Roman" w:hAnsi="Times New Roman" w:cs="Times New Roman"/>
          <w:b/>
          <w:sz w:val="24"/>
          <w:szCs w:val="24"/>
          <w:lang w:val="sr-Cyrl-BA"/>
        </w:rPr>
        <w:t>Структура</w:t>
      </w:r>
      <w:r w:rsidRPr="009C754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927B1E" w:rsidRPr="009C7549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инвестиција за 2022</w:t>
      </w:r>
      <w:r w:rsidRPr="009C7549">
        <w:rPr>
          <w:rFonts w:ascii="Times New Roman" w:hAnsi="Times New Roman" w:cs="Times New Roman"/>
          <w:b/>
          <w:sz w:val="24"/>
          <w:szCs w:val="24"/>
          <w:lang w:val="sr-Cyrl-RS"/>
        </w:rPr>
        <w:t>. год</w:t>
      </w:r>
      <w:r w:rsidR="00CF5409">
        <w:rPr>
          <w:rFonts w:ascii="Times New Roman" w:hAnsi="Times New Roman" w:cs="Times New Roman"/>
          <w:b/>
          <w:sz w:val="24"/>
          <w:szCs w:val="24"/>
          <w:lang w:val="sr-Cyrl-RS"/>
        </w:rPr>
        <w:t>ину</w:t>
      </w:r>
      <w:r w:rsidRPr="009C754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W w:w="10499" w:type="dxa"/>
        <w:jc w:val="center"/>
        <w:tblLook w:val="04A0" w:firstRow="1" w:lastRow="0" w:firstColumn="1" w:lastColumn="0" w:noHBand="0" w:noVBand="1"/>
      </w:tblPr>
      <w:tblGrid>
        <w:gridCol w:w="8879"/>
        <w:gridCol w:w="1620"/>
      </w:tblGrid>
      <w:tr w:rsidR="00CF5409" w:rsidRPr="00CF5409" w14:paraId="7F67F990" w14:textId="77777777" w:rsidTr="000934A8">
        <w:trPr>
          <w:trHeight w:val="29"/>
          <w:jc w:val="center"/>
        </w:trPr>
        <w:tc>
          <w:tcPr>
            <w:tcW w:w="88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1219BB2" w14:textId="46278000" w:rsidR="00CF5409" w:rsidRPr="000934A8" w:rsidRDefault="000934A8" w:rsidP="00CF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НАЗИВ ИНВЕСТИЦИЈЕ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  <w:hideMark/>
          </w:tcPr>
          <w:p w14:paraId="115EDD99" w14:textId="464195C3" w:rsidR="00CF5409" w:rsidRPr="00F95F33" w:rsidRDefault="00F95F33" w:rsidP="00CF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Вриједност инвестиције (КМ)</w:t>
            </w:r>
          </w:p>
        </w:tc>
      </w:tr>
      <w:tr w:rsidR="00CF5409" w:rsidRPr="00CF5409" w14:paraId="4B253FBC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85A" w14:textId="77777777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Радови на санацији цјевовода (поправке и реконструкција)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90518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300.000</w:t>
            </w:r>
          </w:p>
        </w:tc>
      </w:tr>
      <w:tr w:rsidR="00CF5409" w:rsidRPr="00CF5409" w14:paraId="25584B34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D37" w14:textId="77777777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Изградња секундарне водоводне мреже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A112BB" w14:textId="711C2D72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700</w:t>
            </w: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.000</w:t>
            </w:r>
          </w:p>
        </w:tc>
      </w:tr>
      <w:tr w:rsidR="00CF5409" w:rsidRPr="00CF5409" w14:paraId="581C29BD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75E" w14:textId="478F1DA1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Наставак израде основних зона билансирања, набавка опреме и изградња мјерних мјеста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803F1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250.000</w:t>
            </w:r>
          </w:p>
        </w:tc>
      </w:tr>
      <w:tr w:rsidR="00CF5409" w:rsidRPr="00CF5409" w14:paraId="3A31FD90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4CC" w14:textId="77777777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Изградња I фазе пројекта соларних панела у Новоселији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7CA77C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400.000</w:t>
            </w:r>
          </w:p>
        </w:tc>
      </w:tr>
      <w:tr w:rsidR="00CF5409" w:rsidRPr="00CF5409" w14:paraId="38CBA864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C06" w14:textId="52E92D1B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Опрема - лабораторијска стакларија, пластика, апарати и пратећи прибор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AC1C6E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100.000</w:t>
            </w:r>
          </w:p>
        </w:tc>
      </w:tr>
      <w:tr w:rsidR="00CF5409" w:rsidRPr="00CF5409" w14:paraId="069818F7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4B0" w14:textId="77777777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Опрема - Мјерни инструменти (убодни мјерачи, логери, снимачи шума)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119543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130.000</w:t>
            </w:r>
          </w:p>
        </w:tc>
      </w:tr>
      <w:tr w:rsidR="00CF5409" w:rsidRPr="00CF5409" w14:paraId="0ECDFB08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653E" w14:textId="2D3BF795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Опрема - рачунари, принтери, скенери, мрежне компоненте, кућишта итд...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2C720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50.000</w:t>
            </w:r>
          </w:p>
        </w:tc>
      </w:tr>
      <w:tr w:rsidR="00CF5409" w:rsidRPr="00CF5409" w14:paraId="1B2D1284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4AC" w14:textId="16D715AD" w:rsidR="00CF5409" w:rsidRPr="00CF5409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Опрема - машине (мали багер куполаш</w:t>
            </w:r>
            <w:r w:rsidR="00F2084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BA"/>
              </w:rPr>
              <w:t>,</w:t>
            </w:r>
            <w:r w:rsidRPr="00CF5409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 xml:space="preserve"> гусјеничар)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F87E3" w14:textId="77777777" w:rsidR="00CF5409" w:rsidRPr="00CF5409" w:rsidRDefault="00CF5409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20.000</w:t>
            </w:r>
          </w:p>
        </w:tc>
      </w:tr>
      <w:tr w:rsidR="00CF5409" w:rsidRPr="00CF5409" w14:paraId="6BD77389" w14:textId="77777777" w:rsidTr="00CF5409">
        <w:trPr>
          <w:trHeight w:val="945"/>
          <w:jc w:val="center"/>
        </w:trPr>
        <w:tc>
          <w:tcPr>
            <w:tcW w:w="8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FF4" w14:textId="39ECCEC5" w:rsidR="00CF5409" w:rsidRPr="00CF5409" w:rsidRDefault="00CF5409" w:rsidP="004E4D91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Реконструкција и проширење трафостанице и пумпне станице сирове воде према постојећим пројектима (ново расклопно постројење, још један трансфрматор као постојећи, но</w:t>
            </w:r>
            <w:r w:rsidR="00F20842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ве двије пумпе капацитета 500 l/s</w:t>
            </w:r>
            <w:r w:rsidRPr="00CF5409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, НН</w:t>
            </w:r>
            <w:r w:rsidR="00F20842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 xml:space="preserve"> развод прилагођен новом стању)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A35C8" w14:textId="0B604E38" w:rsidR="004E4D91" w:rsidRDefault="00F67393" w:rsidP="004E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drawing>
                <wp:anchor distT="0" distB="0" distL="114300" distR="114300" simplePos="0" relativeHeight="251658752" behindDoc="1" locked="0" layoutInCell="1" allowOverlap="1" wp14:anchorId="3F1D2B24" wp14:editId="4DD706AB">
                  <wp:simplePos x="0" y="0"/>
                  <wp:positionH relativeFrom="column">
                    <wp:posOffset>-6327775</wp:posOffset>
                  </wp:positionH>
                  <wp:positionV relativeFrom="paragraph">
                    <wp:posOffset>13335</wp:posOffset>
                  </wp:positionV>
                  <wp:extent cx="8168640" cy="5045710"/>
                  <wp:effectExtent l="0" t="0" r="0" b="0"/>
                  <wp:wrapNone/>
                  <wp:docPr id="2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A5752B" w14:textId="1FA84DCA" w:rsidR="00CF5409" w:rsidRPr="004E4D91" w:rsidRDefault="004E4D91" w:rsidP="004E4D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BA"/>
              </w:rPr>
              <w:t>400.000</w:t>
            </w:r>
          </w:p>
        </w:tc>
      </w:tr>
      <w:tr w:rsidR="00CF5409" w:rsidRPr="00CF5409" w14:paraId="654C0876" w14:textId="77777777" w:rsidTr="00CF5409">
        <w:trPr>
          <w:trHeight w:val="315"/>
          <w:jc w:val="center"/>
        </w:trPr>
        <w:tc>
          <w:tcPr>
            <w:tcW w:w="8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E87" w14:textId="7768B7A2" w:rsidR="00CF5409" w:rsidRPr="00DD32FC" w:rsidRDefault="00CF5409" w:rsidP="00C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  <w:t>Транспортна средства - ауто, кипер, утоварач</w:t>
            </w:r>
            <w:r w:rsidR="00DD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  <w:t xml:space="preserve"> и камион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9DD046" w14:textId="5EEC0965" w:rsidR="00CF5409" w:rsidRPr="00DD32FC" w:rsidRDefault="00DD32FC" w:rsidP="00CF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  <w:t>250.000</w:t>
            </w:r>
          </w:p>
        </w:tc>
      </w:tr>
      <w:tr w:rsidR="00CF5409" w:rsidRPr="00CF5409" w14:paraId="08D1458F" w14:textId="77777777" w:rsidTr="002C2CA9">
        <w:trPr>
          <w:trHeight w:val="330"/>
          <w:jc w:val="center"/>
        </w:trPr>
        <w:tc>
          <w:tcPr>
            <w:tcW w:w="887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0ED7A99" w14:textId="1F13B079" w:rsidR="00CF5409" w:rsidRPr="00CF5409" w:rsidRDefault="00CF5409" w:rsidP="00CF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CF5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УКУПНО: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185105B" w14:textId="6DFD73F4" w:rsidR="00CF5409" w:rsidRPr="00CF5409" w:rsidRDefault="00CF5409" w:rsidP="00DD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2.</w:t>
            </w:r>
            <w:r w:rsidR="00DD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600</w:t>
            </w:r>
            <w:r w:rsidRPr="00CF5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.000</w:t>
            </w:r>
          </w:p>
        </w:tc>
      </w:tr>
    </w:tbl>
    <w:p w14:paraId="364D3043" w14:textId="1CA792A8" w:rsidR="005B0A87" w:rsidRPr="00B01EA0" w:rsidRDefault="00A20DB6" w:rsidP="00A20DB6">
      <w:pPr>
        <w:tabs>
          <w:tab w:val="left" w:pos="61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414831" w14:textId="0C02AB1C" w:rsidR="00D319B7" w:rsidRPr="00B01EA0" w:rsidRDefault="00D319B7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F1FC2" w14:textId="0F7F4C9B" w:rsidR="00C72D1A" w:rsidRPr="00B01EA0" w:rsidRDefault="00EC5826" w:rsidP="00EC5826">
      <w:pPr>
        <w:tabs>
          <w:tab w:val="left" w:pos="427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BB21E34" w14:textId="0E2E36CB" w:rsidR="00C72D1A" w:rsidRPr="00B01EA0" w:rsidRDefault="006638D4" w:rsidP="00EC5826">
      <w:pPr>
        <w:tabs>
          <w:tab w:val="left" w:pos="2337"/>
          <w:tab w:val="left" w:pos="427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C582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1DAC6CC" w14:textId="5553A010" w:rsidR="00C72D1A" w:rsidRPr="00766A15" w:rsidRDefault="00A20DB6" w:rsidP="00A20DB6">
      <w:pPr>
        <w:tabs>
          <w:tab w:val="left" w:pos="427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1FED142" w14:textId="7B3719AC" w:rsidR="000934A8" w:rsidRDefault="00C72D1A" w:rsidP="00694279">
      <w:pPr>
        <w:ind w:left="6096" w:right="527" w:firstLine="608"/>
        <w:rPr>
          <w:rFonts w:ascii="Times New Roman" w:hAnsi="Times New Roman" w:cs="Times New Roman"/>
          <w:sz w:val="24"/>
          <w:szCs w:val="24"/>
          <w:lang w:val="sr-Latn-RS"/>
        </w:rPr>
      </w:pPr>
      <w:r w:rsidRPr="005C089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58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D11E0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</w:t>
      </w:r>
      <w:r w:rsidR="006A65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BE0DA1E" w14:textId="7060A83A" w:rsidR="000934A8" w:rsidRPr="006520FA" w:rsidRDefault="000934A8" w:rsidP="006520FA">
      <w:pPr>
        <w:ind w:right="52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6A8E4" w14:textId="77777777" w:rsidR="000934A8" w:rsidRDefault="000934A8" w:rsidP="00694279">
      <w:pPr>
        <w:ind w:left="6096" w:right="527" w:firstLine="608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0B2AEC" w14:textId="77777777" w:rsidR="000934A8" w:rsidRDefault="000934A8" w:rsidP="00694279">
      <w:pPr>
        <w:ind w:left="6096" w:right="527" w:firstLine="608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B56D57" w14:textId="77777777" w:rsidR="00404EDE" w:rsidRDefault="000934A8" w:rsidP="006520FA">
      <w:pPr>
        <w:ind w:left="7312" w:right="52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459524AB" w14:textId="77777777" w:rsidR="00404EDE" w:rsidRDefault="00404EDE" w:rsidP="006520FA">
      <w:pPr>
        <w:ind w:left="7312" w:right="52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026A29" w14:textId="77777777" w:rsidR="00404EDE" w:rsidRDefault="00404EDE" w:rsidP="006520FA">
      <w:pPr>
        <w:ind w:left="7312" w:right="52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C7CD6C" w14:textId="0094DF2D" w:rsidR="004E4D91" w:rsidRDefault="004E4D91" w:rsidP="00A1165B">
      <w:pPr>
        <w:ind w:right="52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6EC25" w14:textId="431B2696" w:rsidR="00A1165B" w:rsidRPr="00A1165B" w:rsidRDefault="00A1165B" w:rsidP="00A1165B">
      <w:pPr>
        <w:spacing w:after="221"/>
        <w:ind w:left="5760" w:right="1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sr-Latn-BA"/>
        </w:rPr>
        <w:t xml:space="preserve">       </w:t>
      </w:r>
      <w:r w:rsidRPr="00A1165B">
        <w:rPr>
          <w:rFonts w:ascii="Times New Roman" w:eastAsia="Times New Roman" w:hAnsi="Times New Roman" w:cs="Times New Roman"/>
          <w:sz w:val="24"/>
          <w:lang w:val="ru-RU"/>
        </w:rPr>
        <w:t>в.д. ДИРЕКТОРА</w:t>
      </w:r>
    </w:p>
    <w:p w14:paraId="7F1E0EFF" w14:textId="77777777" w:rsidR="00A1165B" w:rsidRPr="00A1165B" w:rsidRDefault="00A1165B" w:rsidP="00A1165B">
      <w:pPr>
        <w:spacing w:after="0"/>
        <w:jc w:val="right"/>
        <w:rPr>
          <w:lang w:val="ru-RU"/>
        </w:rPr>
      </w:pPr>
      <w:r w:rsidRPr="00A1165B">
        <w:rPr>
          <w:rFonts w:ascii="Times New Roman" w:eastAsia="Times New Roman" w:hAnsi="Times New Roman" w:cs="Times New Roman"/>
          <w:sz w:val="24"/>
          <w:lang w:val="ru-RU"/>
        </w:rPr>
        <w:t>Предраг Дудуковић, мастер менаџмента</w:t>
      </w:r>
    </w:p>
    <w:p w14:paraId="3F323862" w14:textId="77777777" w:rsidR="00A1165B" w:rsidRDefault="00A1165B" w:rsidP="00A1165B">
      <w:pPr>
        <w:spacing w:after="0"/>
        <w:ind w:left="-788" w:right="-40"/>
        <w:jc w:val="right"/>
      </w:pPr>
      <w:r>
        <w:rPr>
          <w:noProof/>
        </w:rPr>
        <w:drawing>
          <wp:inline distT="0" distB="0" distL="0" distR="0" wp14:anchorId="04A9E93D" wp14:editId="05657047">
            <wp:extent cx="3117405" cy="1070994"/>
            <wp:effectExtent l="0" t="0" r="0" b="0"/>
            <wp:docPr id="8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7405" cy="107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CE13" w14:textId="1F6C803E" w:rsidR="00A1165B" w:rsidRPr="00A1165B" w:rsidRDefault="00A1165B" w:rsidP="00A1165B">
      <w:pPr>
        <w:ind w:left="4395" w:right="527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1165B" w:rsidRPr="00A1165B" w:rsidSect="00623AD9">
      <w:pgSz w:w="11907" w:h="16839" w:code="9"/>
      <w:pgMar w:top="1349" w:right="577" w:bottom="720" w:left="880" w:header="72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0E77" w14:textId="77777777" w:rsidR="00C809D4" w:rsidRDefault="00C809D4" w:rsidP="005A5794">
      <w:pPr>
        <w:spacing w:after="0" w:line="240" w:lineRule="auto"/>
      </w:pPr>
      <w:r>
        <w:separator/>
      </w:r>
    </w:p>
  </w:endnote>
  <w:endnote w:type="continuationSeparator" w:id="0">
    <w:p w14:paraId="26CA93D9" w14:textId="77777777" w:rsidR="00C809D4" w:rsidRDefault="00C809D4" w:rsidP="005A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23093"/>
      <w:docPartObj>
        <w:docPartGallery w:val="Page Numbers (Bottom of Page)"/>
        <w:docPartUnique/>
      </w:docPartObj>
    </w:sdtPr>
    <w:sdtContent>
      <w:p w14:paraId="4D4D8427" w14:textId="0E79D66D" w:rsidR="00A1165B" w:rsidRDefault="00923B9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DBFD004" wp14:editId="43722ECA">
                  <wp:simplePos x="0" y="0"/>
                  <wp:positionH relativeFrom="rightMargin">
                    <wp:posOffset>-488950</wp:posOffset>
                  </wp:positionH>
                  <wp:positionV relativeFrom="bottomMargin">
                    <wp:posOffset>123190</wp:posOffset>
                  </wp:positionV>
                  <wp:extent cx="601980" cy="462915"/>
                  <wp:effectExtent l="0" t="0" r="0" b="0"/>
                  <wp:wrapNone/>
                  <wp:docPr id="650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01980" cy="462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88E9" w14:textId="6108EBC9" w:rsidR="00A1165B" w:rsidRPr="003D739E" w:rsidRDefault="00A1165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B5144C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41</w:t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BFD004" id="Rectangle 8" o:spid="_x0000_s1026" style="position:absolute;margin-left:-38.5pt;margin-top:9.7pt;width:47.4pt;height:36.45pt;rotation:18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" filled="f" fillcolor="#c0504d" stroked="f" strokecolor="#5c83b4" strokeweight="2.25pt">
                  <v:textbox inset=",0,,0">
                    <w:txbxContent>
                      <w:p w14:paraId="553F88E9" w14:textId="6108EBC9" w:rsidR="00A1165B" w:rsidRPr="003D739E" w:rsidRDefault="00A1165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fldChar w:fldCharType="begin"/>
                        </w: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fldChar w:fldCharType="separate"/>
                        </w:r>
                        <w:r w:rsidR="00B5144C">
                          <w:rPr>
                            <w:rFonts w:ascii="Times New Roman" w:hAnsi="Times New Roman" w:cs="Times New Roman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t>41</w:t>
                        </w:r>
                        <w:r w:rsidRPr="003D739E">
                          <w:rPr>
                            <w:rFonts w:ascii="Times New Roman" w:hAnsi="Times New Roman" w:cs="Times New Roman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3307"/>
      <w:docPartObj>
        <w:docPartGallery w:val="Page Numbers (Bottom of Page)"/>
        <w:docPartUnique/>
      </w:docPartObj>
    </w:sdtPr>
    <w:sdtContent>
      <w:p w14:paraId="1F04B2DE" w14:textId="5442EE95" w:rsidR="00A1165B" w:rsidRDefault="00A11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EAFEA" w14:textId="77777777" w:rsidR="00A1165B" w:rsidRDefault="00A1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97AB" w14:textId="77777777" w:rsidR="00C809D4" w:rsidRDefault="00C809D4" w:rsidP="005A5794">
      <w:pPr>
        <w:spacing w:after="0" w:line="240" w:lineRule="auto"/>
      </w:pPr>
      <w:r>
        <w:separator/>
      </w:r>
    </w:p>
  </w:footnote>
  <w:footnote w:type="continuationSeparator" w:id="0">
    <w:p w14:paraId="4535B6A9" w14:textId="77777777" w:rsidR="00C809D4" w:rsidRDefault="00C809D4" w:rsidP="005A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A0E" w14:textId="77777777" w:rsidR="00A1165B" w:rsidRPr="00731BCD" w:rsidRDefault="00A1165B" w:rsidP="005320F2">
    <w:pPr>
      <w:tabs>
        <w:tab w:val="left" w:pos="2540"/>
      </w:tabs>
      <w:jc w:val="right"/>
      <w:rPr>
        <w:rFonts w:ascii="Times New Roman" w:hAnsi="Times New Roman" w:cs="Times New Roman"/>
        <w:color w:val="1F497D" w:themeColor="text2"/>
        <w:sz w:val="24"/>
        <w:szCs w:val="24"/>
      </w:rPr>
    </w:pPr>
    <w:r w:rsidRPr="00731BCD">
      <w:rPr>
        <w:rFonts w:ascii="Times New Roman" w:hAnsi="Times New Roman" w:cs="Times New Roman"/>
        <w:noProof/>
        <w:color w:val="7030A0"/>
        <w:sz w:val="24"/>
        <w:szCs w:val="24"/>
        <w:lang w:val="sr-Latn-BA" w:eastAsia="sr-Latn-BA"/>
      </w:rPr>
      <w:drawing>
        <wp:anchor distT="0" distB="0" distL="114300" distR="114300" simplePos="0" relativeHeight="251685888" behindDoc="1" locked="0" layoutInCell="1" allowOverlap="1" wp14:anchorId="52952841" wp14:editId="3F3635EE">
          <wp:simplePos x="0" y="0"/>
          <wp:positionH relativeFrom="column">
            <wp:posOffset>2513965</wp:posOffset>
          </wp:positionH>
          <wp:positionV relativeFrom="paragraph">
            <wp:posOffset>-382270</wp:posOffset>
          </wp:positionV>
          <wp:extent cx="977900" cy="698500"/>
          <wp:effectExtent l="0" t="0" r="0" b="0"/>
          <wp:wrapTight wrapText="bothSides">
            <wp:wrapPolygon edited="0">
              <wp:start x="0" y="0"/>
              <wp:lineTo x="0" y="21207"/>
              <wp:lineTo x="21039" y="21207"/>
              <wp:lineTo x="21039" y="0"/>
              <wp:lineTo x="0" y="0"/>
            </wp:wrapPolygon>
          </wp:wrapTight>
          <wp:docPr id="1" name="Picture 7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BCD">
      <w:rPr>
        <w:rFonts w:ascii="Times New Roman" w:hAnsi="Times New Roman" w:cs="Times New Roman"/>
        <w:b/>
        <w:i/>
        <w:color w:val="1F497D" w:themeColor="text2"/>
        <w:sz w:val="24"/>
        <w:szCs w:val="24"/>
      </w:rPr>
      <w:t>УВОД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3E2" w14:textId="3470A696" w:rsidR="00A1165B" w:rsidRPr="00731BCD" w:rsidRDefault="00A1165B" w:rsidP="000E770C">
    <w:pPr>
      <w:tabs>
        <w:tab w:val="left" w:pos="495"/>
        <w:tab w:val="left" w:pos="1005"/>
        <w:tab w:val="left" w:pos="1470"/>
        <w:tab w:val="left" w:pos="2540"/>
        <w:tab w:val="right" w:pos="10450"/>
      </w:tabs>
      <w:rPr>
        <w:rFonts w:ascii="Times New Roman" w:hAnsi="Times New Roman" w:cs="Times New Roman"/>
        <w:color w:val="7030A0"/>
        <w:sz w:val="24"/>
        <w:szCs w:val="24"/>
        <w:lang w:val="sr-Latn-BA"/>
      </w:rPr>
    </w:pPr>
    <w:r w:rsidRPr="00EF72EF">
      <w:rPr>
        <w:rFonts w:ascii="Times New Roman" w:hAnsi="Times New Roman" w:cs="Times New Roman"/>
        <w:noProof/>
        <w:color w:val="1F497D" w:themeColor="text2"/>
        <w:sz w:val="20"/>
        <w:szCs w:val="20"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629BFA26" wp14:editId="453814B4">
          <wp:simplePos x="0" y="0"/>
          <wp:positionH relativeFrom="column">
            <wp:posOffset>2701925</wp:posOffset>
          </wp:positionH>
          <wp:positionV relativeFrom="paragraph">
            <wp:posOffset>-342900</wp:posOffset>
          </wp:positionV>
          <wp:extent cx="1069975" cy="685165"/>
          <wp:effectExtent l="0" t="0" r="0" b="0"/>
          <wp:wrapNone/>
          <wp:docPr id="10" name="Picture 9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 w:rsidRPr="00731BCD">
      <w:rPr>
        <w:rFonts w:ascii="Times New Roman" w:hAnsi="Times New Roman" w:cs="Times New Roman"/>
        <w:b/>
        <w:i/>
        <w:color w:val="1F497D" w:themeColor="text2"/>
        <w:sz w:val="24"/>
        <w:szCs w:val="24"/>
      </w:rPr>
      <w:t xml:space="preserve">ПЛАН </w:t>
    </w:r>
    <w:r w:rsidRPr="00731BCD">
      <w:rPr>
        <w:rFonts w:ascii="Times New Roman" w:hAnsi="Times New Roman" w:cs="Times New Roman"/>
        <w:b/>
        <w:i/>
        <w:color w:val="1F497D" w:themeColor="text2"/>
        <w:sz w:val="24"/>
        <w:szCs w:val="24"/>
        <w:lang w:val="sr-Cyrl-BA"/>
      </w:rPr>
      <w:t>ОПЕРАТИВНОГ ПОСЛОВАЊА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697" w14:textId="77777777" w:rsidR="00A1165B" w:rsidRPr="00E863C7" w:rsidRDefault="00A1165B" w:rsidP="00A47374">
    <w:pPr>
      <w:tabs>
        <w:tab w:val="left" w:pos="2540"/>
      </w:tabs>
      <w:jc w:val="right"/>
      <w:rPr>
        <w:rFonts w:ascii="Times New Roman" w:hAnsi="Times New Roman" w:cs="Times New Roman"/>
        <w:color w:val="7030A0"/>
        <w:lang w:val="sr-Cyrl-BA"/>
      </w:rPr>
    </w:pPr>
    <w:r w:rsidRPr="00EF72EF">
      <w:rPr>
        <w:rFonts w:ascii="Times New Roman" w:hAnsi="Times New Roman" w:cs="Times New Roman"/>
        <w:noProof/>
        <w:color w:val="1F497D" w:themeColor="text2"/>
        <w:sz w:val="20"/>
        <w:szCs w:val="20"/>
        <w:lang w:val="sr-Latn-BA" w:eastAsia="sr-Latn-BA"/>
      </w:rPr>
      <w:drawing>
        <wp:anchor distT="0" distB="0" distL="114300" distR="114300" simplePos="0" relativeHeight="251698176" behindDoc="1" locked="0" layoutInCell="1" allowOverlap="1" wp14:anchorId="4F280B19" wp14:editId="4E3EAB54">
          <wp:simplePos x="0" y="0"/>
          <wp:positionH relativeFrom="column">
            <wp:posOffset>2295525</wp:posOffset>
          </wp:positionH>
          <wp:positionV relativeFrom="paragraph">
            <wp:posOffset>-457200</wp:posOffset>
          </wp:positionV>
          <wp:extent cx="1360805" cy="871220"/>
          <wp:effectExtent l="0" t="0" r="0" b="0"/>
          <wp:wrapNone/>
          <wp:docPr id="5" name="Picture 10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2EF">
      <w:rPr>
        <w:rFonts w:ascii="Times New Roman" w:hAnsi="Times New Roman" w:cs="Times New Roman"/>
        <w:b/>
        <w:i/>
        <w:color w:val="1F497D" w:themeColor="text2"/>
        <w:sz w:val="28"/>
        <w:szCs w:val="28"/>
      </w:rPr>
      <w:t xml:space="preserve">ПЛАН </w:t>
    </w:r>
    <w:r>
      <w:rPr>
        <w:rFonts w:ascii="Times New Roman" w:hAnsi="Times New Roman" w:cs="Times New Roman"/>
        <w:b/>
        <w:i/>
        <w:color w:val="1F497D" w:themeColor="text2"/>
        <w:sz w:val="28"/>
        <w:szCs w:val="28"/>
        <w:lang w:val="sr-Cyrl-BA"/>
      </w:rPr>
      <w:t>ФИНАНСИЈСКОГ ПОСЛОВАЊА</w:t>
    </w:r>
  </w:p>
  <w:p w14:paraId="58BE0D4E" w14:textId="77777777" w:rsidR="00A1165B" w:rsidRPr="00A47374" w:rsidRDefault="00A1165B" w:rsidP="00A4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320"/>
    <w:multiLevelType w:val="hybridMultilevel"/>
    <w:tmpl w:val="35F8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C21"/>
    <w:multiLevelType w:val="hybridMultilevel"/>
    <w:tmpl w:val="F4D65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237"/>
    <w:multiLevelType w:val="hybridMultilevel"/>
    <w:tmpl w:val="40520B34"/>
    <w:lvl w:ilvl="0" w:tplc="32766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853"/>
    <w:multiLevelType w:val="hybridMultilevel"/>
    <w:tmpl w:val="9DCC4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5CD5"/>
    <w:multiLevelType w:val="hybridMultilevel"/>
    <w:tmpl w:val="5F246D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7D9"/>
    <w:multiLevelType w:val="hybridMultilevel"/>
    <w:tmpl w:val="E2D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F7C"/>
    <w:multiLevelType w:val="hybridMultilevel"/>
    <w:tmpl w:val="2B0E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7C11"/>
    <w:multiLevelType w:val="hybridMultilevel"/>
    <w:tmpl w:val="67B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5DF"/>
    <w:multiLevelType w:val="hybridMultilevel"/>
    <w:tmpl w:val="43FC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2B0"/>
    <w:multiLevelType w:val="hybridMultilevel"/>
    <w:tmpl w:val="D66A5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5325D"/>
    <w:multiLevelType w:val="hybridMultilevel"/>
    <w:tmpl w:val="BDC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782C"/>
    <w:multiLevelType w:val="hybridMultilevel"/>
    <w:tmpl w:val="EC5ACD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3698A"/>
    <w:multiLevelType w:val="hybridMultilevel"/>
    <w:tmpl w:val="758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62"/>
    <w:multiLevelType w:val="hybridMultilevel"/>
    <w:tmpl w:val="299CC1F2"/>
    <w:lvl w:ilvl="0" w:tplc="32766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10B10"/>
    <w:multiLevelType w:val="hybridMultilevel"/>
    <w:tmpl w:val="27C07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44EBD"/>
    <w:multiLevelType w:val="hybridMultilevel"/>
    <w:tmpl w:val="ECC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7A00"/>
    <w:multiLevelType w:val="hybridMultilevel"/>
    <w:tmpl w:val="5D866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FD"/>
    <w:multiLevelType w:val="hybridMultilevel"/>
    <w:tmpl w:val="29E45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76C2"/>
    <w:multiLevelType w:val="hybridMultilevel"/>
    <w:tmpl w:val="791A4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8224A"/>
    <w:multiLevelType w:val="hybridMultilevel"/>
    <w:tmpl w:val="31C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0FD3"/>
    <w:multiLevelType w:val="hybridMultilevel"/>
    <w:tmpl w:val="9B7C8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F5E06"/>
    <w:multiLevelType w:val="hybridMultilevel"/>
    <w:tmpl w:val="A5CE5B26"/>
    <w:lvl w:ilvl="0" w:tplc="4C96A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35D4D"/>
    <w:multiLevelType w:val="hybridMultilevel"/>
    <w:tmpl w:val="2E526EAA"/>
    <w:lvl w:ilvl="0" w:tplc="32766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05AD"/>
    <w:multiLevelType w:val="hybridMultilevel"/>
    <w:tmpl w:val="556C7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5FC1"/>
    <w:multiLevelType w:val="hybridMultilevel"/>
    <w:tmpl w:val="4DFE754C"/>
    <w:lvl w:ilvl="0" w:tplc="32766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3F52"/>
    <w:multiLevelType w:val="hybridMultilevel"/>
    <w:tmpl w:val="EFCAB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4117534">
    <w:abstractNumId w:val="3"/>
  </w:num>
  <w:num w:numId="2" w16cid:durableId="2036232407">
    <w:abstractNumId w:val="8"/>
  </w:num>
  <w:num w:numId="3" w16cid:durableId="248278017">
    <w:abstractNumId w:val="11"/>
  </w:num>
  <w:num w:numId="4" w16cid:durableId="699863288">
    <w:abstractNumId w:val="4"/>
  </w:num>
  <w:num w:numId="5" w16cid:durableId="1526479796">
    <w:abstractNumId w:val="6"/>
  </w:num>
  <w:num w:numId="6" w16cid:durableId="1633244776">
    <w:abstractNumId w:val="16"/>
  </w:num>
  <w:num w:numId="7" w16cid:durableId="124202756">
    <w:abstractNumId w:val="12"/>
  </w:num>
  <w:num w:numId="8" w16cid:durableId="185411857">
    <w:abstractNumId w:val="25"/>
  </w:num>
  <w:num w:numId="9" w16cid:durableId="335771523">
    <w:abstractNumId w:val="18"/>
  </w:num>
  <w:num w:numId="10" w16cid:durableId="770201121">
    <w:abstractNumId w:val="14"/>
  </w:num>
  <w:num w:numId="11" w16cid:durableId="669256111">
    <w:abstractNumId w:val="19"/>
  </w:num>
  <w:num w:numId="12" w16cid:durableId="168840020">
    <w:abstractNumId w:val="5"/>
  </w:num>
  <w:num w:numId="13" w16cid:durableId="1332298835">
    <w:abstractNumId w:val="15"/>
  </w:num>
  <w:num w:numId="14" w16cid:durableId="2012023715">
    <w:abstractNumId w:val="0"/>
  </w:num>
  <w:num w:numId="15" w16cid:durableId="2009866116">
    <w:abstractNumId w:val="1"/>
  </w:num>
  <w:num w:numId="16" w16cid:durableId="1869752384">
    <w:abstractNumId w:val="20"/>
  </w:num>
  <w:num w:numId="17" w16cid:durableId="927039448">
    <w:abstractNumId w:val="23"/>
  </w:num>
  <w:num w:numId="18" w16cid:durableId="422536974">
    <w:abstractNumId w:val="17"/>
  </w:num>
  <w:num w:numId="19" w16cid:durableId="234046444">
    <w:abstractNumId w:val="9"/>
  </w:num>
  <w:num w:numId="20" w16cid:durableId="1640066219">
    <w:abstractNumId w:val="2"/>
  </w:num>
  <w:num w:numId="21" w16cid:durableId="1748073239">
    <w:abstractNumId w:val="24"/>
  </w:num>
  <w:num w:numId="22" w16cid:durableId="406654918">
    <w:abstractNumId w:val="22"/>
  </w:num>
  <w:num w:numId="23" w16cid:durableId="996689070">
    <w:abstractNumId w:val="13"/>
  </w:num>
  <w:num w:numId="24" w16cid:durableId="1448962975">
    <w:abstractNumId w:val="7"/>
  </w:num>
  <w:num w:numId="25" w16cid:durableId="2044361922">
    <w:abstractNumId w:val="10"/>
  </w:num>
  <w:num w:numId="26" w16cid:durableId="2336191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4"/>
    <w:rsid w:val="00000246"/>
    <w:rsid w:val="0000035C"/>
    <w:rsid w:val="00001059"/>
    <w:rsid w:val="00002266"/>
    <w:rsid w:val="00002B96"/>
    <w:rsid w:val="0000329C"/>
    <w:rsid w:val="000035C6"/>
    <w:rsid w:val="00003B60"/>
    <w:rsid w:val="00003BFA"/>
    <w:rsid w:val="0000479A"/>
    <w:rsid w:val="000049BA"/>
    <w:rsid w:val="000053E4"/>
    <w:rsid w:val="00005AC5"/>
    <w:rsid w:val="00005F0B"/>
    <w:rsid w:val="00006B82"/>
    <w:rsid w:val="00007FB2"/>
    <w:rsid w:val="00010312"/>
    <w:rsid w:val="000110EB"/>
    <w:rsid w:val="000129D8"/>
    <w:rsid w:val="00012CF4"/>
    <w:rsid w:val="00013A55"/>
    <w:rsid w:val="00014537"/>
    <w:rsid w:val="00015978"/>
    <w:rsid w:val="0001643A"/>
    <w:rsid w:val="00016FFB"/>
    <w:rsid w:val="0001747A"/>
    <w:rsid w:val="00017E77"/>
    <w:rsid w:val="00021660"/>
    <w:rsid w:val="00021DA6"/>
    <w:rsid w:val="00021FEF"/>
    <w:rsid w:val="000229AC"/>
    <w:rsid w:val="000235F7"/>
    <w:rsid w:val="00023608"/>
    <w:rsid w:val="000269FE"/>
    <w:rsid w:val="00027EE9"/>
    <w:rsid w:val="00031157"/>
    <w:rsid w:val="00032F1E"/>
    <w:rsid w:val="00033F5E"/>
    <w:rsid w:val="00037904"/>
    <w:rsid w:val="00040148"/>
    <w:rsid w:val="00040452"/>
    <w:rsid w:val="00041636"/>
    <w:rsid w:val="000436BB"/>
    <w:rsid w:val="000444C1"/>
    <w:rsid w:val="00044CFC"/>
    <w:rsid w:val="00045C9E"/>
    <w:rsid w:val="0004635F"/>
    <w:rsid w:val="000512F0"/>
    <w:rsid w:val="000519B3"/>
    <w:rsid w:val="00051B9C"/>
    <w:rsid w:val="0005349C"/>
    <w:rsid w:val="00055C31"/>
    <w:rsid w:val="00055CDA"/>
    <w:rsid w:val="00056264"/>
    <w:rsid w:val="00056550"/>
    <w:rsid w:val="00057B1D"/>
    <w:rsid w:val="00062C86"/>
    <w:rsid w:val="000631E6"/>
    <w:rsid w:val="00064372"/>
    <w:rsid w:val="000659CC"/>
    <w:rsid w:val="00065CB1"/>
    <w:rsid w:val="000731AF"/>
    <w:rsid w:val="000741C4"/>
    <w:rsid w:val="00077199"/>
    <w:rsid w:val="00077569"/>
    <w:rsid w:val="00077BF6"/>
    <w:rsid w:val="000802CD"/>
    <w:rsid w:val="00080D36"/>
    <w:rsid w:val="0008298F"/>
    <w:rsid w:val="0008338E"/>
    <w:rsid w:val="000834B3"/>
    <w:rsid w:val="000839B2"/>
    <w:rsid w:val="000846F5"/>
    <w:rsid w:val="000855E8"/>
    <w:rsid w:val="00086E56"/>
    <w:rsid w:val="00086FED"/>
    <w:rsid w:val="0008749E"/>
    <w:rsid w:val="000876DC"/>
    <w:rsid w:val="00090506"/>
    <w:rsid w:val="00090B6D"/>
    <w:rsid w:val="00091673"/>
    <w:rsid w:val="000929FE"/>
    <w:rsid w:val="00092DFF"/>
    <w:rsid w:val="000934A8"/>
    <w:rsid w:val="0009371A"/>
    <w:rsid w:val="00093ABB"/>
    <w:rsid w:val="000942F0"/>
    <w:rsid w:val="000948D5"/>
    <w:rsid w:val="00095A1B"/>
    <w:rsid w:val="0009658B"/>
    <w:rsid w:val="000973A4"/>
    <w:rsid w:val="000A0552"/>
    <w:rsid w:val="000A0F7A"/>
    <w:rsid w:val="000A17B9"/>
    <w:rsid w:val="000A1970"/>
    <w:rsid w:val="000A3A7F"/>
    <w:rsid w:val="000A3BF6"/>
    <w:rsid w:val="000A435C"/>
    <w:rsid w:val="000A43AE"/>
    <w:rsid w:val="000A6389"/>
    <w:rsid w:val="000A701C"/>
    <w:rsid w:val="000B02EB"/>
    <w:rsid w:val="000B04B9"/>
    <w:rsid w:val="000B16B1"/>
    <w:rsid w:val="000B18E1"/>
    <w:rsid w:val="000B1B64"/>
    <w:rsid w:val="000B1EC0"/>
    <w:rsid w:val="000B22F8"/>
    <w:rsid w:val="000B2456"/>
    <w:rsid w:val="000B3D51"/>
    <w:rsid w:val="000B4326"/>
    <w:rsid w:val="000B438C"/>
    <w:rsid w:val="000B4A41"/>
    <w:rsid w:val="000B62ED"/>
    <w:rsid w:val="000B6C86"/>
    <w:rsid w:val="000B7353"/>
    <w:rsid w:val="000C0621"/>
    <w:rsid w:val="000C4A0C"/>
    <w:rsid w:val="000C690E"/>
    <w:rsid w:val="000C6D5A"/>
    <w:rsid w:val="000D008B"/>
    <w:rsid w:val="000D103B"/>
    <w:rsid w:val="000D1824"/>
    <w:rsid w:val="000D240D"/>
    <w:rsid w:val="000D2ABE"/>
    <w:rsid w:val="000D32C8"/>
    <w:rsid w:val="000D4DB5"/>
    <w:rsid w:val="000D5129"/>
    <w:rsid w:val="000D6305"/>
    <w:rsid w:val="000D75CA"/>
    <w:rsid w:val="000E01DE"/>
    <w:rsid w:val="000E07CA"/>
    <w:rsid w:val="000E0B07"/>
    <w:rsid w:val="000E2F66"/>
    <w:rsid w:val="000E2F6A"/>
    <w:rsid w:val="000E42F9"/>
    <w:rsid w:val="000E4631"/>
    <w:rsid w:val="000E4D34"/>
    <w:rsid w:val="000E6D35"/>
    <w:rsid w:val="000E770C"/>
    <w:rsid w:val="000E7DDE"/>
    <w:rsid w:val="000E7E83"/>
    <w:rsid w:val="000F0D32"/>
    <w:rsid w:val="000F524F"/>
    <w:rsid w:val="000F685F"/>
    <w:rsid w:val="0010052F"/>
    <w:rsid w:val="00101958"/>
    <w:rsid w:val="00103A6A"/>
    <w:rsid w:val="00103F20"/>
    <w:rsid w:val="0010404C"/>
    <w:rsid w:val="001055D1"/>
    <w:rsid w:val="00105935"/>
    <w:rsid w:val="001073E6"/>
    <w:rsid w:val="001074F9"/>
    <w:rsid w:val="00107877"/>
    <w:rsid w:val="00110071"/>
    <w:rsid w:val="001101F3"/>
    <w:rsid w:val="00111897"/>
    <w:rsid w:val="00114417"/>
    <w:rsid w:val="00114915"/>
    <w:rsid w:val="00114A1E"/>
    <w:rsid w:val="0011705C"/>
    <w:rsid w:val="00117542"/>
    <w:rsid w:val="001226E9"/>
    <w:rsid w:val="00122825"/>
    <w:rsid w:val="001228E4"/>
    <w:rsid w:val="00123E5D"/>
    <w:rsid w:val="001249D8"/>
    <w:rsid w:val="00126342"/>
    <w:rsid w:val="0012724A"/>
    <w:rsid w:val="00127DAD"/>
    <w:rsid w:val="00130AB4"/>
    <w:rsid w:val="001310B6"/>
    <w:rsid w:val="00131ECF"/>
    <w:rsid w:val="001322CA"/>
    <w:rsid w:val="001345B0"/>
    <w:rsid w:val="00134BF9"/>
    <w:rsid w:val="001364DF"/>
    <w:rsid w:val="00137594"/>
    <w:rsid w:val="001410BB"/>
    <w:rsid w:val="0014115B"/>
    <w:rsid w:val="00141FD2"/>
    <w:rsid w:val="001422F4"/>
    <w:rsid w:val="00142633"/>
    <w:rsid w:val="00144353"/>
    <w:rsid w:val="00144783"/>
    <w:rsid w:val="00145C86"/>
    <w:rsid w:val="0014769F"/>
    <w:rsid w:val="00151495"/>
    <w:rsid w:val="001514A1"/>
    <w:rsid w:val="00152312"/>
    <w:rsid w:val="001534DF"/>
    <w:rsid w:val="00154ED3"/>
    <w:rsid w:val="0015516F"/>
    <w:rsid w:val="00155534"/>
    <w:rsid w:val="001556E4"/>
    <w:rsid w:val="00157455"/>
    <w:rsid w:val="001641D6"/>
    <w:rsid w:val="00166706"/>
    <w:rsid w:val="00167B37"/>
    <w:rsid w:val="00171A1F"/>
    <w:rsid w:val="00171A2C"/>
    <w:rsid w:val="001724F1"/>
    <w:rsid w:val="00173496"/>
    <w:rsid w:val="00173E0D"/>
    <w:rsid w:val="00173FF4"/>
    <w:rsid w:val="00175E52"/>
    <w:rsid w:val="00176C87"/>
    <w:rsid w:val="00176CA9"/>
    <w:rsid w:val="00176F7D"/>
    <w:rsid w:val="00177B8C"/>
    <w:rsid w:val="001801BE"/>
    <w:rsid w:val="00181C6C"/>
    <w:rsid w:val="00182443"/>
    <w:rsid w:val="0018263E"/>
    <w:rsid w:val="001846E0"/>
    <w:rsid w:val="00190A0A"/>
    <w:rsid w:val="001913E3"/>
    <w:rsid w:val="00193A5C"/>
    <w:rsid w:val="001946C4"/>
    <w:rsid w:val="00194B88"/>
    <w:rsid w:val="00194FC8"/>
    <w:rsid w:val="001A04AF"/>
    <w:rsid w:val="001A0D5C"/>
    <w:rsid w:val="001A1908"/>
    <w:rsid w:val="001A2153"/>
    <w:rsid w:val="001A2169"/>
    <w:rsid w:val="001A281C"/>
    <w:rsid w:val="001A4BD8"/>
    <w:rsid w:val="001A5A4E"/>
    <w:rsid w:val="001A6EAA"/>
    <w:rsid w:val="001A7D9A"/>
    <w:rsid w:val="001A7EBA"/>
    <w:rsid w:val="001B0911"/>
    <w:rsid w:val="001B10B0"/>
    <w:rsid w:val="001B1920"/>
    <w:rsid w:val="001B28CC"/>
    <w:rsid w:val="001B2A6C"/>
    <w:rsid w:val="001B370C"/>
    <w:rsid w:val="001B4EF1"/>
    <w:rsid w:val="001B4FE0"/>
    <w:rsid w:val="001B52C3"/>
    <w:rsid w:val="001B55F0"/>
    <w:rsid w:val="001C048B"/>
    <w:rsid w:val="001C1599"/>
    <w:rsid w:val="001C15A9"/>
    <w:rsid w:val="001C16FF"/>
    <w:rsid w:val="001C3C77"/>
    <w:rsid w:val="001C4062"/>
    <w:rsid w:val="001C43B4"/>
    <w:rsid w:val="001C5664"/>
    <w:rsid w:val="001C57FA"/>
    <w:rsid w:val="001C598C"/>
    <w:rsid w:val="001D01EE"/>
    <w:rsid w:val="001D0680"/>
    <w:rsid w:val="001D0B96"/>
    <w:rsid w:val="001D10FF"/>
    <w:rsid w:val="001D1E3A"/>
    <w:rsid w:val="001D2002"/>
    <w:rsid w:val="001D20D1"/>
    <w:rsid w:val="001D24E5"/>
    <w:rsid w:val="001D428E"/>
    <w:rsid w:val="001D4AE9"/>
    <w:rsid w:val="001D4B5E"/>
    <w:rsid w:val="001D65E4"/>
    <w:rsid w:val="001D724D"/>
    <w:rsid w:val="001D7A7B"/>
    <w:rsid w:val="001E0C93"/>
    <w:rsid w:val="001E122E"/>
    <w:rsid w:val="001E37EE"/>
    <w:rsid w:val="001E4A91"/>
    <w:rsid w:val="001E552F"/>
    <w:rsid w:val="001E6A99"/>
    <w:rsid w:val="001E6F5C"/>
    <w:rsid w:val="001E75EE"/>
    <w:rsid w:val="001E7EBF"/>
    <w:rsid w:val="001F0D9D"/>
    <w:rsid w:val="001F1646"/>
    <w:rsid w:val="001F23A9"/>
    <w:rsid w:val="001F3650"/>
    <w:rsid w:val="001F5228"/>
    <w:rsid w:val="001F6802"/>
    <w:rsid w:val="001F716A"/>
    <w:rsid w:val="001F7EB2"/>
    <w:rsid w:val="0020076C"/>
    <w:rsid w:val="00200E7D"/>
    <w:rsid w:val="00201B74"/>
    <w:rsid w:val="00202573"/>
    <w:rsid w:val="0020380D"/>
    <w:rsid w:val="00203C14"/>
    <w:rsid w:val="00204F2E"/>
    <w:rsid w:val="00206186"/>
    <w:rsid w:val="002068B1"/>
    <w:rsid w:val="002101AC"/>
    <w:rsid w:val="00210700"/>
    <w:rsid w:val="00211D79"/>
    <w:rsid w:val="0021402F"/>
    <w:rsid w:val="002143A0"/>
    <w:rsid w:val="00215635"/>
    <w:rsid w:val="00217A1D"/>
    <w:rsid w:val="00221A78"/>
    <w:rsid w:val="00222AC5"/>
    <w:rsid w:val="00222CCA"/>
    <w:rsid w:val="002254D3"/>
    <w:rsid w:val="00225620"/>
    <w:rsid w:val="002267BA"/>
    <w:rsid w:val="00226B0C"/>
    <w:rsid w:val="0022734D"/>
    <w:rsid w:val="00230355"/>
    <w:rsid w:val="00230F30"/>
    <w:rsid w:val="002311CC"/>
    <w:rsid w:val="00231A7A"/>
    <w:rsid w:val="00231D7E"/>
    <w:rsid w:val="002326FC"/>
    <w:rsid w:val="002332BF"/>
    <w:rsid w:val="0023422C"/>
    <w:rsid w:val="002354A2"/>
    <w:rsid w:val="00235C18"/>
    <w:rsid w:val="00236173"/>
    <w:rsid w:val="00236F55"/>
    <w:rsid w:val="0023746C"/>
    <w:rsid w:val="00240142"/>
    <w:rsid w:val="00240977"/>
    <w:rsid w:val="002411BE"/>
    <w:rsid w:val="00242131"/>
    <w:rsid w:val="002424E1"/>
    <w:rsid w:val="00243960"/>
    <w:rsid w:val="002448B8"/>
    <w:rsid w:val="00244EB0"/>
    <w:rsid w:val="00245AA0"/>
    <w:rsid w:val="0025072E"/>
    <w:rsid w:val="002510CC"/>
    <w:rsid w:val="0025187E"/>
    <w:rsid w:val="00252400"/>
    <w:rsid w:val="002536C2"/>
    <w:rsid w:val="00253B93"/>
    <w:rsid w:val="00254236"/>
    <w:rsid w:val="00254945"/>
    <w:rsid w:val="002550E6"/>
    <w:rsid w:val="00255456"/>
    <w:rsid w:val="00255632"/>
    <w:rsid w:val="00255C63"/>
    <w:rsid w:val="0025730E"/>
    <w:rsid w:val="00260709"/>
    <w:rsid w:val="00260E8E"/>
    <w:rsid w:val="00262300"/>
    <w:rsid w:val="00262FB1"/>
    <w:rsid w:val="00263C83"/>
    <w:rsid w:val="00265002"/>
    <w:rsid w:val="002663E3"/>
    <w:rsid w:val="00266C25"/>
    <w:rsid w:val="00267F5E"/>
    <w:rsid w:val="00267FB4"/>
    <w:rsid w:val="00270204"/>
    <w:rsid w:val="002705EB"/>
    <w:rsid w:val="002711F3"/>
    <w:rsid w:val="002715D7"/>
    <w:rsid w:val="00271A38"/>
    <w:rsid w:val="00273616"/>
    <w:rsid w:val="00273D07"/>
    <w:rsid w:val="00273D60"/>
    <w:rsid w:val="002741EF"/>
    <w:rsid w:val="002773F5"/>
    <w:rsid w:val="00277FBF"/>
    <w:rsid w:val="00280BF1"/>
    <w:rsid w:val="0028202F"/>
    <w:rsid w:val="00285BFB"/>
    <w:rsid w:val="00286976"/>
    <w:rsid w:val="002917E0"/>
    <w:rsid w:val="002922F6"/>
    <w:rsid w:val="002932DE"/>
    <w:rsid w:val="00293460"/>
    <w:rsid w:val="00293762"/>
    <w:rsid w:val="002948C5"/>
    <w:rsid w:val="00294F69"/>
    <w:rsid w:val="002959A8"/>
    <w:rsid w:val="00297DD3"/>
    <w:rsid w:val="002A1736"/>
    <w:rsid w:val="002A5FC1"/>
    <w:rsid w:val="002A6075"/>
    <w:rsid w:val="002A64D9"/>
    <w:rsid w:val="002B0883"/>
    <w:rsid w:val="002B0A26"/>
    <w:rsid w:val="002B2CA8"/>
    <w:rsid w:val="002B598B"/>
    <w:rsid w:val="002B5B48"/>
    <w:rsid w:val="002B6599"/>
    <w:rsid w:val="002B697A"/>
    <w:rsid w:val="002B6A4B"/>
    <w:rsid w:val="002B716C"/>
    <w:rsid w:val="002C18A5"/>
    <w:rsid w:val="002C2C97"/>
    <w:rsid w:val="002C2CA9"/>
    <w:rsid w:val="002C3F87"/>
    <w:rsid w:val="002C4171"/>
    <w:rsid w:val="002C7903"/>
    <w:rsid w:val="002D11BE"/>
    <w:rsid w:val="002D2E72"/>
    <w:rsid w:val="002D3506"/>
    <w:rsid w:val="002D565B"/>
    <w:rsid w:val="002D5849"/>
    <w:rsid w:val="002D5987"/>
    <w:rsid w:val="002D5FB3"/>
    <w:rsid w:val="002D624F"/>
    <w:rsid w:val="002D6292"/>
    <w:rsid w:val="002D63F5"/>
    <w:rsid w:val="002D6691"/>
    <w:rsid w:val="002D7F26"/>
    <w:rsid w:val="002E1B10"/>
    <w:rsid w:val="002E281C"/>
    <w:rsid w:val="002E3D23"/>
    <w:rsid w:val="002E4F17"/>
    <w:rsid w:val="002E4FF5"/>
    <w:rsid w:val="002E609D"/>
    <w:rsid w:val="002E6D87"/>
    <w:rsid w:val="002E7241"/>
    <w:rsid w:val="002F2928"/>
    <w:rsid w:val="002F3045"/>
    <w:rsid w:val="002F4317"/>
    <w:rsid w:val="002F4851"/>
    <w:rsid w:val="002F4D4D"/>
    <w:rsid w:val="002F5F30"/>
    <w:rsid w:val="002F6023"/>
    <w:rsid w:val="002F67DC"/>
    <w:rsid w:val="002F7B9C"/>
    <w:rsid w:val="00301D58"/>
    <w:rsid w:val="00305269"/>
    <w:rsid w:val="003058C2"/>
    <w:rsid w:val="003065BF"/>
    <w:rsid w:val="0031158F"/>
    <w:rsid w:val="0031197D"/>
    <w:rsid w:val="0031453A"/>
    <w:rsid w:val="0031595D"/>
    <w:rsid w:val="00316318"/>
    <w:rsid w:val="003164DC"/>
    <w:rsid w:val="00317C97"/>
    <w:rsid w:val="00320328"/>
    <w:rsid w:val="00320ADC"/>
    <w:rsid w:val="00320D5C"/>
    <w:rsid w:val="003227FA"/>
    <w:rsid w:val="00324F97"/>
    <w:rsid w:val="00325C99"/>
    <w:rsid w:val="00326826"/>
    <w:rsid w:val="0032706E"/>
    <w:rsid w:val="00327666"/>
    <w:rsid w:val="00330684"/>
    <w:rsid w:val="003308F0"/>
    <w:rsid w:val="00330D58"/>
    <w:rsid w:val="00331DFA"/>
    <w:rsid w:val="003320A0"/>
    <w:rsid w:val="00333E66"/>
    <w:rsid w:val="003340FD"/>
    <w:rsid w:val="00334AFB"/>
    <w:rsid w:val="00334DAA"/>
    <w:rsid w:val="00335C87"/>
    <w:rsid w:val="00336D5D"/>
    <w:rsid w:val="00337471"/>
    <w:rsid w:val="003406B9"/>
    <w:rsid w:val="00340746"/>
    <w:rsid w:val="00341B62"/>
    <w:rsid w:val="003421C7"/>
    <w:rsid w:val="00342ABB"/>
    <w:rsid w:val="00342FF6"/>
    <w:rsid w:val="00346F12"/>
    <w:rsid w:val="00347945"/>
    <w:rsid w:val="00350FDE"/>
    <w:rsid w:val="00352F0D"/>
    <w:rsid w:val="00354D85"/>
    <w:rsid w:val="00355BB9"/>
    <w:rsid w:val="00355DD1"/>
    <w:rsid w:val="00356900"/>
    <w:rsid w:val="003570A9"/>
    <w:rsid w:val="00357F13"/>
    <w:rsid w:val="00360AAE"/>
    <w:rsid w:val="003614C0"/>
    <w:rsid w:val="003635E3"/>
    <w:rsid w:val="00364223"/>
    <w:rsid w:val="0036486E"/>
    <w:rsid w:val="00365E1D"/>
    <w:rsid w:val="003660B4"/>
    <w:rsid w:val="0036642F"/>
    <w:rsid w:val="0036695A"/>
    <w:rsid w:val="0036796B"/>
    <w:rsid w:val="00370457"/>
    <w:rsid w:val="00371572"/>
    <w:rsid w:val="003724F8"/>
    <w:rsid w:val="00373D30"/>
    <w:rsid w:val="00374D94"/>
    <w:rsid w:val="00377AA8"/>
    <w:rsid w:val="00380567"/>
    <w:rsid w:val="00380C24"/>
    <w:rsid w:val="00380D5A"/>
    <w:rsid w:val="003817AC"/>
    <w:rsid w:val="00381B13"/>
    <w:rsid w:val="003825D8"/>
    <w:rsid w:val="00383657"/>
    <w:rsid w:val="003852AB"/>
    <w:rsid w:val="00385952"/>
    <w:rsid w:val="00385954"/>
    <w:rsid w:val="003859BA"/>
    <w:rsid w:val="00387440"/>
    <w:rsid w:val="00387A6B"/>
    <w:rsid w:val="00390F93"/>
    <w:rsid w:val="00392E89"/>
    <w:rsid w:val="00392ED1"/>
    <w:rsid w:val="003932B5"/>
    <w:rsid w:val="003938DC"/>
    <w:rsid w:val="00393920"/>
    <w:rsid w:val="0039553C"/>
    <w:rsid w:val="00395A41"/>
    <w:rsid w:val="00395BDA"/>
    <w:rsid w:val="00395EF9"/>
    <w:rsid w:val="003A051F"/>
    <w:rsid w:val="003A151F"/>
    <w:rsid w:val="003A35DB"/>
    <w:rsid w:val="003A4C82"/>
    <w:rsid w:val="003A5B5E"/>
    <w:rsid w:val="003A74F8"/>
    <w:rsid w:val="003B05CC"/>
    <w:rsid w:val="003B1BBC"/>
    <w:rsid w:val="003B1CFE"/>
    <w:rsid w:val="003B3FBF"/>
    <w:rsid w:val="003B4177"/>
    <w:rsid w:val="003B534B"/>
    <w:rsid w:val="003B5428"/>
    <w:rsid w:val="003B65B9"/>
    <w:rsid w:val="003C0C46"/>
    <w:rsid w:val="003C1D5C"/>
    <w:rsid w:val="003C2401"/>
    <w:rsid w:val="003C24A6"/>
    <w:rsid w:val="003C24D1"/>
    <w:rsid w:val="003C27B7"/>
    <w:rsid w:val="003C2F2A"/>
    <w:rsid w:val="003C73A2"/>
    <w:rsid w:val="003C7869"/>
    <w:rsid w:val="003D1BF8"/>
    <w:rsid w:val="003D27C3"/>
    <w:rsid w:val="003D2A4A"/>
    <w:rsid w:val="003D36F2"/>
    <w:rsid w:val="003D3DE3"/>
    <w:rsid w:val="003D5620"/>
    <w:rsid w:val="003D5AA6"/>
    <w:rsid w:val="003D639E"/>
    <w:rsid w:val="003D6B24"/>
    <w:rsid w:val="003D6B57"/>
    <w:rsid w:val="003D739E"/>
    <w:rsid w:val="003E0AFB"/>
    <w:rsid w:val="003E13AD"/>
    <w:rsid w:val="003E161E"/>
    <w:rsid w:val="003E20A6"/>
    <w:rsid w:val="003E2255"/>
    <w:rsid w:val="003E30AD"/>
    <w:rsid w:val="003E3FAD"/>
    <w:rsid w:val="003E4645"/>
    <w:rsid w:val="003E4DCF"/>
    <w:rsid w:val="003F0D2D"/>
    <w:rsid w:val="003F21C1"/>
    <w:rsid w:val="003F35FD"/>
    <w:rsid w:val="003F5225"/>
    <w:rsid w:val="003F52DA"/>
    <w:rsid w:val="003F5D85"/>
    <w:rsid w:val="004003F6"/>
    <w:rsid w:val="0040124A"/>
    <w:rsid w:val="00401C2D"/>
    <w:rsid w:val="0040298B"/>
    <w:rsid w:val="00402B3A"/>
    <w:rsid w:val="00402BAC"/>
    <w:rsid w:val="00403E04"/>
    <w:rsid w:val="004046F2"/>
    <w:rsid w:val="00404EDE"/>
    <w:rsid w:val="004055F5"/>
    <w:rsid w:val="004111BC"/>
    <w:rsid w:val="00411DCB"/>
    <w:rsid w:val="00413480"/>
    <w:rsid w:val="00414C83"/>
    <w:rsid w:val="00415F2E"/>
    <w:rsid w:val="0041614E"/>
    <w:rsid w:val="00416AA7"/>
    <w:rsid w:val="00416F5A"/>
    <w:rsid w:val="004170F1"/>
    <w:rsid w:val="00420308"/>
    <w:rsid w:val="004211AA"/>
    <w:rsid w:val="00421BCE"/>
    <w:rsid w:val="0042304A"/>
    <w:rsid w:val="00423EF6"/>
    <w:rsid w:val="0042449B"/>
    <w:rsid w:val="00424927"/>
    <w:rsid w:val="00425AE0"/>
    <w:rsid w:val="00430147"/>
    <w:rsid w:val="00430C59"/>
    <w:rsid w:val="00432A08"/>
    <w:rsid w:val="00437524"/>
    <w:rsid w:val="00440014"/>
    <w:rsid w:val="00440653"/>
    <w:rsid w:val="004407EE"/>
    <w:rsid w:val="00440A10"/>
    <w:rsid w:val="00442F9F"/>
    <w:rsid w:val="00443767"/>
    <w:rsid w:val="00444559"/>
    <w:rsid w:val="0044605C"/>
    <w:rsid w:val="004462F4"/>
    <w:rsid w:val="0044689C"/>
    <w:rsid w:val="00447298"/>
    <w:rsid w:val="00447F86"/>
    <w:rsid w:val="0045016D"/>
    <w:rsid w:val="00450827"/>
    <w:rsid w:val="0045082C"/>
    <w:rsid w:val="00452955"/>
    <w:rsid w:val="00453AC2"/>
    <w:rsid w:val="00454053"/>
    <w:rsid w:val="00454181"/>
    <w:rsid w:val="00456A38"/>
    <w:rsid w:val="00456BC7"/>
    <w:rsid w:val="00456C4C"/>
    <w:rsid w:val="00457235"/>
    <w:rsid w:val="00460755"/>
    <w:rsid w:val="00461F91"/>
    <w:rsid w:val="004626A1"/>
    <w:rsid w:val="00462DBD"/>
    <w:rsid w:val="00462EE1"/>
    <w:rsid w:val="00463CD1"/>
    <w:rsid w:val="00464D9D"/>
    <w:rsid w:val="00467C67"/>
    <w:rsid w:val="00470BD1"/>
    <w:rsid w:val="00470F67"/>
    <w:rsid w:val="00471D12"/>
    <w:rsid w:val="00472CFF"/>
    <w:rsid w:val="00475622"/>
    <w:rsid w:val="004759BB"/>
    <w:rsid w:val="00475E77"/>
    <w:rsid w:val="0047715D"/>
    <w:rsid w:val="004804D7"/>
    <w:rsid w:val="0048244A"/>
    <w:rsid w:val="00485ABA"/>
    <w:rsid w:val="00486092"/>
    <w:rsid w:val="00486A77"/>
    <w:rsid w:val="00486D83"/>
    <w:rsid w:val="004871BA"/>
    <w:rsid w:val="00487356"/>
    <w:rsid w:val="0048735D"/>
    <w:rsid w:val="00487DF4"/>
    <w:rsid w:val="004907F9"/>
    <w:rsid w:val="00490EC7"/>
    <w:rsid w:val="0049161E"/>
    <w:rsid w:val="0049266C"/>
    <w:rsid w:val="00492896"/>
    <w:rsid w:val="0049362E"/>
    <w:rsid w:val="0049399C"/>
    <w:rsid w:val="0049487D"/>
    <w:rsid w:val="00494DCE"/>
    <w:rsid w:val="004963C7"/>
    <w:rsid w:val="0049682D"/>
    <w:rsid w:val="00497300"/>
    <w:rsid w:val="004A01E9"/>
    <w:rsid w:val="004A1393"/>
    <w:rsid w:val="004A186E"/>
    <w:rsid w:val="004A2A71"/>
    <w:rsid w:val="004A32F6"/>
    <w:rsid w:val="004A5D34"/>
    <w:rsid w:val="004A79A9"/>
    <w:rsid w:val="004B0069"/>
    <w:rsid w:val="004B06AA"/>
    <w:rsid w:val="004B1A0E"/>
    <w:rsid w:val="004B202E"/>
    <w:rsid w:val="004B41EE"/>
    <w:rsid w:val="004B442F"/>
    <w:rsid w:val="004B4D1A"/>
    <w:rsid w:val="004B60E7"/>
    <w:rsid w:val="004B6AA2"/>
    <w:rsid w:val="004C08F3"/>
    <w:rsid w:val="004C0CA6"/>
    <w:rsid w:val="004C217E"/>
    <w:rsid w:val="004C2501"/>
    <w:rsid w:val="004C2582"/>
    <w:rsid w:val="004C321F"/>
    <w:rsid w:val="004C42A9"/>
    <w:rsid w:val="004C45E8"/>
    <w:rsid w:val="004C5A93"/>
    <w:rsid w:val="004C73BE"/>
    <w:rsid w:val="004D1A12"/>
    <w:rsid w:val="004D42DD"/>
    <w:rsid w:val="004D42F7"/>
    <w:rsid w:val="004D5CC7"/>
    <w:rsid w:val="004D60D1"/>
    <w:rsid w:val="004D796D"/>
    <w:rsid w:val="004E01ED"/>
    <w:rsid w:val="004E0696"/>
    <w:rsid w:val="004E27AB"/>
    <w:rsid w:val="004E4D91"/>
    <w:rsid w:val="004E55A7"/>
    <w:rsid w:val="004E5EDC"/>
    <w:rsid w:val="004E6AAC"/>
    <w:rsid w:val="004F2DED"/>
    <w:rsid w:val="004F4CD7"/>
    <w:rsid w:val="004F4F5B"/>
    <w:rsid w:val="004F5D1A"/>
    <w:rsid w:val="004F6B80"/>
    <w:rsid w:val="004F6BB9"/>
    <w:rsid w:val="004F6D9F"/>
    <w:rsid w:val="004F6DC8"/>
    <w:rsid w:val="004F79EF"/>
    <w:rsid w:val="004F7C98"/>
    <w:rsid w:val="0050057A"/>
    <w:rsid w:val="00502466"/>
    <w:rsid w:val="00502467"/>
    <w:rsid w:val="00502D15"/>
    <w:rsid w:val="005035AB"/>
    <w:rsid w:val="00503ECE"/>
    <w:rsid w:val="0050459C"/>
    <w:rsid w:val="0050533B"/>
    <w:rsid w:val="0050578C"/>
    <w:rsid w:val="005060B3"/>
    <w:rsid w:val="00507955"/>
    <w:rsid w:val="00510102"/>
    <w:rsid w:val="00510270"/>
    <w:rsid w:val="005108C4"/>
    <w:rsid w:val="00510D4F"/>
    <w:rsid w:val="00510EDC"/>
    <w:rsid w:val="005114F0"/>
    <w:rsid w:val="00511BAA"/>
    <w:rsid w:val="005120EA"/>
    <w:rsid w:val="0051213D"/>
    <w:rsid w:val="00512CE3"/>
    <w:rsid w:val="00513542"/>
    <w:rsid w:val="00514160"/>
    <w:rsid w:val="00516CE5"/>
    <w:rsid w:val="00517207"/>
    <w:rsid w:val="00520557"/>
    <w:rsid w:val="005206DE"/>
    <w:rsid w:val="00520736"/>
    <w:rsid w:val="00522710"/>
    <w:rsid w:val="0052310C"/>
    <w:rsid w:val="00523C95"/>
    <w:rsid w:val="005240B7"/>
    <w:rsid w:val="00524777"/>
    <w:rsid w:val="00524DA5"/>
    <w:rsid w:val="00524DDD"/>
    <w:rsid w:val="00526426"/>
    <w:rsid w:val="00527A14"/>
    <w:rsid w:val="0053095B"/>
    <w:rsid w:val="005320F2"/>
    <w:rsid w:val="005333C0"/>
    <w:rsid w:val="00535106"/>
    <w:rsid w:val="005351CF"/>
    <w:rsid w:val="005353BF"/>
    <w:rsid w:val="00536376"/>
    <w:rsid w:val="00537C46"/>
    <w:rsid w:val="00537F15"/>
    <w:rsid w:val="0054031F"/>
    <w:rsid w:val="00540AB4"/>
    <w:rsid w:val="00541F01"/>
    <w:rsid w:val="00542BBF"/>
    <w:rsid w:val="0054406B"/>
    <w:rsid w:val="00544783"/>
    <w:rsid w:val="005457BA"/>
    <w:rsid w:val="0054591D"/>
    <w:rsid w:val="0054607C"/>
    <w:rsid w:val="0054654E"/>
    <w:rsid w:val="00546D7F"/>
    <w:rsid w:val="0054742F"/>
    <w:rsid w:val="0055183A"/>
    <w:rsid w:val="0055239D"/>
    <w:rsid w:val="00552D73"/>
    <w:rsid w:val="00553B1F"/>
    <w:rsid w:val="00555652"/>
    <w:rsid w:val="0055665A"/>
    <w:rsid w:val="00557C45"/>
    <w:rsid w:val="00560BBD"/>
    <w:rsid w:val="00560D80"/>
    <w:rsid w:val="00561D3D"/>
    <w:rsid w:val="0056247F"/>
    <w:rsid w:val="00563756"/>
    <w:rsid w:val="00563DA0"/>
    <w:rsid w:val="00565A03"/>
    <w:rsid w:val="005714D5"/>
    <w:rsid w:val="005725CA"/>
    <w:rsid w:val="00574561"/>
    <w:rsid w:val="0057465E"/>
    <w:rsid w:val="005748EC"/>
    <w:rsid w:val="00576B3E"/>
    <w:rsid w:val="0058096B"/>
    <w:rsid w:val="00580986"/>
    <w:rsid w:val="005824EC"/>
    <w:rsid w:val="00582838"/>
    <w:rsid w:val="00583AF3"/>
    <w:rsid w:val="00583D2E"/>
    <w:rsid w:val="00584841"/>
    <w:rsid w:val="0058497F"/>
    <w:rsid w:val="005849EA"/>
    <w:rsid w:val="00585802"/>
    <w:rsid w:val="0059002F"/>
    <w:rsid w:val="0059206E"/>
    <w:rsid w:val="005925A4"/>
    <w:rsid w:val="00593407"/>
    <w:rsid w:val="005938EF"/>
    <w:rsid w:val="00593951"/>
    <w:rsid w:val="00594C9F"/>
    <w:rsid w:val="005961CD"/>
    <w:rsid w:val="005979B8"/>
    <w:rsid w:val="00597BB2"/>
    <w:rsid w:val="005A03B2"/>
    <w:rsid w:val="005A19E2"/>
    <w:rsid w:val="005A1BD7"/>
    <w:rsid w:val="005A5794"/>
    <w:rsid w:val="005A60A8"/>
    <w:rsid w:val="005A7A7D"/>
    <w:rsid w:val="005B0124"/>
    <w:rsid w:val="005B0A87"/>
    <w:rsid w:val="005B0F2F"/>
    <w:rsid w:val="005B14B2"/>
    <w:rsid w:val="005B254B"/>
    <w:rsid w:val="005B2A1B"/>
    <w:rsid w:val="005B4052"/>
    <w:rsid w:val="005B4061"/>
    <w:rsid w:val="005B70DD"/>
    <w:rsid w:val="005C0400"/>
    <w:rsid w:val="005C0441"/>
    <w:rsid w:val="005C0890"/>
    <w:rsid w:val="005C3B2A"/>
    <w:rsid w:val="005C4FBE"/>
    <w:rsid w:val="005C5362"/>
    <w:rsid w:val="005C603F"/>
    <w:rsid w:val="005C6D14"/>
    <w:rsid w:val="005C78E6"/>
    <w:rsid w:val="005D0770"/>
    <w:rsid w:val="005D11E0"/>
    <w:rsid w:val="005D2456"/>
    <w:rsid w:val="005D5A82"/>
    <w:rsid w:val="005D6401"/>
    <w:rsid w:val="005D73FF"/>
    <w:rsid w:val="005D7E6A"/>
    <w:rsid w:val="005E0A1F"/>
    <w:rsid w:val="005E334B"/>
    <w:rsid w:val="005E40BB"/>
    <w:rsid w:val="005E45FC"/>
    <w:rsid w:val="005E692F"/>
    <w:rsid w:val="005E7B71"/>
    <w:rsid w:val="005F0959"/>
    <w:rsid w:val="005F29C5"/>
    <w:rsid w:val="005F309A"/>
    <w:rsid w:val="005F346F"/>
    <w:rsid w:val="005F4004"/>
    <w:rsid w:val="005F4877"/>
    <w:rsid w:val="005F4E33"/>
    <w:rsid w:val="005F4F92"/>
    <w:rsid w:val="005F6F41"/>
    <w:rsid w:val="005F72F1"/>
    <w:rsid w:val="005F7358"/>
    <w:rsid w:val="005F7636"/>
    <w:rsid w:val="0060108C"/>
    <w:rsid w:val="006012E1"/>
    <w:rsid w:val="00602BFC"/>
    <w:rsid w:val="00604DC6"/>
    <w:rsid w:val="00606D0F"/>
    <w:rsid w:val="00606D45"/>
    <w:rsid w:val="006075DE"/>
    <w:rsid w:val="006102DA"/>
    <w:rsid w:val="006112C2"/>
    <w:rsid w:val="00612CAC"/>
    <w:rsid w:val="00612EF3"/>
    <w:rsid w:val="006130E3"/>
    <w:rsid w:val="006148D8"/>
    <w:rsid w:val="00614E67"/>
    <w:rsid w:val="006153F7"/>
    <w:rsid w:val="00615C9C"/>
    <w:rsid w:val="00616437"/>
    <w:rsid w:val="00616654"/>
    <w:rsid w:val="00616C6B"/>
    <w:rsid w:val="0061747C"/>
    <w:rsid w:val="00617D18"/>
    <w:rsid w:val="00617FBD"/>
    <w:rsid w:val="00620F74"/>
    <w:rsid w:val="00622CB6"/>
    <w:rsid w:val="006234D9"/>
    <w:rsid w:val="0062359F"/>
    <w:rsid w:val="00623AD9"/>
    <w:rsid w:val="00623D94"/>
    <w:rsid w:val="006245BE"/>
    <w:rsid w:val="006249A3"/>
    <w:rsid w:val="00624A21"/>
    <w:rsid w:val="0062693D"/>
    <w:rsid w:val="00626D97"/>
    <w:rsid w:val="0062717F"/>
    <w:rsid w:val="0062719B"/>
    <w:rsid w:val="00627BA7"/>
    <w:rsid w:val="00630E4C"/>
    <w:rsid w:val="00631460"/>
    <w:rsid w:val="00631FAF"/>
    <w:rsid w:val="00633D30"/>
    <w:rsid w:val="00635155"/>
    <w:rsid w:val="00635290"/>
    <w:rsid w:val="0063577F"/>
    <w:rsid w:val="006363CC"/>
    <w:rsid w:val="00636577"/>
    <w:rsid w:val="00636745"/>
    <w:rsid w:val="006374CD"/>
    <w:rsid w:val="00637E4F"/>
    <w:rsid w:val="006408C1"/>
    <w:rsid w:val="00641360"/>
    <w:rsid w:val="006425AF"/>
    <w:rsid w:val="00642CE1"/>
    <w:rsid w:val="006431E8"/>
    <w:rsid w:val="0064320C"/>
    <w:rsid w:val="00643FA6"/>
    <w:rsid w:val="0064469C"/>
    <w:rsid w:val="00645AEF"/>
    <w:rsid w:val="0064689C"/>
    <w:rsid w:val="00651370"/>
    <w:rsid w:val="006513A8"/>
    <w:rsid w:val="006520FA"/>
    <w:rsid w:val="00652B4B"/>
    <w:rsid w:val="00653E93"/>
    <w:rsid w:val="00654BB4"/>
    <w:rsid w:val="00654BE8"/>
    <w:rsid w:val="00655E31"/>
    <w:rsid w:val="00656427"/>
    <w:rsid w:val="00656648"/>
    <w:rsid w:val="006568DA"/>
    <w:rsid w:val="00660F78"/>
    <w:rsid w:val="00662F49"/>
    <w:rsid w:val="006638D4"/>
    <w:rsid w:val="00666750"/>
    <w:rsid w:val="00666D4D"/>
    <w:rsid w:val="006672CC"/>
    <w:rsid w:val="00667391"/>
    <w:rsid w:val="00667558"/>
    <w:rsid w:val="006717E2"/>
    <w:rsid w:val="006747D4"/>
    <w:rsid w:val="00674C43"/>
    <w:rsid w:val="00675106"/>
    <w:rsid w:val="006752BD"/>
    <w:rsid w:val="00675CC7"/>
    <w:rsid w:val="00682002"/>
    <w:rsid w:val="006821DB"/>
    <w:rsid w:val="0068237B"/>
    <w:rsid w:val="00685598"/>
    <w:rsid w:val="00686ACE"/>
    <w:rsid w:val="00686BAA"/>
    <w:rsid w:val="006901FB"/>
    <w:rsid w:val="006907FE"/>
    <w:rsid w:val="00692738"/>
    <w:rsid w:val="00694279"/>
    <w:rsid w:val="006947FD"/>
    <w:rsid w:val="0069545A"/>
    <w:rsid w:val="00696BF4"/>
    <w:rsid w:val="006972A2"/>
    <w:rsid w:val="006A2D17"/>
    <w:rsid w:val="006A4082"/>
    <w:rsid w:val="006A42BB"/>
    <w:rsid w:val="006A4C93"/>
    <w:rsid w:val="006A53C2"/>
    <w:rsid w:val="006A54BF"/>
    <w:rsid w:val="006A5846"/>
    <w:rsid w:val="006A59B4"/>
    <w:rsid w:val="006A5B6B"/>
    <w:rsid w:val="006A6580"/>
    <w:rsid w:val="006A66DE"/>
    <w:rsid w:val="006A70EE"/>
    <w:rsid w:val="006A7518"/>
    <w:rsid w:val="006A76EF"/>
    <w:rsid w:val="006A78A6"/>
    <w:rsid w:val="006A7ECC"/>
    <w:rsid w:val="006B0632"/>
    <w:rsid w:val="006B08D0"/>
    <w:rsid w:val="006B09D0"/>
    <w:rsid w:val="006B1129"/>
    <w:rsid w:val="006B1D3E"/>
    <w:rsid w:val="006B4E1F"/>
    <w:rsid w:val="006B5155"/>
    <w:rsid w:val="006B56CF"/>
    <w:rsid w:val="006B5A8F"/>
    <w:rsid w:val="006B5C61"/>
    <w:rsid w:val="006B6B37"/>
    <w:rsid w:val="006B6FD5"/>
    <w:rsid w:val="006B7750"/>
    <w:rsid w:val="006B789C"/>
    <w:rsid w:val="006B7AC3"/>
    <w:rsid w:val="006C0791"/>
    <w:rsid w:val="006C0E4B"/>
    <w:rsid w:val="006C12D6"/>
    <w:rsid w:val="006C186A"/>
    <w:rsid w:val="006C23D2"/>
    <w:rsid w:val="006C31C4"/>
    <w:rsid w:val="006C3884"/>
    <w:rsid w:val="006C3AA3"/>
    <w:rsid w:val="006C3DFE"/>
    <w:rsid w:val="006C4403"/>
    <w:rsid w:val="006C489B"/>
    <w:rsid w:val="006D13C1"/>
    <w:rsid w:val="006D29E9"/>
    <w:rsid w:val="006D3E81"/>
    <w:rsid w:val="006D448D"/>
    <w:rsid w:val="006D47AE"/>
    <w:rsid w:val="006D4966"/>
    <w:rsid w:val="006D52AF"/>
    <w:rsid w:val="006D649F"/>
    <w:rsid w:val="006D794B"/>
    <w:rsid w:val="006E0270"/>
    <w:rsid w:val="006E0C43"/>
    <w:rsid w:val="006E13CA"/>
    <w:rsid w:val="006E2C57"/>
    <w:rsid w:val="006E4352"/>
    <w:rsid w:val="006E4425"/>
    <w:rsid w:val="006E6337"/>
    <w:rsid w:val="006E691B"/>
    <w:rsid w:val="006E6EE7"/>
    <w:rsid w:val="006E7CB2"/>
    <w:rsid w:val="006F1850"/>
    <w:rsid w:val="006F22CE"/>
    <w:rsid w:val="006F4C44"/>
    <w:rsid w:val="006F63B0"/>
    <w:rsid w:val="006F6F1C"/>
    <w:rsid w:val="006F7DDF"/>
    <w:rsid w:val="00700C45"/>
    <w:rsid w:val="00706871"/>
    <w:rsid w:val="00706B98"/>
    <w:rsid w:val="00707BDF"/>
    <w:rsid w:val="00707E02"/>
    <w:rsid w:val="00710011"/>
    <w:rsid w:val="00710F0E"/>
    <w:rsid w:val="0071155D"/>
    <w:rsid w:val="00711A98"/>
    <w:rsid w:val="00712F4C"/>
    <w:rsid w:val="007134C3"/>
    <w:rsid w:val="00713D51"/>
    <w:rsid w:val="00714542"/>
    <w:rsid w:val="007176A5"/>
    <w:rsid w:val="007208CE"/>
    <w:rsid w:val="0072154E"/>
    <w:rsid w:val="007229DA"/>
    <w:rsid w:val="007229E8"/>
    <w:rsid w:val="00722DAE"/>
    <w:rsid w:val="00723101"/>
    <w:rsid w:val="00723655"/>
    <w:rsid w:val="00724D54"/>
    <w:rsid w:val="00725026"/>
    <w:rsid w:val="00726B3F"/>
    <w:rsid w:val="00726CAD"/>
    <w:rsid w:val="007279BD"/>
    <w:rsid w:val="007314CC"/>
    <w:rsid w:val="00731A9B"/>
    <w:rsid w:val="00731BCD"/>
    <w:rsid w:val="007321FC"/>
    <w:rsid w:val="00733866"/>
    <w:rsid w:val="00734CDB"/>
    <w:rsid w:val="00736916"/>
    <w:rsid w:val="0073734C"/>
    <w:rsid w:val="007400BF"/>
    <w:rsid w:val="00740232"/>
    <w:rsid w:val="007410F6"/>
    <w:rsid w:val="007412DA"/>
    <w:rsid w:val="00741391"/>
    <w:rsid w:val="00744793"/>
    <w:rsid w:val="00745518"/>
    <w:rsid w:val="00746289"/>
    <w:rsid w:val="007463DA"/>
    <w:rsid w:val="00750880"/>
    <w:rsid w:val="007523DB"/>
    <w:rsid w:val="00753499"/>
    <w:rsid w:val="00753A76"/>
    <w:rsid w:val="00753B89"/>
    <w:rsid w:val="0075608E"/>
    <w:rsid w:val="007574E5"/>
    <w:rsid w:val="00760B37"/>
    <w:rsid w:val="00762BC4"/>
    <w:rsid w:val="00763852"/>
    <w:rsid w:val="00763D6D"/>
    <w:rsid w:val="007642B6"/>
    <w:rsid w:val="00764AAC"/>
    <w:rsid w:val="00765542"/>
    <w:rsid w:val="007655E3"/>
    <w:rsid w:val="00766843"/>
    <w:rsid w:val="00766A15"/>
    <w:rsid w:val="00767CEF"/>
    <w:rsid w:val="00770293"/>
    <w:rsid w:val="00770E01"/>
    <w:rsid w:val="007714EF"/>
    <w:rsid w:val="007725C7"/>
    <w:rsid w:val="007727DA"/>
    <w:rsid w:val="00772BB8"/>
    <w:rsid w:val="00773054"/>
    <w:rsid w:val="0077320A"/>
    <w:rsid w:val="00773DAA"/>
    <w:rsid w:val="00774BE0"/>
    <w:rsid w:val="007751DD"/>
    <w:rsid w:val="0077536F"/>
    <w:rsid w:val="0077634D"/>
    <w:rsid w:val="007764F2"/>
    <w:rsid w:val="00777CF3"/>
    <w:rsid w:val="007805FA"/>
    <w:rsid w:val="0078095C"/>
    <w:rsid w:val="00780CBE"/>
    <w:rsid w:val="0078185E"/>
    <w:rsid w:val="00782229"/>
    <w:rsid w:val="007825BA"/>
    <w:rsid w:val="00782C6D"/>
    <w:rsid w:val="00782F56"/>
    <w:rsid w:val="00783C4E"/>
    <w:rsid w:val="007846CF"/>
    <w:rsid w:val="007867DF"/>
    <w:rsid w:val="007868C9"/>
    <w:rsid w:val="00786C14"/>
    <w:rsid w:val="00786D65"/>
    <w:rsid w:val="00787BD4"/>
    <w:rsid w:val="007900F2"/>
    <w:rsid w:val="0079052B"/>
    <w:rsid w:val="00790F1F"/>
    <w:rsid w:val="0079142F"/>
    <w:rsid w:val="00792156"/>
    <w:rsid w:val="007922C6"/>
    <w:rsid w:val="00793084"/>
    <w:rsid w:val="00793B69"/>
    <w:rsid w:val="00794337"/>
    <w:rsid w:val="007970ED"/>
    <w:rsid w:val="00797F0C"/>
    <w:rsid w:val="007A0ABF"/>
    <w:rsid w:val="007A171C"/>
    <w:rsid w:val="007A24A9"/>
    <w:rsid w:val="007A2B20"/>
    <w:rsid w:val="007A3D14"/>
    <w:rsid w:val="007A4E96"/>
    <w:rsid w:val="007A5C6C"/>
    <w:rsid w:val="007A5F35"/>
    <w:rsid w:val="007B02C2"/>
    <w:rsid w:val="007B19D6"/>
    <w:rsid w:val="007B1ADD"/>
    <w:rsid w:val="007B3E43"/>
    <w:rsid w:val="007B481F"/>
    <w:rsid w:val="007B5C08"/>
    <w:rsid w:val="007B6D44"/>
    <w:rsid w:val="007B73F4"/>
    <w:rsid w:val="007C0501"/>
    <w:rsid w:val="007C0A38"/>
    <w:rsid w:val="007C0DDB"/>
    <w:rsid w:val="007C309C"/>
    <w:rsid w:val="007C35DC"/>
    <w:rsid w:val="007C4EA1"/>
    <w:rsid w:val="007C743D"/>
    <w:rsid w:val="007D019E"/>
    <w:rsid w:val="007D0803"/>
    <w:rsid w:val="007D1C38"/>
    <w:rsid w:val="007D3BBB"/>
    <w:rsid w:val="007D6884"/>
    <w:rsid w:val="007D7B43"/>
    <w:rsid w:val="007E00C8"/>
    <w:rsid w:val="007E4955"/>
    <w:rsid w:val="007E653F"/>
    <w:rsid w:val="007E7869"/>
    <w:rsid w:val="007F032F"/>
    <w:rsid w:val="007F05D4"/>
    <w:rsid w:val="007F1784"/>
    <w:rsid w:val="007F2868"/>
    <w:rsid w:val="007F337A"/>
    <w:rsid w:val="007F3490"/>
    <w:rsid w:val="007F3848"/>
    <w:rsid w:val="007F411A"/>
    <w:rsid w:val="007F4667"/>
    <w:rsid w:val="007F483E"/>
    <w:rsid w:val="007F5225"/>
    <w:rsid w:val="007F5CB7"/>
    <w:rsid w:val="007F6654"/>
    <w:rsid w:val="00802BF7"/>
    <w:rsid w:val="00802F46"/>
    <w:rsid w:val="00802FEA"/>
    <w:rsid w:val="00805739"/>
    <w:rsid w:val="008061D4"/>
    <w:rsid w:val="0080739C"/>
    <w:rsid w:val="00807862"/>
    <w:rsid w:val="008079E8"/>
    <w:rsid w:val="00807AD0"/>
    <w:rsid w:val="008105E0"/>
    <w:rsid w:val="008109EA"/>
    <w:rsid w:val="00813EC5"/>
    <w:rsid w:val="00814C24"/>
    <w:rsid w:val="00814DC3"/>
    <w:rsid w:val="00815DD3"/>
    <w:rsid w:val="0081669C"/>
    <w:rsid w:val="00816ABC"/>
    <w:rsid w:val="00816FF8"/>
    <w:rsid w:val="00817040"/>
    <w:rsid w:val="008173F0"/>
    <w:rsid w:val="008179D1"/>
    <w:rsid w:val="00821418"/>
    <w:rsid w:val="00821E7A"/>
    <w:rsid w:val="00822052"/>
    <w:rsid w:val="008222DF"/>
    <w:rsid w:val="0082338A"/>
    <w:rsid w:val="00823E5E"/>
    <w:rsid w:val="00825036"/>
    <w:rsid w:val="00825E05"/>
    <w:rsid w:val="008271E5"/>
    <w:rsid w:val="00827A1D"/>
    <w:rsid w:val="0083036C"/>
    <w:rsid w:val="0083097D"/>
    <w:rsid w:val="00830BA8"/>
    <w:rsid w:val="0083173C"/>
    <w:rsid w:val="00832A81"/>
    <w:rsid w:val="00833CE9"/>
    <w:rsid w:val="00834351"/>
    <w:rsid w:val="00834A41"/>
    <w:rsid w:val="0083540B"/>
    <w:rsid w:val="008355D3"/>
    <w:rsid w:val="00836672"/>
    <w:rsid w:val="008373E9"/>
    <w:rsid w:val="00840AF7"/>
    <w:rsid w:val="008412EC"/>
    <w:rsid w:val="0084176A"/>
    <w:rsid w:val="008418B2"/>
    <w:rsid w:val="00842205"/>
    <w:rsid w:val="0084251C"/>
    <w:rsid w:val="00843315"/>
    <w:rsid w:val="00843D38"/>
    <w:rsid w:val="00843DE8"/>
    <w:rsid w:val="00844A17"/>
    <w:rsid w:val="00844B80"/>
    <w:rsid w:val="00845800"/>
    <w:rsid w:val="00846322"/>
    <w:rsid w:val="008509B1"/>
    <w:rsid w:val="00850F54"/>
    <w:rsid w:val="008513DB"/>
    <w:rsid w:val="0085183C"/>
    <w:rsid w:val="00852DC8"/>
    <w:rsid w:val="00853108"/>
    <w:rsid w:val="0085359D"/>
    <w:rsid w:val="00854F26"/>
    <w:rsid w:val="008552A0"/>
    <w:rsid w:val="008555C3"/>
    <w:rsid w:val="00856550"/>
    <w:rsid w:val="00857634"/>
    <w:rsid w:val="0085773F"/>
    <w:rsid w:val="00857920"/>
    <w:rsid w:val="00861B8A"/>
    <w:rsid w:val="00861D25"/>
    <w:rsid w:val="00862D98"/>
    <w:rsid w:val="008633ED"/>
    <w:rsid w:val="0086356E"/>
    <w:rsid w:val="00865B73"/>
    <w:rsid w:val="00866DE9"/>
    <w:rsid w:val="008671EC"/>
    <w:rsid w:val="008715E5"/>
    <w:rsid w:val="00873C2D"/>
    <w:rsid w:val="00874EC2"/>
    <w:rsid w:val="00875E80"/>
    <w:rsid w:val="008768AA"/>
    <w:rsid w:val="00880572"/>
    <w:rsid w:val="008806C9"/>
    <w:rsid w:val="00881809"/>
    <w:rsid w:val="008844EC"/>
    <w:rsid w:val="008849F7"/>
    <w:rsid w:val="00887351"/>
    <w:rsid w:val="00890710"/>
    <w:rsid w:val="00890FD6"/>
    <w:rsid w:val="008920E5"/>
    <w:rsid w:val="008924CE"/>
    <w:rsid w:val="00892EF8"/>
    <w:rsid w:val="0089300C"/>
    <w:rsid w:val="00893FC8"/>
    <w:rsid w:val="00895243"/>
    <w:rsid w:val="008A037C"/>
    <w:rsid w:val="008A0806"/>
    <w:rsid w:val="008A1584"/>
    <w:rsid w:val="008A2F6B"/>
    <w:rsid w:val="008A341A"/>
    <w:rsid w:val="008A39B3"/>
    <w:rsid w:val="008A6C8A"/>
    <w:rsid w:val="008A6EE9"/>
    <w:rsid w:val="008A7FC9"/>
    <w:rsid w:val="008B3C37"/>
    <w:rsid w:val="008B5C68"/>
    <w:rsid w:val="008B76C1"/>
    <w:rsid w:val="008B7C6A"/>
    <w:rsid w:val="008C0BE9"/>
    <w:rsid w:val="008C0E3A"/>
    <w:rsid w:val="008C1648"/>
    <w:rsid w:val="008C260E"/>
    <w:rsid w:val="008C4186"/>
    <w:rsid w:val="008C4AC6"/>
    <w:rsid w:val="008C4F13"/>
    <w:rsid w:val="008C559F"/>
    <w:rsid w:val="008C5C2D"/>
    <w:rsid w:val="008D01D9"/>
    <w:rsid w:val="008D15C6"/>
    <w:rsid w:val="008D1708"/>
    <w:rsid w:val="008D22AE"/>
    <w:rsid w:val="008D246B"/>
    <w:rsid w:val="008D56A2"/>
    <w:rsid w:val="008D6666"/>
    <w:rsid w:val="008D6E29"/>
    <w:rsid w:val="008E08E4"/>
    <w:rsid w:val="008E1EBD"/>
    <w:rsid w:val="008E5262"/>
    <w:rsid w:val="008E55B9"/>
    <w:rsid w:val="008E5B50"/>
    <w:rsid w:val="008E623A"/>
    <w:rsid w:val="008F00B8"/>
    <w:rsid w:val="008F20F6"/>
    <w:rsid w:val="008F393E"/>
    <w:rsid w:val="008F4A59"/>
    <w:rsid w:val="008F5BB0"/>
    <w:rsid w:val="008F6092"/>
    <w:rsid w:val="008F7D8C"/>
    <w:rsid w:val="008F7F85"/>
    <w:rsid w:val="0090082B"/>
    <w:rsid w:val="00901738"/>
    <w:rsid w:val="00901CD2"/>
    <w:rsid w:val="009029D2"/>
    <w:rsid w:val="00902A1E"/>
    <w:rsid w:val="00903363"/>
    <w:rsid w:val="009033BB"/>
    <w:rsid w:val="00904081"/>
    <w:rsid w:val="0090450E"/>
    <w:rsid w:val="009046F8"/>
    <w:rsid w:val="00905CC7"/>
    <w:rsid w:val="00905D66"/>
    <w:rsid w:val="00906150"/>
    <w:rsid w:val="00906DCD"/>
    <w:rsid w:val="00906F88"/>
    <w:rsid w:val="00907036"/>
    <w:rsid w:val="00910869"/>
    <w:rsid w:val="00911A2C"/>
    <w:rsid w:val="0091276A"/>
    <w:rsid w:val="00914854"/>
    <w:rsid w:val="00914D18"/>
    <w:rsid w:val="00914F25"/>
    <w:rsid w:val="009168A8"/>
    <w:rsid w:val="0091798B"/>
    <w:rsid w:val="00917D5F"/>
    <w:rsid w:val="00917ECB"/>
    <w:rsid w:val="00921087"/>
    <w:rsid w:val="009213EC"/>
    <w:rsid w:val="0092278F"/>
    <w:rsid w:val="00922B0C"/>
    <w:rsid w:val="00922D49"/>
    <w:rsid w:val="00923B98"/>
    <w:rsid w:val="00926A00"/>
    <w:rsid w:val="00927B04"/>
    <w:rsid w:val="00927B1E"/>
    <w:rsid w:val="00927FA0"/>
    <w:rsid w:val="00931F2F"/>
    <w:rsid w:val="00932BA0"/>
    <w:rsid w:val="00933BD3"/>
    <w:rsid w:val="009344CB"/>
    <w:rsid w:val="00935148"/>
    <w:rsid w:val="0093532E"/>
    <w:rsid w:val="00935FAF"/>
    <w:rsid w:val="00940960"/>
    <w:rsid w:val="00940BD6"/>
    <w:rsid w:val="00940BEE"/>
    <w:rsid w:val="00940FCD"/>
    <w:rsid w:val="009417AB"/>
    <w:rsid w:val="00942B6C"/>
    <w:rsid w:val="00944486"/>
    <w:rsid w:val="009448AE"/>
    <w:rsid w:val="009457DA"/>
    <w:rsid w:val="00945C88"/>
    <w:rsid w:val="00945D5D"/>
    <w:rsid w:val="00945D5E"/>
    <w:rsid w:val="0094768A"/>
    <w:rsid w:val="00947A8F"/>
    <w:rsid w:val="0095032A"/>
    <w:rsid w:val="009503F1"/>
    <w:rsid w:val="0095320B"/>
    <w:rsid w:val="00953F35"/>
    <w:rsid w:val="00954943"/>
    <w:rsid w:val="0095517C"/>
    <w:rsid w:val="00955354"/>
    <w:rsid w:val="009600B2"/>
    <w:rsid w:val="009601E8"/>
    <w:rsid w:val="00960241"/>
    <w:rsid w:val="00960B74"/>
    <w:rsid w:val="00962F60"/>
    <w:rsid w:val="0096318F"/>
    <w:rsid w:val="00964821"/>
    <w:rsid w:val="00967055"/>
    <w:rsid w:val="009713FB"/>
    <w:rsid w:val="00971792"/>
    <w:rsid w:val="0097294F"/>
    <w:rsid w:val="0097350F"/>
    <w:rsid w:val="0097543F"/>
    <w:rsid w:val="00975E70"/>
    <w:rsid w:val="00976E29"/>
    <w:rsid w:val="009832CA"/>
    <w:rsid w:val="00984243"/>
    <w:rsid w:val="00985141"/>
    <w:rsid w:val="009863D4"/>
    <w:rsid w:val="00986E6A"/>
    <w:rsid w:val="00987178"/>
    <w:rsid w:val="00987B08"/>
    <w:rsid w:val="0099085E"/>
    <w:rsid w:val="009934CE"/>
    <w:rsid w:val="009946C6"/>
    <w:rsid w:val="00995653"/>
    <w:rsid w:val="00995E28"/>
    <w:rsid w:val="009963CA"/>
    <w:rsid w:val="009969E5"/>
    <w:rsid w:val="00997527"/>
    <w:rsid w:val="009A0210"/>
    <w:rsid w:val="009A171E"/>
    <w:rsid w:val="009A1A06"/>
    <w:rsid w:val="009A1AE1"/>
    <w:rsid w:val="009A26EC"/>
    <w:rsid w:val="009A489D"/>
    <w:rsid w:val="009A4AFB"/>
    <w:rsid w:val="009A519D"/>
    <w:rsid w:val="009A5652"/>
    <w:rsid w:val="009A5937"/>
    <w:rsid w:val="009A5BEA"/>
    <w:rsid w:val="009A6312"/>
    <w:rsid w:val="009A691E"/>
    <w:rsid w:val="009A7195"/>
    <w:rsid w:val="009B1331"/>
    <w:rsid w:val="009B34D5"/>
    <w:rsid w:val="009B42B8"/>
    <w:rsid w:val="009B4B66"/>
    <w:rsid w:val="009B5C81"/>
    <w:rsid w:val="009B6D70"/>
    <w:rsid w:val="009C12D0"/>
    <w:rsid w:val="009C2CFD"/>
    <w:rsid w:val="009C344A"/>
    <w:rsid w:val="009C390E"/>
    <w:rsid w:val="009C3AEB"/>
    <w:rsid w:val="009C3C20"/>
    <w:rsid w:val="009C48CE"/>
    <w:rsid w:val="009C55B5"/>
    <w:rsid w:val="009C5E5F"/>
    <w:rsid w:val="009C63A6"/>
    <w:rsid w:val="009C6EBD"/>
    <w:rsid w:val="009C6FEB"/>
    <w:rsid w:val="009C750B"/>
    <w:rsid w:val="009C7549"/>
    <w:rsid w:val="009D0602"/>
    <w:rsid w:val="009D0A93"/>
    <w:rsid w:val="009D18D6"/>
    <w:rsid w:val="009D341B"/>
    <w:rsid w:val="009D39F4"/>
    <w:rsid w:val="009D5D87"/>
    <w:rsid w:val="009D6072"/>
    <w:rsid w:val="009E230C"/>
    <w:rsid w:val="009E24AB"/>
    <w:rsid w:val="009E2F2F"/>
    <w:rsid w:val="009E2F74"/>
    <w:rsid w:val="009E495E"/>
    <w:rsid w:val="009E4B2C"/>
    <w:rsid w:val="009E4D39"/>
    <w:rsid w:val="009E58A0"/>
    <w:rsid w:val="009F0D72"/>
    <w:rsid w:val="009F18A5"/>
    <w:rsid w:val="009F20B1"/>
    <w:rsid w:val="009F2FDB"/>
    <w:rsid w:val="009F69FE"/>
    <w:rsid w:val="009F6E3B"/>
    <w:rsid w:val="00A01734"/>
    <w:rsid w:val="00A01F6D"/>
    <w:rsid w:val="00A0293C"/>
    <w:rsid w:val="00A04369"/>
    <w:rsid w:val="00A0512E"/>
    <w:rsid w:val="00A0783F"/>
    <w:rsid w:val="00A114DB"/>
    <w:rsid w:val="00A1165B"/>
    <w:rsid w:val="00A125B5"/>
    <w:rsid w:val="00A131E8"/>
    <w:rsid w:val="00A1390A"/>
    <w:rsid w:val="00A13950"/>
    <w:rsid w:val="00A141F2"/>
    <w:rsid w:val="00A15698"/>
    <w:rsid w:val="00A16344"/>
    <w:rsid w:val="00A16F2F"/>
    <w:rsid w:val="00A175C4"/>
    <w:rsid w:val="00A2043E"/>
    <w:rsid w:val="00A20502"/>
    <w:rsid w:val="00A206C7"/>
    <w:rsid w:val="00A20DB6"/>
    <w:rsid w:val="00A210FB"/>
    <w:rsid w:val="00A215EF"/>
    <w:rsid w:val="00A2181E"/>
    <w:rsid w:val="00A23CF0"/>
    <w:rsid w:val="00A3071B"/>
    <w:rsid w:val="00A321F0"/>
    <w:rsid w:val="00A32338"/>
    <w:rsid w:val="00A335A3"/>
    <w:rsid w:val="00A33B76"/>
    <w:rsid w:val="00A36E13"/>
    <w:rsid w:val="00A370BE"/>
    <w:rsid w:val="00A37659"/>
    <w:rsid w:val="00A37A41"/>
    <w:rsid w:val="00A37D30"/>
    <w:rsid w:val="00A37F33"/>
    <w:rsid w:val="00A40A50"/>
    <w:rsid w:val="00A4268A"/>
    <w:rsid w:val="00A427B5"/>
    <w:rsid w:val="00A42BEF"/>
    <w:rsid w:val="00A43077"/>
    <w:rsid w:val="00A4329E"/>
    <w:rsid w:val="00A43E10"/>
    <w:rsid w:val="00A449AD"/>
    <w:rsid w:val="00A44C3D"/>
    <w:rsid w:val="00A454BF"/>
    <w:rsid w:val="00A454DD"/>
    <w:rsid w:val="00A47374"/>
    <w:rsid w:val="00A51F0C"/>
    <w:rsid w:val="00A525B5"/>
    <w:rsid w:val="00A560CA"/>
    <w:rsid w:val="00A57038"/>
    <w:rsid w:val="00A60C85"/>
    <w:rsid w:val="00A620C6"/>
    <w:rsid w:val="00A63EB0"/>
    <w:rsid w:val="00A641C4"/>
    <w:rsid w:val="00A648BB"/>
    <w:rsid w:val="00A64D92"/>
    <w:rsid w:val="00A659D8"/>
    <w:rsid w:val="00A65AF4"/>
    <w:rsid w:val="00A65DEF"/>
    <w:rsid w:val="00A67C60"/>
    <w:rsid w:val="00A70E66"/>
    <w:rsid w:val="00A71AFD"/>
    <w:rsid w:val="00A74063"/>
    <w:rsid w:val="00A7408B"/>
    <w:rsid w:val="00A74257"/>
    <w:rsid w:val="00A7491E"/>
    <w:rsid w:val="00A74BA5"/>
    <w:rsid w:val="00A75BCB"/>
    <w:rsid w:val="00A75C3D"/>
    <w:rsid w:val="00A76FD5"/>
    <w:rsid w:val="00A77CB5"/>
    <w:rsid w:val="00A80AB1"/>
    <w:rsid w:val="00A810D4"/>
    <w:rsid w:val="00A821E6"/>
    <w:rsid w:val="00A83ABE"/>
    <w:rsid w:val="00A8467F"/>
    <w:rsid w:val="00A84DEB"/>
    <w:rsid w:val="00A86326"/>
    <w:rsid w:val="00A86333"/>
    <w:rsid w:val="00A86726"/>
    <w:rsid w:val="00A87F93"/>
    <w:rsid w:val="00A957FE"/>
    <w:rsid w:val="00A95834"/>
    <w:rsid w:val="00A96213"/>
    <w:rsid w:val="00AA00DF"/>
    <w:rsid w:val="00AA0D25"/>
    <w:rsid w:val="00AA4893"/>
    <w:rsid w:val="00AA5717"/>
    <w:rsid w:val="00AA5EC8"/>
    <w:rsid w:val="00AA5FC5"/>
    <w:rsid w:val="00AA64C9"/>
    <w:rsid w:val="00AA65D1"/>
    <w:rsid w:val="00AA6E69"/>
    <w:rsid w:val="00AB1774"/>
    <w:rsid w:val="00AB1F37"/>
    <w:rsid w:val="00AB287A"/>
    <w:rsid w:val="00AB2A45"/>
    <w:rsid w:val="00AB6344"/>
    <w:rsid w:val="00AB6641"/>
    <w:rsid w:val="00AC015F"/>
    <w:rsid w:val="00AC052B"/>
    <w:rsid w:val="00AC1994"/>
    <w:rsid w:val="00AC2535"/>
    <w:rsid w:val="00AC423B"/>
    <w:rsid w:val="00AC46B0"/>
    <w:rsid w:val="00AC4C23"/>
    <w:rsid w:val="00AC557A"/>
    <w:rsid w:val="00AC56CD"/>
    <w:rsid w:val="00AC581D"/>
    <w:rsid w:val="00AC7668"/>
    <w:rsid w:val="00AD09B4"/>
    <w:rsid w:val="00AD1AB0"/>
    <w:rsid w:val="00AD2065"/>
    <w:rsid w:val="00AD266E"/>
    <w:rsid w:val="00AD380D"/>
    <w:rsid w:val="00AD4D3B"/>
    <w:rsid w:val="00AD7C1B"/>
    <w:rsid w:val="00AE0537"/>
    <w:rsid w:val="00AE0D0C"/>
    <w:rsid w:val="00AE2C3D"/>
    <w:rsid w:val="00AE5439"/>
    <w:rsid w:val="00AE5DD1"/>
    <w:rsid w:val="00AE5E2B"/>
    <w:rsid w:val="00AE66B4"/>
    <w:rsid w:val="00AE6AEC"/>
    <w:rsid w:val="00AE7982"/>
    <w:rsid w:val="00AF0009"/>
    <w:rsid w:val="00AF02C2"/>
    <w:rsid w:val="00AF0EF9"/>
    <w:rsid w:val="00AF3C0E"/>
    <w:rsid w:val="00AF4351"/>
    <w:rsid w:val="00AF5C07"/>
    <w:rsid w:val="00AF6308"/>
    <w:rsid w:val="00AF6DAF"/>
    <w:rsid w:val="00AF7FB0"/>
    <w:rsid w:val="00B000CE"/>
    <w:rsid w:val="00B01335"/>
    <w:rsid w:val="00B01EA0"/>
    <w:rsid w:val="00B024A6"/>
    <w:rsid w:val="00B0298B"/>
    <w:rsid w:val="00B03D9C"/>
    <w:rsid w:val="00B04707"/>
    <w:rsid w:val="00B04725"/>
    <w:rsid w:val="00B04CCD"/>
    <w:rsid w:val="00B05C5F"/>
    <w:rsid w:val="00B07742"/>
    <w:rsid w:val="00B07998"/>
    <w:rsid w:val="00B106F5"/>
    <w:rsid w:val="00B108EA"/>
    <w:rsid w:val="00B10DFB"/>
    <w:rsid w:val="00B1189F"/>
    <w:rsid w:val="00B11D85"/>
    <w:rsid w:val="00B15855"/>
    <w:rsid w:val="00B15BC9"/>
    <w:rsid w:val="00B15D6A"/>
    <w:rsid w:val="00B16614"/>
    <w:rsid w:val="00B16A6E"/>
    <w:rsid w:val="00B171FD"/>
    <w:rsid w:val="00B2181D"/>
    <w:rsid w:val="00B21BF9"/>
    <w:rsid w:val="00B265B6"/>
    <w:rsid w:val="00B3090C"/>
    <w:rsid w:val="00B30A09"/>
    <w:rsid w:val="00B32A6E"/>
    <w:rsid w:val="00B33DEC"/>
    <w:rsid w:val="00B34CDC"/>
    <w:rsid w:val="00B35D35"/>
    <w:rsid w:val="00B35E5C"/>
    <w:rsid w:val="00B35FF0"/>
    <w:rsid w:val="00B3636F"/>
    <w:rsid w:val="00B36631"/>
    <w:rsid w:val="00B368F3"/>
    <w:rsid w:val="00B4055B"/>
    <w:rsid w:val="00B40921"/>
    <w:rsid w:val="00B412E0"/>
    <w:rsid w:val="00B423A5"/>
    <w:rsid w:val="00B4368E"/>
    <w:rsid w:val="00B4392D"/>
    <w:rsid w:val="00B440DB"/>
    <w:rsid w:val="00B44DB0"/>
    <w:rsid w:val="00B4529D"/>
    <w:rsid w:val="00B46572"/>
    <w:rsid w:val="00B47680"/>
    <w:rsid w:val="00B50DD3"/>
    <w:rsid w:val="00B5144C"/>
    <w:rsid w:val="00B51B51"/>
    <w:rsid w:val="00B5218E"/>
    <w:rsid w:val="00B52808"/>
    <w:rsid w:val="00B52B36"/>
    <w:rsid w:val="00B53092"/>
    <w:rsid w:val="00B536FD"/>
    <w:rsid w:val="00B53BBC"/>
    <w:rsid w:val="00B54224"/>
    <w:rsid w:val="00B54258"/>
    <w:rsid w:val="00B55184"/>
    <w:rsid w:val="00B560A9"/>
    <w:rsid w:val="00B571A2"/>
    <w:rsid w:val="00B60169"/>
    <w:rsid w:val="00B611A3"/>
    <w:rsid w:val="00B61DF1"/>
    <w:rsid w:val="00B62CB3"/>
    <w:rsid w:val="00B6372D"/>
    <w:rsid w:val="00B65CBA"/>
    <w:rsid w:val="00B6618A"/>
    <w:rsid w:val="00B6729E"/>
    <w:rsid w:val="00B70A0F"/>
    <w:rsid w:val="00B70A1F"/>
    <w:rsid w:val="00B71FDD"/>
    <w:rsid w:val="00B72ABE"/>
    <w:rsid w:val="00B72C72"/>
    <w:rsid w:val="00B733BA"/>
    <w:rsid w:val="00B7451F"/>
    <w:rsid w:val="00B75887"/>
    <w:rsid w:val="00B75899"/>
    <w:rsid w:val="00B7628A"/>
    <w:rsid w:val="00B76E14"/>
    <w:rsid w:val="00B80591"/>
    <w:rsid w:val="00B807E1"/>
    <w:rsid w:val="00B813BC"/>
    <w:rsid w:val="00B8159B"/>
    <w:rsid w:val="00B81B15"/>
    <w:rsid w:val="00B83DEA"/>
    <w:rsid w:val="00B84040"/>
    <w:rsid w:val="00B8530A"/>
    <w:rsid w:val="00B85465"/>
    <w:rsid w:val="00B85BFF"/>
    <w:rsid w:val="00B86DEE"/>
    <w:rsid w:val="00B9003B"/>
    <w:rsid w:val="00B901AE"/>
    <w:rsid w:val="00B90AED"/>
    <w:rsid w:val="00B9133B"/>
    <w:rsid w:val="00B91C91"/>
    <w:rsid w:val="00B91E08"/>
    <w:rsid w:val="00B93A34"/>
    <w:rsid w:val="00B943C1"/>
    <w:rsid w:val="00B9546E"/>
    <w:rsid w:val="00B955EF"/>
    <w:rsid w:val="00B96C7B"/>
    <w:rsid w:val="00B96E7C"/>
    <w:rsid w:val="00B973DE"/>
    <w:rsid w:val="00BA3716"/>
    <w:rsid w:val="00BA3777"/>
    <w:rsid w:val="00BA416C"/>
    <w:rsid w:val="00BA47CB"/>
    <w:rsid w:val="00BA49BF"/>
    <w:rsid w:val="00BA4CEE"/>
    <w:rsid w:val="00BB0B52"/>
    <w:rsid w:val="00BB122C"/>
    <w:rsid w:val="00BB20D9"/>
    <w:rsid w:val="00BB2D2B"/>
    <w:rsid w:val="00BB351E"/>
    <w:rsid w:val="00BB3537"/>
    <w:rsid w:val="00BB4226"/>
    <w:rsid w:val="00BB5D12"/>
    <w:rsid w:val="00BC109D"/>
    <w:rsid w:val="00BC2577"/>
    <w:rsid w:val="00BC25F5"/>
    <w:rsid w:val="00BC2F21"/>
    <w:rsid w:val="00BC3A50"/>
    <w:rsid w:val="00BC3C3D"/>
    <w:rsid w:val="00BC4398"/>
    <w:rsid w:val="00BC51C8"/>
    <w:rsid w:val="00BC5A46"/>
    <w:rsid w:val="00BC60A3"/>
    <w:rsid w:val="00BC6A4F"/>
    <w:rsid w:val="00BD0404"/>
    <w:rsid w:val="00BD0EFB"/>
    <w:rsid w:val="00BD0F9B"/>
    <w:rsid w:val="00BD17E4"/>
    <w:rsid w:val="00BD3076"/>
    <w:rsid w:val="00BD36CF"/>
    <w:rsid w:val="00BD535A"/>
    <w:rsid w:val="00BD614E"/>
    <w:rsid w:val="00BD77EA"/>
    <w:rsid w:val="00BE0D3E"/>
    <w:rsid w:val="00BE1A7C"/>
    <w:rsid w:val="00BE2A31"/>
    <w:rsid w:val="00BE2FE4"/>
    <w:rsid w:val="00BE34F6"/>
    <w:rsid w:val="00BE3ACD"/>
    <w:rsid w:val="00BE3B82"/>
    <w:rsid w:val="00BE4439"/>
    <w:rsid w:val="00BE632B"/>
    <w:rsid w:val="00BE6AD6"/>
    <w:rsid w:val="00BF00C0"/>
    <w:rsid w:val="00BF17EB"/>
    <w:rsid w:val="00BF2B9A"/>
    <w:rsid w:val="00BF4680"/>
    <w:rsid w:val="00BF5056"/>
    <w:rsid w:val="00BF5E8C"/>
    <w:rsid w:val="00BF5FE9"/>
    <w:rsid w:val="00BF7511"/>
    <w:rsid w:val="00C00116"/>
    <w:rsid w:val="00C017A3"/>
    <w:rsid w:val="00C0286E"/>
    <w:rsid w:val="00C036D3"/>
    <w:rsid w:val="00C04EA9"/>
    <w:rsid w:val="00C06620"/>
    <w:rsid w:val="00C06B09"/>
    <w:rsid w:val="00C071FB"/>
    <w:rsid w:val="00C07D7A"/>
    <w:rsid w:val="00C11900"/>
    <w:rsid w:val="00C124E7"/>
    <w:rsid w:val="00C132D9"/>
    <w:rsid w:val="00C1367F"/>
    <w:rsid w:val="00C16B5E"/>
    <w:rsid w:val="00C17FAC"/>
    <w:rsid w:val="00C2129A"/>
    <w:rsid w:val="00C212F7"/>
    <w:rsid w:val="00C24A82"/>
    <w:rsid w:val="00C24B33"/>
    <w:rsid w:val="00C24F24"/>
    <w:rsid w:val="00C25909"/>
    <w:rsid w:val="00C26C8D"/>
    <w:rsid w:val="00C300D8"/>
    <w:rsid w:val="00C306E6"/>
    <w:rsid w:val="00C31C02"/>
    <w:rsid w:val="00C321A3"/>
    <w:rsid w:val="00C32368"/>
    <w:rsid w:val="00C34E28"/>
    <w:rsid w:val="00C364B7"/>
    <w:rsid w:val="00C368C7"/>
    <w:rsid w:val="00C36F85"/>
    <w:rsid w:val="00C3722B"/>
    <w:rsid w:val="00C37428"/>
    <w:rsid w:val="00C37693"/>
    <w:rsid w:val="00C40160"/>
    <w:rsid w:val="00C41B1D"/>
    <w:rsid w:val="00C4258E"/>
    <w:rsid w:val="00C429C5"/>
    <w:rsid w:val="00C4403D"/>
    <w:rsid w:val="00C44CCD"/>
    <w:rsid w:val="00C458FD"/>
    <w:rsid w:val="00C46138"/>
    <w:rsid w:val="00C46AB0"/>
    <w:rsid w:val="00C46CA9"/>
    <w:rsid w:val="00C47388"/>
    <w:rsid w:val="00C475A2"/>
    <w:rsid w:val="00C47CC9"/>
    <w:rsid w:val="00C503C3"/>
    <w:rsid w:val="00C5229A"/>
    <w:rsid w:val="00C543D7"/>
    <w:rsid w:val="00C5469E"/>
    <w:rsid w:val="00C54874"/>
    <w:rsid w:val="00C5532A"/>
    <w:rsid w:val="00C55F77"/>
    <w:rsid w:val="00C605E7"/>
    <w:rsid w:val="00C610C4"/>
    <w:rsid w:val="00C610FE"/>
    <w:rsid w:val="00C6159C"/>
    <w:rsid w:val="00C6199C"/>
    <w:rsid w:val="00C62F93"/>
    <w:rsid w:val="00C659B8"/>
    <w:rsid w:val="00C65F80"/>
    <w:rsid w:val="00C66B04"/>
    <w:rsid w:val="00C67F28"/>
    <w:rsid w:val="00C700A9"/>
    <w:rsid w:val="00C7056B"/>
    <w:rsid w:val="00C708A5"/>
    <w:rsid w:val="00C70B1D"/>
    <w:rsid w:val="00C72324"/>
    <w:rsid w:val="00C72586"/>
    <w:rsid w:val="00C72D1A"/>
    <w:rsid w:val="00C72D37"/>
    <w:rsid w:val="00C7316A"/>
    <w:rsid w:val="00C757AF"/>
    <w:rsid w:val="00C8039C"/>
    <w:rsid w:val="00C809D4"/>
    <w:rsid w:val="00C829FE"/>
    <w:rsid w:val="00C84E2D"/>
    <w:rsid w:val="00C85C12"/>
    <w:rsid w:val="00C85C69"/>
    <w:rsid w:val="00C8668C"/>
    <w:rsid w:val="00C86703"/>
    <w:rsid w:val="00C86AFF"/>
    <w:rsid w:val="00C924DC"/>
    <w:rsid w:val="00C92A1B"/>
    <w:rsid w:val="00C93081"/>
    <w:rsid w:val="00C93FF5"/>
    <w:rsid w:val="00C968E9"/>
    <w:rsid w:val="00C9735A"/>
    <w:rsid w:val="00C97D07"/>
    <w:rsid w:val="00CA23CE"/>
    <w:rsid w:val="00CA27AA"/>
    <w:rsid w:val="00CA3B00"/>
    <w:rsid w:val="00CA41CC"/>
    <w:rsid w:val="00CA4B1F"/>
    <w:rsid w:val="00CA4C93"/>
    <w:rsid w:val="00CA50B4"/>
    <w:rsid w:val="00CA632D"/>
    <w:rsid w:val="00CA6788"/>
    <w:rsid w:val="00CA6D9D"/>
    <w:rsid w:val="00CB061F"/>
    <w:rsid w:val="00CB0649"/>
    <w:rsid w:val="00CB118E"/>
    <w:rsid w:val="00CB16F5"/>
    <w:rsid w:val="00CB3182"/>
    <w:rsid w:val="00CB3262"/>
    <w:rsid w:val="00CB3CBC"/>
    <w:rsid w:val="00CB5EC3"/>
    <w:rsid w:val="00CB6192"/>
    <w:rsid w:val="00CB69CA"/>
    <w:rsid w:val="00CB728E"/>
    <w:rsid w:val="00CB75CA"/>
    <w:rsid w:val="00CB7B3D"/>
    <w:rsid w:val="00CC0499"/>
    <w:rsid w:val="00CC20E6"/>
    <w:rsid w:val="00CC32EC"/>
    <w:rsid w:val="00CC3A72"/>
    <w:rsid w:val="00CC3BAA"/>
    <w:rsid w:val="00CC489C"/>
    <w:rsid w:val="00CC4A4D"/>
    <w:rsid w:val="00CC5150"/>
    <w:rsid w:val="00CC5EF5"/>
    <w:rsid w:val="00CC6CE0"/>
    <w:rsid w:val="00CC7471"/>
    <w:rsid w:val="00CD426A"/>
    <w:rsid w:val="00CD49F3"/>
    <w:rsid w:val="00CD4E9D"/>
    <w:rsid w:val="00CD4F8B"/>
    <w:rsid w:val="00CE10ED"/>
    <w:rsid w:val="00CE13E4"/>
    <w:rsid w:val="00CE20CC"/>
    <w:rsid w:val="00CE2CD1"/>
    <w:rsid w:val="00CE3141"/>
    <w:rsid w:val="00CE31E4"/>
    <w:rsid w:val="00CE3615"/>
    <w:rsid w:val="00CE46D7"/>
    <w:rsid w:val="00CE517B"/>
    <w:rsid w:val="00CE5620"/>
    <w:rsid w:val="00CE74FB"/>
    <w:rsid w:val="00CE795D"/>
    <w:rsid w:val="00CF1E29"/>
    <w:rsid w:val="00CF21F3"/>
    <w:rsid w:val="00CF2E87"/>
    <w:rsid w:val="00CF473C"/>
    <w:rsid w:val="00CF4A12"/>
    <w:rsid w:val="00CF4D80"/>
    <w:rsid w:val="00CF5409"/>
    <w:rsid w:val="00CF541F"/>
    <w:rsid w:val="00CF6753"/>
    <w:rsid w:val="00CF7049"/>
    <w:rsid w:val="00CF7CA1"/>
    <w:rsid w:val="00D00D5B"/>
    <w:rsid w:val="00D03712"/>
    <w:rsid w:val="00D04290"/>
    <w:rsid w:val="00D049A9"/>
    <w:rsid w:val="00D05836"/>
    <w:rsid w:val="00D06072"/>
    <w:rsid w:val="00D0623F"/>
    <w:rsid w:val="00D06F27"/>
    <w:rsid w:val="00D10265"/>
    <w:rsid w:val="00D104CC"/>
    <w:rsid w:val="00D12353"/>
    <w:rsid w:val="00D15129"/>
    <w:rsid w:val="00D16915"/>
    <w:rsid w:val="00D20078"/>
    <w:rsid w:val="00D236F4"/>
    <w:rsid w:val="00D25A04"/>
    <w:rsid w:val="00D25ACD"/>
    <w:rsid w:val="00D25B3E"/>
    <w:rsid w:val="00D26141"/>
    <w:rsid w:val="00D267BE"/>
    <w:rsid w:val="00D270C7"/>
    <w:rsid w:val="00D31446"/>
    <w:rsid w:val="00D317AB"/>
    <w:rsid w:val="00D319B7"/>
    <w:rsid w:val="00D3470D"/>
    <w:rsid w:val="00D34903"/>
    <w:rsid w:val="00D34947"/>
    <w:rsid w:val="00D34BC3"/>
    <w:rsid w:val="00D356AC"/>
    <w:rsid w:val="00D36147"/>
    <w:rsid w:val="00D36484"/>
    <w:rsid w:val="00D36508"/>
    <w:rsid w:val="00D36608"/>
    <w:rsid w:val="00D3661F"/>
    <w:rsid w:val="00D369BB"/>
    <w:rsid w:val="00D36A9C"/>
    <w:rsid w:val="00D424F5"/>
    <w:rsid w:val="00D42B68"/>
    <w:rsid w:val="00D42C95"/>
    <w:rsid w:val="00D511DB"/>
    <w:rsid w:val="00D51FF6"/>
    <w:rsid w:val="00D522DE"/>
    <w:rsid w:val="00D5462A"/>
    <w:rsid w:val="00D54EC7"/>
    <w:rsid w:val="00D5521D"/>
    <w:rsid w:val="00D564E8"/>
    <w:rsid w:val="00D56E18"/>
    <w:rsid w:val="00D56F81"/>
    <w:rsid w:val="00D62504"/>
    <w:rsid w:val="00D64D45"/>
    <w:rsid w:val="00D67082"/>
    <w:rsid w:val="00D707DF"/>
    <w:rsid w:val="00D72E71"/>
    <w:rsid w:val="00D73452"/>
    <w:rsid w:val="00D73827"/>
    <w:rsid w:val="00D75DF5"/>
    <w:rsid w:val="00D76C0F"/>
    <w:rsid w:val="00D77049"/>
    <w:rsid w:val="00D77905"/>
    <w:rsid w:val="00D80816"/>
    <w:rsid w:val="00D828B0"/>
    <w:rsid w:val="00D830CD"/>
    <w:rsid w:val="00D854B3"/>
    <w:rsid w:val="00D86B79"/>
    <w:rsid w:val="00D87D5A"/>
    <w:rsid w:val="00D90C24"/>
    <w:rsid w:val="00D90EA1"/>
    <w:rsid w:val="00D91F54"/>
    <w:rsid w:val="00D92145"/>
    <w:rsid w:val="00D92BCC"/>
    <w:rsid w:val="00D937AD"/>
    <w:rsid w:val="00D940E6"/>
    <w:rsid w:val="00D9463C"/>
    <w:rsid w:val="00D951A3"/>
    <w:rsid w:val="00D968BE"/>
    <w:rsid w:val="00D9767B"/>
    <w:rsid w:val="00D97C7F"/>
    <w:rsid w:val="00DA14D0"/>
    <w:rsid w:val="00DA2C14"/>
    <w:rsid w:val="00DA2F84"/>
    <w:rsid w:val="00DA2FB8"/>
    <w:rsid w:val="00DA3108"/>
    <w:rsid w:val="00DA5D08"/>
    <w:rsid w:val="00DA7546"/>
    <w:rsid w:val="00DA7FB8"/>
    <w:rsid w:val="00DB05A3"/>
    <w:rsid w:val="00DB0874"/>
    <w:rsid w:val="00DB0DBF"/>
    <w:rsid w:val="00DB0F2B"/>
    <w:rsid w:val="00DB19E6"/>
    <w:rsid w:val="00DB234C"/>
    <w:rsid w:val="00DB24BC"/>
    <w:rsid w:val="00DB4587"/>
    <w:rsid w:val="00DB6413"/>
    <w:rsid w:val="00DB6751"/>
    <w:rsid w:val="00DB6EB3"/>
    <w:rsid w:val="00DB732C"/>
    <w:rsid w:val="00DB7BA0"/>
    <w:rsid w:val="00DC08A9"/>
    <w:rsid w:val="00DC0E23"/>
    <w:rsid w:val="00DC19CD"/>
    <w:rsid w:val="00DC3BC7"/>
    <w:rsid w:val="00DC4405"/>
    <w:rsid w:val="00DC4AB1"/>
    <w:rsid w:val="00DC6995"/>
    <w:rsid w:val="00DC6A87"/>
    <w:rsid w:val="00DC7787"/>
    <w:rsid w:val="00DC7A36"/>
    <w:rsid w:val="00DD07FA"/>
    <w:rsid w:val="00DD0EE4"/>
    <w:rsid w:val="00DD0FBE"/>
    <w:rsid w:val="00DD1F25"/>
    <w:rsid w:val="00DD32FC"/>
    <w:rsid w:val="00DD4B5E"/>
    <w:rsid w:val="00DD61B7"/>
    <w:rsid w:val="00DD72C2"/>
    <w:rsid w:val="00DD7657"/>
    <w:rsid w:val="00DD7C74"/>
    <w:rsid w:val="00DE0A1C"/>
    <w:rsid w:val="00DE1916"/>
    <w:rsid w:val="00DE1E6F"/>
    <w:rsid w:val="00DE2AD4"/>
    <w:rsid w:val="00DE5891"/>
    <w:rsid w:val="00DF0B70"/>
    <w:rsid w:val="00DF36E0"/>
    <w:rsid w:val="00DF44AF"/>
    <w:rsid w:val="00DF5534"/>
    <w:rsid w:val="00DF7D35"/>
    <w:rsid w:val="00E00E58"/>
    <w:rsid w:val="00E016D6"/>
    <w:rsid w:val="00E02215"/>
    <w:rsid w:val="00E02C35"/>
    <w:rsid w:val="00E03351"/>
    <w:rsid w:val="00E03621"/>
    <w:rsid w:val="00E039B2"/>
    <w:rsid w:val="00E04076"/>
    <w:rsid w:val="00E04C0B"/>
    <w:rsid w:val="00E056FD"/>
    <w:rsid w:val="00E0586E"/>
    <w:rsid w:val="00E05B25"/>
    <w:rsid w:val="00E0714F"/>
    <w:rsid w:val="00E10374"/>
    <w:rsid w:val="00E10470"/>
    <w:rsid w:val="00E10535"/>
    <w:rsid w:val="00E12372"/>
    <w:rsid w:val="00E1333E"/>
    <w:rsid w:val="00E14B03"/>
    <w:rsid w:val="00E14C9B"/>
    <w:rsid w:val="00E17BBD"/>
    <w:rsid w:val="00E200DC"/>
    <w:rsid w:val="00E202E8"/>
    <w:rsid w:val="00E205E0"/>
    <w:rsid w:val="00E2136C"/>
    <w:rsid w:val="00E21ECD"/>
    <w:rsid w:val="00E21F38"/>
    <w:rsid w:val="00E221F0"/>
    <w:rsid w:val="00E223FC"/>
    <w:rsid w:val="00E225E3"/>
    <w:rsid w:val="00E23842"/>
    <w:rsid w:val="00E24949"/>
    <w:rsid w:val="00E2533F"/>
    <w:rsid w:val="00E25E12"/>
    <w:rsid w:val="00E26275"/>
    <w:rsid w:val="00E2656A"/>
    <w:rsid w:val="00E27F09"/>
    <w:rsid w:val="00E3002A"/>
    <w:rsid w:val="00E3063F"/>
    <w:rsid w:val="00E3173E"/>
    <w:rsid w:val="00E32227"/>
    <w:rsid w:val="00E34241"/>
    <w:rsid w:val="00E34EA5"/>
    <w:rsid w:val="00E35459"/>
    <w:rsid w:val="00E3653C"/>
    <w:rsid w:val="00E37B1B"/>
    <w:rsid w:val="00E40FF0"/>
    <w:rsid w:val="00E4297F"/>
    <w:rsid w:val="00E438B6"/>
    <w:rsid w:val="00E46366"/>
    <w:rsid w:val="00E46560"/>
    <w:rsid w:val="00E50DA7"/>
    <w:rsid w:val="00E51F01"/>
    <w:rsid w:val="00E552FA"/>
    <w:rsid w:val="00E55E46"/>
    <w:rsid w:val="00E55E7B"/>
    <w:rsid w:val="00E55EAD"/>
    <w:rsid w:val="00E55EB2"/>
    <w:rsid w:val="00E55F76"/>
    <w:rsid w:val="00E56C44"/>
    <w:rsid w:val="00E5743A"/>
    <w:rsid w:val="00E57B23"/>
    <w:rsid w:val="00E57FD8"/>
    <w:rsid w:val="00E614CB"/>
    <w:rsid w:val="00E64328"/>
    <w:rsid w:val="00E66601"/>
    <w:rsid w:val="00E668F5"/>
    <w:rsid w:val="00E66CFA"/>
    <w:rsid w:val="00E7005B"/>
    <w:rsid w:val="00E727EC"/>
    <w:rsid w:val="00E73AEA"/>
    <w:rsid w:val="00E73E3E"/>
    <w:rsid w:val="00E743FD"/>
    <w:rsid w:val="00E74D6A"/>
    <w:rsid w:val="00E7542E"/>
    <w:rsid w:val="00E80E5E"/>
    <w:rsid w:val="00E817D6"/>
    <w:rsid w:val="00E81A91"/>
    <w:rsid w:val="00E82403"/>
    <w:rsid w:val="00E82E24"/>
    <w:rsid w:val="00E83F04"/>
    <w:rsid w:val="00E841AA"/>
    <w:rsid w:val="00E863C7"/>
    <w:rsid w:val="00E863E9"/>
    <w:rsid w:val="00E87FEC"/>
    <w:rsid w:val="00E90541"/>
    <w:rsid w:val="00E91728"/>
    <w:rsid w:val="00E92A5C"/>
    <w:rsid w:val="00E92ADE"/>
    <w:rsid w:val="00E92F52"/>
    <w:rsid w:val="00E9404C"/>
    <w:rsid w:val="00E94D4C"/>
    <w:rsid w:val="00E94F22"/>
    <w:rsid w:val="00E96466"/>
    <w:rsid w:val="00E968DA"/>
    <w:rsid w:val="00E974A3"/>
    <w:rsid w:val="00EA0259"/>
    <w:rsid w:val="00EA1135"/>
    <w:rsid w:val="00EA55A0"/>
    <w:rsid w:val="00EA64E1"/>
    <w:rsid w:val="00EA6504"/>
    <w:rsid w:val="00EB1055"/>
    <w:rsid w:val="00EB1C95"/>
    <w:rsid w:val="00EB48AE"/>
    <w:rsid w:val="00EB4F59"/>
    <w:rsid w:val="00EB5892"/>
    <w:rsid w:val="00EB62E6"/>
    <w:rsid w:val="00EB74AE"/>
    <w:rsid w:val="00EC056D"/>
    <w:rsid w:val="00EC0E19"/>
    <w:rsid w:val="00EC0E39"/>
    <w:rsid w:val="00EC1E58"/>
    <w:rsid w:val="00EC1FB1"/>
    <w:rsid w:val="00EC3A21"/>
    <w:rsid w:val="00EC46FF"/>
    <w:rsid w:val="00EC5826"/>
    <w:rsid w:val="00EC59E8"/>
    <w:rsid w:val="00EC615F"/>
    <w:rsid w:val="00EC66F6"/>
    <w:rsid w:val="00EC6B9B"/>
    <w:rsid w:val="00EC784B"/>
    <w:rsid w:val="00ED04D7"/>
    <w:rsid w:val="00ED2BC2"/>
    <w:rsid w:val="00ED3383"/>
    <w:rsid w:val="00ED46D8"/>
    <w:rsid w:val="00ED475F"/>
    <w:rsid w:val="00EE256E"/>
    <w:rsid w:val="00EE3E8F"/>
    <w:rsid w:val="00EE650E"/>
    <w:rsid w:val="00EE775D"/>
    <w:rsid w:val="00EF1719"/>
    <w:rsid w:val="00EF3190"/>
    <w:rsid w:val="00EF3891"/>
    <w:rsid w:val="00EF4614"/>
    <w:rsid w:val="00EF67DD"/>
    <w:rsid w:val="00EF6A4C"/>
    <w:rsid w:val="00EF6E28"/>
    <w:rsid w:val="00EF72EF"/>
    <w:rsid w:val="00EF78E3"/>
    <w:rsid w:val="00EF7C83"/>
    <w:rsid w:val="00EF7E72"/>
    <w:rsid w:val="00F0079E"/>
    <w:rsid w:val="00F00AD5"/>
    <w:rsid w:val="00F01D2A"/>
    <w:rsid w:val="00F02DB0"/>
    <w:rsid w:val="00F04983"/>
    <w:rsid w:val="00F04DE6"/>
    <w:rsid w:val="00F05999"/>
    <w:rsid w:val="00F0658F"/>
    <w:rsid w:val="00F06B00"/>
    <w:rsid w:val="00F06C1F"/>
    <w:rsid w:val="00F10896"/>
    <w:rsid w:val="00F13E5A"/>
    <w:rsid w:val="00F153D6"/>
    <w:rsid w:val="00F153E0"/>
    <w:rsid w:val="00F16F51"/>
    <w:rsid w:val="00F17C71"/>
    <w:rsid w:val="00F17E4F"/>
    <w:rsid w:val="00F20842"/>
    <w:rsid w:val="00F20F24"/>
    <w:rsid w:val="00F21387"/>
    <w:rsid w:val="00F21A91"/>
    <w:rsid w:val="00F238F2"/>
    <w:rsid w:val="00F25488"/>
    <w:rsid w:val="00F25522"/>
    <w:rsid w:val="00F25EA9"/>
    <w:rsid w:val="00F26764"/>
    <w:rsid w:val="00F27178"/>
    <w:rsid w:val="00F30018"/>
    <w:rsid w:val="00F31C6E"/>
    <w:rsid w:val="00F3272E"/>
    <w:rsid w:val="00F32C9E"/>
    <w:rsid w:val="00F33340"/>
    <w:rsid w:val="00F3453B"/>
    <w:rsid w:val="00F34665"/>
    <w:rsid w:val="00F346F2"/>
    <w:rsid w:val="00F3507E"/>
    <w:rsid w:val="00F35572"/>
    <w:rsid w:val="00F35AF6"/>
    <w:rsid w:val="00F35B90"/>
    <w:rsid w:val="00F3757B"/>
    <w:rsid w:val="00F378C7"/>
    <w:rsid w:val="00F37E2C"/>
    <w:rsid w:val="00F4020A"/>
    <w:rsid w:val="00F43500"/>
    <w:rsid w:val="00F43705"/>
    <w:rsid w:val="00F4393B"/>
    <w:rsid w:val="00F43B2D"/>
    <w:rsid w:val="00F43C46"/>
    <w:rsid w:val="00F4424E"/>
    <w:rsid w:val="00F4501B"/>
    <w:rsid w:val="00F4634B"/>
    <w:rsid w:val="00F46485"/>
    <w:rsid w:val="00F477AE"/>
    <w:rsid w:val="00F50DFE"/>
    <w:rsid w:val="00F54115"/>
    <w:rsid w:val="00F560D3"/>
    <w:rsid w:val="00F57C88"/>
    <w:rsid w:val="00F57E77"/>
    <w:rsid w:val="00F61BA0"/>
    <w:rsid w:val="00F620FE"/>
    <w:rsid w:val="00F64389"/>
    <w:rsid w:val="00F644B7"/>
    <w:rsid w:val="00F65A6F"/>
    <w:rsid w:val="00F6721E"/>
    <w:rsid w:val="00F67393"/>
    <w:rsid w:val="00F704AB"/>
    <w:rsid w:val="00F72276"/>
    <w:rsid w:val="00F732FF"/>
    <w:rsid w:val="00F73E65"/>
    <w:rsid w:val="00F77BDF"/>
    <w:rsid w:val="00F804B7"/>
    <w:rsid w:val="00F80509"/>
    <w:rsid w:val="00F81E6E"/>
    <w:rsid w:val="00F8281B"/>
    <w:rsid w:val="00F83267"/>
    <w:rsid w:val="00F832BA"/>
    <w:rsid w:val="00F84252"/>
    <w:rsid w:val="00F84CD0"/>
    <w:rsid w:val="00F8675E"/>
    <w:rsid w:val="00F86A70"/>
    <w:rsid w:val="00F86FB7"/>
    <w:rsid w:val="00F87BF2"/>
    <w:rsid w:val="00F90C95"/>
    <w:rsid w:val="00F913EB"/>
    <w:rsid w:val="00F914FB"/>
    <w:rsid w:val="00F9225A"/>
    <w:rsid w:val="00F95A2F"/>
    <w:rsid w:val="00F95C78"/>
    <w:rsid w:val="00F95EF6"/>
    <w:rsid w:val="00F95F33"/>
    <w:rsid w:val="00F96966"/>
    <w:rsid w:val="00F97BB4"/>
    <w:rsid w:val="00F97FF9"/>
    <w:rsid w:val="00FA01D5"/>
    <w:rsid w:val="00FA025F"/>
    <w:rsid w:val="00FA093A"/>
    <w:rsid w:val="00FA115F"/>
    <w:rsid w:val="00FA139D"/>
    <w:rsid w:val="00FA1C7E"/>
    <w:rsid w:val="00FA1F7C"/>
    <w:rsid w:val="00FA1FFA"/>
    <w:rsid w:val="00FA33E3"/>
    <w:rsid w:val="00FA3ED5"/>
    <w:rsid w:val="00FA4027"/>
    <w:rsid w:val="00FA45D9"/>
    <w:rsid w:val="00FA5BCB"/>
    <w:rsid w:val="00FA69A4"/>
    <w:rsid w:val="00FA7D2C"/>
    <w:rsid w:val="00FB0167"/>
    <w:rsid w:val="00FB14CF"/>
    <w:rsid w:val="00FB24E5"/>
    <w:rsid w:val="00FB2D27"/>
    <w:rsid w:val="00FB3022"/>
    <w:rsid w:val="00FB31F2"/>
    <w:rsid w:val="00FB397F"/>
    <w:rsid w:val="00FB4954"/>
    <w:rsid w:val="00FB6B28"/>
    <w:rsid w:val="00FB73A5"/>
    <w:rsid w:val="00FB7E46"/>
    <w:rsid w:val="00FC01A2"/>
    <w:rsid w:val="00FC25C9"/>
    <w:rsid w:val="00FC2AC1"/>
    <w:rsid w:val="00FC39AD"/>
    <w:rsid w:val="00FC53CB"/>
    <w:rsid w:val="00FC5658"/>
    <w:rsid w:val="00FC6402"/>
    <w:rsid w:val="00FC66C9"/>
    <w:rsid w:val="00FC6FAE"/>
    <w:rsid w:val="00FD0316"/>
    <w:rsid w:val="00FD2925"/>
    <w:rsid w:val="00FD2B72"/>
    <w:rsid w:val="00FD342B"/>
    <w:rsid w:val="00FD3DF8"/>
    <w:rsid w:val="00FD4615"/>
    <w:rsid w:val="00FD579E"/>
    <w:rsid w:val="00FD5E82"/>
    <w:rsid w:val="00FD5F67"/>
    <w:rsid w:val="00FD61AE"/>
    <w:rsid w:val="00FD6F45"/>
    <w:rsid w:val="00FD7925"/>
    <w:rsid w:val="00FE044F"/>
    <w:rsid w:val="00FE1424"/>
    <w:rsid w:val="00FE1EFC"/>
    <w:rsid w:val="00FE1FFF"/>
    <w:rsid w:val="00FE3800"/>
    <w:rsid w:val="00FE6424"/>
    <w:rsid w:val="00FE72A4"/>
    <w:rsid w:val="00FE76E0"/>
    <w:rsid w:val="00FE79B7"/>
    <w:rsid w:val="00FE7ED5"/>
    <w:rsid w:val="00FF019E"/>
    <w:rsid w:val="00FF35BF"/>
    <w:rsid w:val="00FF3C46"/>
    <w:rsid w:val="00FF3DAC"/>
    <w:rsid w:val="00FF5AE3"/>
    <w:rsid w:val="00FF6954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DA6B9"/>
  <w15:docId w15:val="{4C0F8649-67F9-45F8-890A-5F12A98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DB"/>
  </w:style>
  <w:style w:type="paragraph" w:styleId="Heading1">
    <w:name w:val="heading 1"/>
    <w:basedOn w:val="Normal"/>
    <w:next w:val="Normal"/>
    <w:link w:val="Heading1Char"/>
    <w:uiPriority w:val="9"/>
    <w:qFormat/>
    <w:rsid w:val="007867DF"/>
    <w:pPr>
      <w:keepNext/>
      <w:pBdr>
        <w:bottom w:val="single" w:sz="4" w:space="1" w:color="1F497D" w:themeColor="text2"/>
      </w:pBdr>
      <w:autoSpaceDE w:val="0"/>
      <w:autoSpaceDN w:val="0"/>
      <w:adjustRightInd w:val="0"/>
      <w:spacing w:line="240" w:lineRule="auto"/>
      <w:jc w:val="both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94"/>
  </w:style>
  <w:style w:type="paragraph" w:styleId="Footer">
    <w:name w:val="footer"/>
    <w:basedOn w:val="Normal"/>
    <w:link w:val="FooterChar"/>
    <w:uiPriority w:val="99"/>
    <w:unhideWhenUsed/>
    <w:rsid w:val="005A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94"/>
  </w:style>
  <w:style w:type="character" w:styleId="PlaceholderText">
    <w:name w:val="Placeholder Text"/>
    <w:basedOn w:val="DefaultParagraphFont"/>
    <w:uiPriority w:val="99"/>
    <w:semiHidden/>
    <w:rsid w:val="004A2A71"/>
    <w:rPr>
      <w:color w:val="808080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F267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79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44A"/>
    <w:rPr>
      <w:vertAlign w:val="superscript"/>
    </w:rPr>
  </w:style>
  <w:style w:type="character" w:styleId="Hyperlink">
    <w:name w:val="Hyperlink"/>
    <w:basedOn w:val="DefaultParagraphFont"/>
    <w:uiPriority w:val="99"/>
    <w:rsid w:val="00B84040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54E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D54E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54E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D54E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D54E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ps">
    <w:name w:val="hps"/>
    <w:basedOn w:val="DefaultParagraphFont"/>
    <w:rsid w:val="00706B98"/>
  </w:style>
  <w:style w:type="paragraph" w:styleId="NoSpacing">
    <w:name w:val="No Spacing"/>
    <w:uiPriority w:val="1"/>
    <w:qFormat/>
    <w:rsid w:val="00211D79"/>
    <w:pPr>
      <w:spacing w:after="0" w:line="240" w:lineRule="auto"/>
    </w:pPr>
  </w:style>
  <w:style w:type="paragraph" w:styleId="BodyText">
    <w:name w:val="Body Text"/>
    <w:basedOn w:val="Normal"/>
    <w:link w:val="BodyTextChar"/>
    <w:rsid w:val="00A21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10FB"/>
    <w:rPr>
      <w:rFonts w:ascii="Times New Roman" w:eastAsia="Times New Roman" w:hAnsi="Times New Roman" w:cs="Times New Roman"/>
      <w:sz w:val="24"/>
      <w:szCs w:val="24"/>
    </w:rPr>
  </w:style>
  <w:style w:type="character" w:customStyle="1" w:styleId="pch">
    <w:name w:val="pch"/>
    <w:basedOn w:val="DefaultParagraphFont"/>
    <w:rsid w:val="00D564E8"/>
  </w:style>
  <w:style w:type="paragraph" w:styleId="Title">
    <w:name w:val="Title"/>
    <w:basedOn w:val="Normal"/>
    <w:link w:val="TitleChar"/>
    <w:qFormat/>
    <w:rsid w:val="00D25A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TitleChar">
    <w:name w:val="Title Char"/>
    <w:basedOn w:val="DefaultParagraphFont"/>
    <w:link w:val="Title"/>
    <w:rsid w:val="00D25A04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867DF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3D5AA6"/>
  </w:style>
  <w:style w:type="table" w:customStyle="1" w:styleId="TableGrid1">
    <w:name w:val="Table Grid1"/>
    <w:basedOn w:val="TableNormal"/>
    <w:next w:val="TableGrid"/>
    <w:uiPriority w:val="39"/>
    <w:rsid w:val="003D5AA6"/>
    <w:pPr>
      <w:spacing w:after="0" w:line="240" w:lineRule="auto"/>
    </w:pPr>
    <w:rPr>
      <w:rFonts w:eastAsiaTheme="minorHAns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6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05504465859679"/>
          <c:y val="0.25147362809198315"/>
          <c:w val="0.42664132500678792"/>
          <c:h val="0.6672210170680599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75-4408-AD6A-4088897092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75-4408-AD6A-4088897092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375-4408-AD6A-4088897092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A62-4016-9FE5-AF57DD911E6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375-4408-AD6A-4088897092A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375-4408-AD6A-408889709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Инвестиције у мрежу</c:v>
                </c:pt>
                <c:pt idx="1">
                  <c:v>Машине и опрема</c:v>
                </c:pt>
                <c:pt idx="2">
                  <c:v>Пројекти</c:v>
                </c:pt>
                <c:pt idx="3">
                  <c:v>Транспортна средства</c:v>
                </c:pt>
                <c:pt idx="4">
                  <c:v>Грађ. објекти са опремом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1250000</c:v>
                </c:pt>
                <c:pt idx="1">
                  <c:v>300000</c:v>
                </c:pt>
                <c:pt idx="2">
                  <c:v>400000</c:v>
                </c:pt>
                <c:pt idx="3">
                  <c:v>250000</c:v>
                </c:pt>
                <c:pt idx="4">
                  <c:v>400000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62-4016-9FE5-AF57DD911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2258-69F0-41A0-9FBC-CF9F8157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7963</Words>
  <Characters>50809</Characters>
  <Application>Microsoft Office Word</Application>
  <DocSecurity>0</DocSecurity>
  <Lines>5080</Lines>
  <Paragraphs>2350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Digivox</cp:lastModifiedBy>
  <cp:revision>3</cp:revision>
  <cp:lastPrinted>2022-02-09T07:05:00Z</cp:lastPrinted>
  <dcterms:created xsi:type="dcterms:W3CDTF">2023-05-15T07:46:00Z</dcterms:created>
  <dcterms:modified xsi:type="dcterms:W3CDTF">2023-05-15T07:46:00Z</dcterms:modified>
</cp:coreProperties>
</file>