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A010" w14:textId="77777777" w:rsidR="00705553" w:rsidRPr="00D31367" w:rsidRDefault="00705553" w:rsidP="00705553">
      <w:pPr>
        <w:tabs>
          <w:tab w:val="left" w:pos="5954"/>
        </w:tabs>
        <w:rPr>
          <w:rFonts w:ascii="Times New Roman" w:hAnsi="Times New Roman" w:cs="Times New Roman"/>
        </w:rPr>
      </w:pPr>
    </w:p>
    <w:p w14:paraId="7A524A98" w14:textId="77777777" w:rsidR="00705553" w:rsidRPr="00D74613" w:rsidRDefault="00705553" w:rsidP="00705553">
      <w:pPr>
        <w:rPr>
          <w:rFonts w:ascii="Times New Roman" w:hAnsi="Times New Roman" w:cs="Times New Roman"/>
        </w:rPr>
      </w:pPr>
    </w:p>
    <w:p w14:paraId="42049FAE" w14:textId="77777777" w:rsidR="00705553" w:rsidRPr="00985989" w:rsidRDefault="00705553" w:rsidP="00705553">
      <w:pPr>
        <w:rPr>
          <w:rFonts w:ascii="Times New Roman" w:hAnsi="Times New Roman" w:cs="Times New Roman"/>
          <w:sz w:val="32"/>
          <w:szCs w:val="32"/>
        </w:rPr>
      </w:pPr>
    </w:p>
    <w:p w14:paraId="466EB6CB" w14:textId="77777777" w:rsidR="00705553" w:rsidRPr="00985989" w:rsidRDefault="00705553" w:rsidP="00705553">
      <w:pPr>
        <w:rPr>
          <w:rFonts w:ascii="Times New Roman" w:hAnsi="Times New Roman" w:cs="Times New Roman"/>
          <w:sz w:val="32"/>
          <w:szCs w:val="32"/>
        </w:rPr>
      </w:pPr>
    </w:p>
    <w:p w14:paraId="206768C2" w14:textId="77777777" w:rsidR="00705553" w:rsidRPr="00985989" w:rsidRDefault="00705553" w:rsidP="00705553">
      <w:pPr>
        <w:rPr>
          <w:rFonts w:ascii="Times New Roman" w:hAnsi="Times New Roman" w:cs="Times New Roman"/>
          <w:sz w:val="32"/>
          <w:szCs w:val="32"/>
        </w:rPr>
      </w:pPr>
    </w:p>
    <w:p w14:paraId="3A2A9A3E" w14:textId="77777777" w:rsidR="00705553" w:rsidRPr="00985989" w:rsidRDefault="00705553" w:rsidP="00705553">
      <w:pPr>
        <w:jc w:val="center"/>
        <w:rPr>
          <w:rFonts w:ascii="Times New Roman" w:hAnsi="Times New Roman" w:cs="Times New Roman"/>
          <w:sz w:val="32"/>
          <w:szCs w:val="32"/>
        </w:rPr>
      </w:pPr>
      <w:r w:rsidRPr="00985989">
        <w:rPr>
          <w:rFonts w:ascii="Times New Roman" w:hAnsi="Times New Roman" w:cs="Times New Roman"/>
          <w:sz w:val="32"/>
          <w:szCs w:val="32"/>
        </w:rPr>
        <w:t>ТЕНДЕРСКА ДОКУМЕНТАЦИЈА</w:t>
      </w:r>
    </w:p>
    <w:p w14:paraId="0F6C061B" w14:textId="77777777" w:rsidR="00705553" w:rsidRPr="00A5322D" w:rsidRDefault="00705553" w:rsidP="00705553">
      <w:pPr>
        <w:jc w:val="center"/>
        <w:rPr>
          <w:rFonts w:ascii="Times New Roman" w:hAnsi="Times New Roman" w:cs="Times New Roman"/>
          <w:sz w:val="32"/>
          <w:szCs w:val="32"/>
        </w:rPr>
      </w:pPr>
      <w:r w:rsidRPr="00985989">
        <w:rPr>
          <w:rFonts w:ascii="Times New Roman" w:hAnsi="Times New Roman" w:cs="Times New Roman"/>
          <w:sz w:val="32"/>
          <w:szCs w:val="32"/>
        </w:rPr>
        <w:t xml:space="preserve">ЗА НАБАВКУ </w:t>
      </w:r>
      <w:r>
        <w:rPr>
          <w:rFonts w:ascii="Times New Roman" w:hAnsi="Times New Roman" w:cs="Times New Roman"/>
          <w:sz w:val="32"/>
          <w:szCs w:val="32"/>
        </w:rPr>
        <w:t>РОБА</w:t>
      </w:r>
    </w:p>
    <w:p w14:paraId="3E32FB85" w14:textId="49114852" w:rsidR="00705553" w:rsidRPr="00A5322D" w:rsidRDefault="00573BE9" w:rsidP="00705553">
      <w:pPr>
        <w:jc w:val="center"/>
        <w:rPr>
          <w:rFonts w:ascii="Times New Roman" w:hAnsi="Times New Roman" w:cs="Times New Roman"/>
          <w:sz w:val="32"/>
          <w:szCs w:val="32"/>
        </w:rPr>
      </w:pPr>
      <w:r>
        <w:rPr>
          <w:rFonts w:ascii="Times New Roman" w:hAnsi="Times New Roman" w:cs="Times New Roman"/>
          <w:sz w:val="32"/>
          <w:szCs w:val="32"/>
          <w:lang w:val="sr-Cyrl-BA"/>
        </w:rPr>
        <w:t>„</w:t>
      </w:r>
      <w:r w:rsidR="00705553">
        <w:rPr>
          <w:rFonts w:ascii="Times New Roman" w:hAnsi="Times New Roman" w:cs="Times New Roman"/>
          <w:sz w:val="32"/>
          <w:szCs w:val="32"/>
          <w:lang w:val="sr-Cyrl-BA"/>
        </w:rPr>
        <w:t>В</w:t>
      </w:r>
      <w:r w:rsidR="00AA5E57">
        <w:rPr>
          <w:rFonts w:ascii="Times New Roman" w:hAnsi="Times New Roman" w:cs="Times New Roman"/>
          <w:sz w:val="32"/>
          <w:szCs w:val="32"/>
          <w:lang w:val="sr-Cyrl-CS"/>
        </w:rPr>
        <w:t>одомјери</w:t>
      </w:r>
      <w:r w:rsidR="0096610F">
        <w:rPr>
          <w:rFonts w:ascii="Times New Roman" w:hAnsi="Times New Roman" w:cs="Times New Roman"/>
          <w:sz w:val="32"/>
          <w:szCs w:val="32"/>
          <w:lang w:val="sr-Cyrl-CS"/>
        </w:rPr>
        <w:t xml:space="preserve"> са даљинским очитавањем</w:t>
      </w:r>
      <w:r w:rsidR="00705553">
        <w:rPr>
          <w:rFonts w:ascii="Times New Roman" w:hAnsi="Times New Roman" w:cs="Times New Roman"/>
          <w:sz w:val="32"/>
          <w:szCs w:val="32"/>
          <w:lang w:val="sr-Cyrl-BA"/>
        </w:rPr>
        <w:t>“</w:t>
      </w:r>
    </w:p>
    <w:p w14:paraId="44E8029F" w14:textId="77777777" w:rsidR="00705553" w:rsidRPr="00985989" w:rsidRDefault="00705553" w:rsidP="00705553">
      <w:pPr>
        <w:jc w:val="center"/>
        <w:rPr>
          <w:rFonts w:ascii="Times New Roman" w:hAnsi="Times New Roman" w:cs="Times New Roman"/>
          <w:b/>
          <w:sz w:val="32"/>
          <w:szCs w:val="32"/>
        </w:rPr>
      </w:pPr>
    </w:p>
    <w:p w14:paraId="13B9576B" w14:textId="77777777" w:rsidR="00705553" w:rsidRPr="00985989" w:rsidRDefault="00705553" w:rsidP="00705553">
      <w:pPr>
        <w:jc w:val="center"/>
        <w:rPr>
          <w:rFonts w:ascii="Times New Roman" w:hAnsi="Times New Roman" w:cs="Times New Roman"/>
          <w:b/>
          <w:sz w:val="32"/>
          <w:szCs w:val="32"/>
        </w:rPr>
      </w:pPr>
    </w:p>
    <w:p w14:paraId="485B6C8D" w14:textId="77777777" w:rsidR="00705553" w:rsidRPr="00985989" w:rsidRDefault="00705553" w:rsidP="00705553">
      <w:pPr>
        <w:jc w:val="center"/>
        <w:rPr>
          <w:rFonts w:ascii="Times New Roman" w:hAnsi="Times New Roman" w:cs="Times New Roman"/>
          <w:b/>
          <w:sz w:val="32"/>
          <w:szCs w:val="32"/>
        </w:rPr>
      </w:pPr>
    </w:p>
    <w:p w14:paraId="76603E67" w14:textId="77777777" w:rsidR="00705553" w:rsidRPr="006A20EC" w:rsidRDefault="00705553" w:rsidP="00705553">
      <w:pPr>
        <w:jc w:val="center"/>
        <w:rPr>
          <w:rFonts w:ascii="Times New Roman" w:hAnsi="Times New Roman" w:cs="Times New Roman"/>
          <w:sz w:val="32"/>
          <w:szCs w:val="32"/>
          <w:lang w:val="sr-Cyrl-BA"/>
        </w:rPr>
      </w:pPr>
      <w:r>
        <w:rPr>
          <w:rFonts w:ascii="Times New Roman" w:hAnsi="Times New Roman" w:cs="Times New Roman"/>
          <w:sz w:val="32"/>
          <w:szCs w:val="32"/>
          <w:lang w:val="sr-Cyrl-BA"/>
        </w:rPr>
        <w:t>ОТВОРЕНИ ПОСТУПАК</w:t>
      </w:r>
      <w:r w:rsidRPr="006A20EC">
        <w:rPr>
          <w:rFonts w:ascii="Times New Roman" w:hAnsi="Times New Roman" w:cs="Times New Roman"/>
          <w:sz w:val="32"/>
          <w:szCs w:val="32"/>
          <w:lang w:val="sr-Cyrl-BA"/>
        </w:rPr>
        <w:t xml:space="preserve"> ЗА ДОСТАВУ ПОНУДА</w:t>
      </w:r>
    </w:p>
    <w:p w14:paraId="6546E5CF" w14:textId="77777777" w:rsidR="00705553" w:rsidRDefault="00705553" w:rsidP="00705553">
      <w:pPr>
        <w:jc w:val="center"/>
        <w:rPr>
          <w:rFonts w:ascii="Times New Roman" w:hAnsi="Times New Roman" w:cs="Times New Roman"/>
          <w:sz w:val="32"/>
          <w:szCs w:val="32"/>
          <w:lang w:val="sr-Latn-CS"/>
        </w:rPr>
      </w:pPr>
    </w:p>
    <w:p w14:paraId="6BEB21B8" w14:textId="77777777" w:rsidR="00705553" w:rsidRPr="00CB0AB3" w:rsidRDefault="00705553" w:rsidP="00705553">
      <w:pPr>
        <w:jc w:val="center"/>
        <w:rPr>
          <w:rFonts w:ascii="Times New Roman" w:hAnsi="Times New Roman" w:cs="Times New Roman"/>
          <w:sz w:val="32"/>
          <w:szCs w:val="32"/>
          <w:lang w:val="sr-Latn-CS"/>
        </w:rPr>
      </w:pPr>
    </w:p>
    <w:p w14:paraId="367982C9" w14:textId="77777777" w:rsidR="00705553" w:rsidRPr="00D31367" w:rsidRDefault="00705553" w:rsidP="00705553">
      <w:pPr>
        <w:jc w:val="center"/>
        <w:rPr>
          <w:rFonts w:ascii="Times New Roman" w:hAnsi="Times New Roman" w:cs="Times New Roman"/>
          <w:sz w:val="32"/>
          <w:szCs w:val="32"/>
        </w:rPr>
      </w:pPr>
    </w:p>
    <w:p w14:paraId="6E9B2512" w14:textId="77777777" w:rsidR="00705553" w:rsidRDefault="00705553" w:rsidP="00705553">
      <w:pPr>
        <w:jc w:val="center"/>
        <w:rPr>
          <w:rFonts w:ascii="Times New Roman" w:hAnsi="Times New Roman" w:cs="Times New Roman"/>
          <w:sz w:val="32"/>
          <w:szCs w:val="32"/>
        </w:rPr>
      </w:pPr>
    </w:p>
    <w:p w14:paraId="7BAB8162" w14:textId="77777777" w:rsidR="009B6BEE" w:rsidRDefault="009B6BEE" w:rsidP="00705553">
      <w:pPr>
        <w:jc w:val="center"/>
        <w:rPr>
          <w:rFonts w:ascii="Times New Roman" w:hAnsi="Times New Roman" w:cs="Times New Roman"/>
          <w:sz w:val="32"/>
          <w:szCs w:val="32"/>
        </w:rPr>
      </w:pPr>
    </w:p>
    <w:p w14:paraId="7D8F8BD4" w14:textId="77777777" w:rsidR="009B6BEE" w:rsidRDefault="009B6BEE" w:rsidP="00705553">
      <w:pPr>
        <w:jc w:val="center"/>
        <w:rPr>
          <w:rFonts w:ascii="Times New Roman" w:hAnsi="Times New Roman" w:cs="Times New Roman"/>
          <w:sz w:val="32"/>
          <w:szCs w:val="32"/>
        </w:rPr>
      </w:pPr>
    </w:p>
    <w:p w14:paraId="60A28FDA" w14:textId="77777777" w:rsidR="009B6BEE" w:rsidRDefault="009B6BEE" w:rsidP="00705553">
      <w:pPr>
        <w:jc w:val="center"/>
        <w:rPr>
          <w:rFonts w:ascii="Times New Roman" w:hAnsi="Times New Roman" w:cs="Times New Roman"/>
          <w:sz w:val="32"/>
          <w:szCs w:val="32"/>
        </w:rPr>
      </w:pPr>
    </w:p>
    <w:p w14:paraId="50EA0B64" w14:textId="77777777" w:rsidR="00705553" w:rsidRDefault="00705553" w:rsidP="00705553">
      <w:pPr>
        <w:jc w:val="center"/>
        <w:rPr>
          <w:rFonts w:ascii="Times New Roman" w:hAnsi="Times New Roman" w:cs="Times New Roman"/>
          <w:sz w:val="32"/>
          <w:szCs w:val="32"/>
        </w:rPr>
      </w:pPr>
    </w:p>
    <w:p w14:paraId="3DC3CBE0" w14:textId="77777777" w:rsidR="00705553" w:rsidRPr="00D31367" w:rsidRDefault="00705553" w:rsidP="00705553">
      <w:pPr>
        <w:jc w:val="center"/>
        <w:rPr>
          <w:rFonts w:ascii="Times New Roman" w:hAnsi="Times New Roman" w:cs="Times New Roman"/>
          <w:sz w:val="32"/>
          <w:szCs w:val="32"/>
        </w:rPr>
      </w:pPr>
    </w:p>
    <w:p w14:paraId="08576E60" w14:textId="38BBC9FF" w:rsidR="009B6BEE" w:rsidRPr="009B6BEE" w:rsidRDefault="00705553" w:rsidP="009B6BEE">
      <w:pPr>
        <w:jc w:val="center"/>
        <w:rPr>
          <w:rFonts w:ascii="Times New Roman" w:hAnsi="Times New Roman" w:cs="Times New Roman"/>
          <w:i/>
          <w:sz w:val="24"/>
          <w:szCs w:val="32"/>
          <w:lang w:val="sr-Cyrl-BA"/>
        </w:rPr>
      </w:pPr>
      <w:r w:rsidRPr="009B6BEE">
        <w:rPr>
          <w:rFonts w:ascii="Times New Roman" w:hAnsi="Times New Roman" w:cs="Times New Roman"/>
          <w:i/>
          <w:sz w:val="24"/>
          <w:szCs w:val="32"/>
          <w:lang w:val="sr-Cyrl-BA"/>
        </w:rPr>
        <w:t xml:space="preserve">Бања Лука, </w:t>
      </w:r>
      <w:r w:rsidR="00AA5E57">
        <w:rPr>
          <w:rFonts w:ascii="Times New Roman" w:hAnsi="Times New Roman" w:cs="Times New Roman"/>
          <w:i/>
          <w:sz w:val="24"/>
          <w:szCs w:val="32"/>
          <w:lang w:val="sr-Cyrl-BA"/>
        </w:rPr>
        <w:t>август</w:t>
      </w:r>
      <w:r w:rsidR="003E613F" w:rsidRPr="009B6BEE">
        <w:rPr>
          <w:rFonts w:ascii="Times New Roman" w:hAnsi="Times New Roman" w:cs="Times New Roman"/>
          <w:i/>
          <w:sz w:val="24"/>
          <w:szCs w:val="32"/>
          <w:lang w:val="sr-Latn-RS"/>
        </w:rPr>
        <w:t xml:space="preserve"> </w:t>
      </w:r>
      <w:r w:rsidR="00AA5E57">
        <w:rPr>
          <w:rFonts w:ascii="Times New Roman" w:hAnsi="Times New Roman" w:cs="Times New Roman"/>
          <w:i/>
          <w:sz w:val="24"/>
          <w:szCs w:val="32"/>
          <w:lang w:val="sr-Cyrl-BA"/>
        </w:rPr>
        <w:t>2023</w:t>
      </w:r>
      <w:r w:rsidRPr="009B6BEE">
        <w:rPr>
          <w:rFonts w:ascii="Times New Roman" w:hAnsi="Times New Roman" w:cs="Times New Roman"/>
          <w:i/>
          <w:sz w:val="24"/>
          <w:szCs w:val="32"/>
          <w:lang w:val="sr-Cyrl-BA"/>
        </w:rPr>
        <w:t>. године</w:t>
      </w:r>
    </w:p>
    <w:p w14:paraId="18E5796B" w14:textId="77777777" w:rsidR="00705553" w:rsidRPr="009B6BEE" w:rsidRDefault="00705553" w:rsidP="009B6BEE">
      <w:pPr>
        <w:pStyle w:val="Heading1"/>
        <w:rPr>
          <w:rFonts w:ascii="Times New Roman" w:hAnsi="Times New Roman" w:cs="Times New Roman"/>
          <w:color w:val="auto"/>
          <w:sz w:val="24"/>
          <w:szCs w:val="24"/>
        </w:rPr>
      </w:pPr>
      <w:bookmarkStart w:id="0" w:name="_Toc433365227"/>
      <w:r w:rsidRPr="009B6BEE">
        <w:rPr>
          <w:rFonts w:ascii="Times New Roman" w:hAnsi="Times New Roman" w:cs="Times New Roman"/>
          <w:color w:val="auto"/>
          <w:sz w:val="24"/>
          <w:szCs w:val="24"/>
        </w:rPr>
        <w:lastRenderedPageBreak/>
        <w:t>I ОПШТИ ПОДАЦИ</w:t>
      </w:r>
      <w:bookmarkEnd w:id="0"/>
    </w:p>
    <w:p w14:paraId="72EBBB59" w14:textId="5C4E171A" w:rsidR="00A4275F" w:rsidRDefault="00705553" w:rsidP="00A4275F">
      <w:pPr>
        <w:pStyle w:val="Heading2"/>
        <w:numPr>
          <w:ilvl w:val="0"/>
          <w:numId w:val="7"/>
        </w:numPr>
        <w:ind w:left="360"/>
        <w:rPr>
          <w:rFonts w:ascii="Times New Roman" w:hAnsi="Times New Roman" w:cs="Times New Roman"/>
          <w:color w:val="auto"/>
          <w:sz w:val="24"/>
          <w:szCs w:val="24"/>
        </w:rPr>
      </w:pPr>
      <w:bookmarkStart w:id="1" w:name="_Toc433365228"/>
      <w:r w:rsidRPr="009B6BEE">
        <w:rPr>
          <w:rFonts w:ascii="Times New Roman" w:hAnsi="Times New Roman" w:cs="Times New Roman"/>
          <w:color w:val="auto"/>
          <w:sz w:val="24"/>
          <w:szCs w:val="24"/>
        </w:rPr>
        <w:t>Подаци о уговорном органу</w:t>
      </w:r>
      <w:bookmarkEnd w:id="1"/>
    </w:p>
    <w:p w14:paraId="3D5070AE" w14:textId="77777777" w:rsidR="00A4275F" w:rsidRDefault="00A4275F" w:rsidP="009B6BEE">
      <w:pPr>
        <w:spacing w:after="0"/>
        <w:ind w:left="360"/>
        <w:rPr>
          <w:lang w:eastAsia="bs-Latn-BA"/>
        </w:rPr>
      </w:pPr>
    </w:p>
    <w:p w14:paraId="76B12C77" w14:textId="78B36273"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rPr>
        <w:t>Уговорни орган:</w:t>
      </w:r>
      <w:r w:rsidR="00A4275F">
        <w:rPr>
          <w:rFonts w:ascii="Times New Roman" w:hAnsi="Times New Roman" w:cs="Times New Roman"/>
          <w:sz w:val="24"/>
          <w:szCs w:val="24"/>
          <w:lang w:val="sr-Cyrl-BA"/>
        </w:rPr>
        <w:t xml:space="preserve"> „Водовод</w:t>
      </w:r>
      <w:r w:rsidR="00A4275F">
        <w:rPr>
          <w:rFonts w:ascii="Times New Roman" w:hAnsi="Times New Roman" w:cs="Times New Roman"/>
          <w:sz w:val="24"/>
          <w:szCs w:val="24"/>
          <w:lang w:val="sr-Latn-RS"/>
        </w:rPr>
        <w:t>“</w:t>
      </w:r>
      <w:r w:rsidRPr="009B6BEE">
        <w:rPr>
          <w:rFonts w:ascii="Times New Roman" w:hAnsi="Times New Roman" w:cs="Times New Roman"/>
          <w:sz w:val="24"/>
          <w:szCs w:val="24"/>
          <w:lang w:val="sr-Cyrl-BA"/>
        </w:rPr>
        <w:t xml:space="preserve"> а.д. Бања Лука</w:t>
      </w:r>
    </w:p>
    <w:p w14:paraId="0603CD8A" w14:textId="14D4CCEB"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rPr>
        <w:t>Адреса:</w:t>
      </w:r>
      <w:r w:rsidRPr="009B6BEE">
        <w:rPr>
          <w:rFonts w:ascii="Times New Roman" w:hAnsi="Times New Roman" w:cs="Times New Roman"/>
          <w:sz w:val="24"/>
          <w:szCs w:val="24"/>
          <w:lang w:val="sr-Cyrl-BA"/>
        </w:rPr>
        <w:t xml:space="preserve"> ул. </w:t>
      </w:r>
      <w:r w:rsidR="00F63F7B" w:rsidRPr="009B6BEE">
        <w:rPr>
          <w:rFonts w:ascii="Times New Roman" w:hAnsi="Times New Roman" w:cs="Times New Roman"/>
          <w:sz w:val="24"/>
          <w:szCs w:val="24"/>
          <w:lang w:val="sr-Cyrl-BA"/>
        </w:rPr>
        <w:t>Марије Бурсаћ број 4</w:t>
      </w:r>
      <w:r w:rsidRPr="009B6BEE">
        <w:rPr>
          <w:rFonts w:ascii="Times New Roman" w:hAnsi="Times New Roman" w:cs="Times New Roman"/>
          <w:sz w:val="24"/>
          <w:szCs w:val="24"/>
          <w:lang w:val="sr-Cyrl-BA"/>
        </w:rPr>
        <w:t>, 78 000 Бања Лука</w:t>
      </w:r>
    </w:p>
    <w:p w14:paraId="5AF0E7CB" w14:textId="77777777"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rPr>
        <w:t>ИДБ</w:t>
      </w:r>
      <w:r w:rsidRPr="009B6BEE">
        <w:rPr>
          <w:rFonts w:ascii="Times New Roman" w:hAnsi="Times New Roman" w:cs="Times New Roman"/>
          <w:sz w:val="24"/>
          <w:szCs w:val="24"/>
          <w:lang w:val="sr-Cyrl-BA"/>
        </w:rPr>
        <w:t xml:space="preserve">: 401006950000 </w:t>
      </w:r>
      <w:r w:rsidRPr="009B6BEE">
        <w:rPr>
          <w:rFonts w:ascii="Times New Roman" w:hAnsi="Times New Roman" w:cs="Times New Roman"/>
          <w:sz w:val="24"/>
          <w:szCs w:val="24"/>
        </w:rPr>
        <w:t xml:space="preserve">ЈИБ: </w:t>
      </w:r>
      <w:r w:rsidRPr="009B6BEE">
        <w:rPr>
          <w:rFonts w:ascii="Times New Roman" w:hAnsi="Times New Roman" w:cs="Times New Roman"/>
          <w:sz w:val="24"/>
          <w:szCs w:val="24"/>
          <w:lang w:val="sr-Cyrl-BA"/>
        </w:rPr>
        <w:t>4401006950000;</w:t>
      </w:r>
    </w:p>
    <w:p w14:paraId="66F94D95" w14:textId="40ED90EB"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rPr>
        <w:t>Телефон:</w:t>
      </w:r>
      <w:r w:rsidR="00A4275F">
        <w:rPr>
          <w:rFonts w:ascii="Times New Roman" w:hAnsi="Times New Roman" w:cs="Times New Roman"/>
          <w:sz w:val="24"/>
          <w:szCs w:val="24"/>
          <w:lang w:val="sr-Cyrl-BA"/>
        </w:rPr>
        <w:t>051/</w:t>
      </w:r>
      <w:r w:rsidR="00F63F7B" w:rsidRPr="009B6BEE">
        <w:rPr>
          <w:rFonts w:ascii="Times New Roman" w:hAnsi="Times New Roman" w:cs="Times New Roman"/>
          <w:sz w:val="24"/>
          <w:szCs w:val="24"/>
          <w:lang w:val="sr-Cyrl-BA"/>
        </w:rPr>
        <w:t>498-963</w:t>
      </w:r>
      <w:r w:rsidRPr="009B6BEE">
        <w:rPr>
          <w:rFonts w:ascii="Times New Roman" w:hAnsi="Times New Roman" w:cs="Times New Roman"/>
          <w:sz w:val="24"/>
          <w:szCs w:val="24"/>
          <w:lang w:val="sr-Cyrl-BA"/>
        </w:rPr>
        <w:t>,</w:t>
      </w:r>
    </w:p>
    <w:p w14:paraId="05222A1E" w14:textId="6DA1D25F"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rPr>
        <w:t>Фа</w:t>
      </w:r>
      <w:r w:rsidRPr="009B6BEE">
        <w:rPr>
          <w:rFonts w:ascii="Times New Roman" w:hAnsi="Times New Roman" w:cs="Times New Roman"/>
          <w:sz w:val="24"/>
          <w:szCs w:val="24"/>
          <w:lang w:val="sr-Cyrl-BA"/>
        </w:rPr>
        <w:t>кс</w:t>
      </w:r>
      <w:r w:rsidRPr="009B6BEE">
        <w:rPr>
          <w:rFonts w:ascii="Times New Roman" w:hAnsi="Times New Roman" w:cs="Times New Roman"/>
          <w:sz w:val="24"/>
          <w:szCs w:val="24"/>
        </w:rPr>
        <w:t xml:space="preserve">: </w:t>
      </w:r>
      <w:r w:rsidR="00A4275F">
        <w:rPr>
          <w:rFonts w:ascii="Times New Roman" w:hAnsi="Times New Roman" w:cs="Times New Roman"/>
          <w:sz w:val="24"/>
          <w:szCs w:val="24"/>
          <w:lang w:val="sr-Cyrl-BA"/>
        </w:rPr>
        <w:t>051/</w:t>
      </w:r>
      <w:r w:rsidRPr="009B6BEE">
        <w:rPr>
          <w:rFonts w:ascii="Times New Roman" w:hAnsi="Times New Roman" w:cs="Times New Roman"/>
          <w:sz w:val="24"/>
          <w:szCs w:val="24"/>
          <w:lang w:val="sr-Cyrl-BA"/>
        </w:rPr>
        <w:t>233-010,</w:t>
      </w:r>
    </w:p>
    <w:p w14:paraId="16FF9D01" w14:textId="4E99858F" w:rsidR="00705553" w:rsidRPr="00A4275F" w:rsidRDefault="00705553" w:rsidP="00A4275F">
      <w:pPr>
        <w:spacing w:after="0"/>
        <w:rPr>
          <w:rFonts w:ascii="Times New Roman" w:hAnsi="Times New Roman" w:cs="Times New Roman"/>
          <w:sz w:val="24"/>
          <w:szCs w:val="24"/>
          <w:lang w:val="sr-Latn-BA"/>
        </w:rPr>
      </w:pPr>
      <w:r w:rsidRPr="009B6BEE">
        <w:rPr>
          <w:rFonts w:ascii="Times New Roman" w:hAnsi="Times New Roman" w:cs="Times New Roman"/>
          <w:sz w:val="24"/>
          <w:szCs w:val="24"/>
        </w:rPr>
        <w:t>Веб адреса:</w:t>
      </w:r>
      <w:r w:rsidRPr="009B6BEE">
        <w:rPr>
          <w:rFonts w:ascii="Times New Roman" w:hAnsi="Times New Roman" w:cs="Times New Roman"/>
          <w:sz w:val="24"/>
          <w:szCs w:val="24"/>
          <w:lang w:val="sr-Latn-BA"/>
        </w:rPr>
        <w:t>www.vodovod-bl.com</w:t>
      </w:r>
    </w:p>
    <w:p w14:paraId="6736E6F5" w14:textId="54D2200C" w:rsidR="00705553" w:rsidRPr="009B6BEE" w:rsidRDefault="00705553" w:rsidP="009B6BEE">
      <w:pPr>
        <w:pStyle w:val="Heading2"/>
        <w:numPr>
          <w:ilvl w:val="0"/>
          <w:numId w:val="7"/>
        </w:numPr>
        <w:rPr>
          <w:rFonts w:ascii="Times New Roman" w:hAnsi="Times New Roman" w:cs="Times New Roman"/>
          <w:color w:val="auto"/>
          <w:sz w:val="24"/>
          <w:szCs w:val="24"/>
        </w:rPr>
      </w:pPr>
      <w:bookmarkStart w:id="2" w:name="_Toc433365229"/>
      <w:r w:rsidRPr="009B6BEE">
        <w:rPr>
          <w:rFonts w:ascii="Times New Roman" w:hAnsi="Times New Roman" w:cs="Times New Roman"/>
          <w:color w:val="auto"/>
          <w:sz w:val="24"/>
          <w:szCs w:val="24"/>
        </w:rPr>
        <w:t>Подаци о особи задуж</w:t>
      </w:r>
      <w:r w:rsidR="009B6BEE">
        <w:rPr>
          <w:rFonts w:ascii="Times New Roman" w:hAnsi="Times New Roman" w:cs="Times New Roman"/>
          <w:color w:val="auto"/>
          <w:sz w:val="24"/>
          <w:szCs w:val="24"/>
          <w:lang w:val="sr-Cyrl-BA"/>
        </w:rPr>
        <w:t>е</w:t>
      </w:r>
      <w:r w:rsidRPr="009B6BEE">
        <w:rPr>
          <w:rFonts w:ascii="Times New Roman" w:hAnsi="Times New Roman" w:cs="Times New Roman"/>
          <w:color w:val="auto"/>
          <w:sz w:val="24"/>
          <w:szCs w:val="24"/>
        </w:rPr>
        <w:t>ној за контакт</w:t>
      </w:r>
      <w:bookmarkEnd w:id="2"/>
    </w:p>
    <w:p w14:paraId="51FF981B" w14:textId="77777777" w:rsidR="00A4275F" w:rsidRDefault="00A4275F" w:rsidP="009B6BEE">
      <w:pPr>
        <w:spacing w:after="0"/>
        <w:ind w:left="360"/>
        <w:rPr>
          <w:rFonts w:ascii="Times New Roman" w:hAnsi="Times New Roman" w:cs="Times New Roman"/>
          <w:sz w:val="24"/>
          <w:szCs w:val="24"/>
        </w:rPr>
      </w:pPr>
    </w:p>
    <w:p w14:paraId="40473CAA" w14:textId="3A1E1C3D"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rPr>
        <w:t>Контакт особа:</w:t>
      </w:r>
      <w:r w:rsidR="00B05FC1" w:rsidRPr="009B6BEE">
        <w:rPr>
          <w:rFonts w:ascii="Times New Roman" w:hAnsi="Times New Roman" w:cs="Times New Roman"/>
          <w:sz w:val="24"/>
          <w:szCs w:val="24"/>
          <w:lang w:val="sr-Cyrl-BA"/>
        </w:rPr>
        <w:t xml:space="preserve"> </w:t>
      </w:r>
      <w:r w:rsidR="00D36150" w:rsidRPr="009B6BEE">
        <w:rPr>
          <w:rFonts w:ascii="Times New Roman" w:hAnsi="Times New Roman" w:cs="Times New Roman"/>
          <w:sz w:val="24"/>
          <w:szCs w:val="24"/>
          <w:lang w:val="sr-Cyrl-BA"/>
        </w:rPr>
        <w:t>Александар Лукић</w:t>
      </w:r>
      <w:r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CS"/>
        </w:rPr>
        <w:t>т</w:t>
      </w:r>
      <w:r w:rsidRPr="009B6BEE">
        <w:rPr>
          <w:rFonts w:ascii="Times New Roman" w:hAnsi="Times New Roman" w:cs="Times New Roman"/>
          <w:sz w:val="24"/>
          <w:szCs w:val="24"/>
        </w:rPr>
        <w:t xml:space="preserve">ел: </w:t>
      </w:r>
      <w:r w:rsidR="009B6BEE">
        <w:rPr>
          <w:rFonts w:ascii="Times New Roman" w:hAnsi="Times New Roman" w:cs="Times New Roman"/>
          <w:sz w:val="24"/>
          <w:szCs w:val="24"/>
          <w:lang w:val="sr-Cyrl-BA"/>
        </w:rPr>
        <w:t>051/</w:t>
      </w:r>
      <w:r w:rsidR="00D36150" w:rsidRPr="009B6BEE">
        <w:rPr>
          <w:rFonts w:ascii="Times New Roman" w:hAnsi="Times New Roman" w:cs="Times New Roman"/>
          <w:sz w:val="24"/>
          <w:szCs w:val="24"/>
          <w:lang w:val="sr-Cyrl-BA"/>
        </w:rPr>
        <w:t>498-963</w:t>
      </w:r>
      <w:r w:rsidRPr="009B6BEE">
        <w:rPr>
          <w:rFonts w:ascii="Times New Roman" w:hAnsi="Times New Roman" w:cs="Times New Roman"/>
          <w:sz w:val="24"/>
          <w:szCs w:val="24"/>
          <w:lang w:val="sr-Cyrl-BA"/>
        </w:rPr>
        <w:t xml:space="preserve">, </w:t>
      </w:r>
    </w:p>
    <w:p w14:paraId="07EF22AC" w14:textId="7410716E"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lang w:val="sr-Cyrl-BA"/>
        </w:rPr>
        <w:t xml:space="preserve">Техничка питања за </w:t>
      </w:r>
      <w:r w:rsidR="0096610F">
        <w:rPr>
          <w:rFonts w:ascii="Times New Roman" w:hAnsi="Times New Roman" w:cs="Times New Roman"/>
          <w:sz w:val="24"/>
          <w:szCs w:val="24"/>
          <w:lang w:val="sr-Cyrl-BA"/>
        </w:rPr>
        <w:t>водомјере</w:t>
      </w:r>
      <w:r w:rsidR="009B6BEE">
        <w:rPr>
          <w:rFonts w:ascii="Times New Roman" w:hAnsi="Times New Roman" w:cs="Times New Roman"/>
          <w:sz w:val="24"/>
          <w:szCs w:val="24"/>
          <w:lang w:val="sr-Cyrl-BA"/>
        </w:rPr>
        <w:t xml:space="preserve">: </w:t>
      </w:r>
      <w:r w:rsidR="00AA5E57">
        <w:rPr>
          <w:rFonts w:ascii="Times New Roman" w:hAnsi="Times New Roman" w:cs="Times New Roman"/>
          <w:sz w:val="24"/>
          <w:szCs w:val="24"/>
          <w:lang w:val="sr-Cyrl-BA"/>
        </w:rPr>
        <w:t>Горан Шњегота</w:t>
      </w:r>
      <w:r w:rsidR="009B6BEE">
        <w:rPr>
          <w:rFonts w:ascii="Times New Roman" w:hAnsi="Times New Roman" w:cs="Times New Roman"/>
          <w:sz w:val="24"/>
          <w:szCs w:val="24"/>
          <w:lang w:val="sr-Cyrl-BA"/>
        </w:rPr>
        <w:t>, тел: 051/</w:t>
      </w:r>
      <w:r w:rsidRPr="009B6BEE">
        <w:rPr>
          <w:rFonts w:ascii="Times New Roman" w:hAnsi="Times New Roman" w:cs="Times New Roman"/>
          <w:sz w:val="24"/>
          <w:szCs w:val="24"/>
          <w:lang w:val="sr-Cyrl-BA"/>
        </w:rPr>
        <w:t>258-687</w:t>
      </w:r>
    </w:p>
    <w:p w14:paraId="7C11DCF3" w14:textId="1B972850" w:rsidR="00705553" w:rsidRPr="009B6BEE" w:rsidRDefault="00705553" w:rsidP="00A4275F">
      <w:pPr>
        <w:spacing w:after="0"/>
        <w:rPr>
          <w:rFonts w:ascii="Times New Roman" w:hAnsi="Times New Roman" w:cs="Times New Roman"/>
          <w:sz w:val="24"/>
          <w:szCs w:val="24"/>
          <w:lang w:val="sr-Cyrl-BA"/>
        </w:rPr>
      </w:pPr>
      <w:r w:rsidRPr="009B6BEE">
        <w:rPr>
          <w:rFonts w:ascii="Times New Roman" w:hAnsi="Times New Roman" w:cs="Times New Roman"/>
          <w:sz w:val="24"/>
          <w:szCs w:val="24"/>
        </w:rPr>
        <w:t>Фа</w:t>
      </w:r>
      <w:r w:rsidRPr="009B6BEE">
        <w:rPr>
          <w:rFonts w:ascii="Times New Roman" w:hAnsi="Times New Roman" w:cs="Times New Roman"/>
          <w:sz w:val="24"/>
          <w:szCs w:val="24"/>
          <w:lang w:val="sr-Cyrl-BA"/>
        </w:rPr>
        <w:t>кс</w:t>
      </w:r>
      <w:r w:rsidRPr="009B6BEE">
        <w:rPr>
          <w:rFonts w:ascii="Times New Roman" w:hAnsi="Times New Roman" w:cs="Times New Roman"/>
          <w:sz w:val="24"/>
          <w:szCs w:val="24"/>
        </w:rPr>
        <w:t xml:space="preserve">: </w:t>
      </w:r>
      <w:r w:rsidR="009B6BEE">
        <w:rPr>
          <w:rFonts w:ascii="Times New Roman" w:hAnsi="Times New Roman" w:cs="Times New Roman"/>
          <w:sz w:val="24"/>
          <w:szCs w:val="24"/>
          <w:lang w:val="sr-Cyrl-BA"/>
        </w:rPr>
        <w:t>051/</w:t>
      </w:r>
      <w:r w:rsidRPr="009B6BEE">
        <w:rPr>
          <w:rFonts w:ascii="Times New Roman" w:hAnsi="Times New Roman" w:cs="Times New Roman"/>
          <w:sz w:val="24"/>
          <w:szCs w:val="24"/>
          <w:lang w:val="sr-Cyrl-BA"/>
        </w:rPr>
        <w:t>233-010,</w:t>
      </w:r>
    </w:p>
    <w:p w14:paraId="54564685" w14:textId="77777777" w:rsidR="00705553" w:rsidRPr="009B6BEE" w:rsidRDefault="00705553" w:rsidP="00A4275F">
      <w:pPr>
        <w:spacing w:after="0"/>
        <w:rPr>
          <w:rFonts w:ascii="Times New Roman" w:hAnsi="Times New Roman" w:cs="Times New Roman"/>
          <w:sz w:val="24"/>
          <w:szCs w:val="24"/>
          <w:lang w:val="en-US"/>
        </w:rPr>
      </w:pPr>
      <w:r w:rsidRPr="009B6BEE">
        <w:rPr>
          <w:rFonts w:ascii="Times New Roman" w:hAnsi="Times New Roman" w:cs="Times New Roman"/>
          <w:sz w:val="24"/>
          <w:szCs w:val="24"/>
        </w:rPr>
        <w:t xml:space="preserve">е-маил: </w:t>
      </w:r>
      <w:r w:rsidRPr="009B6BEE">
        <w:rPr>
          <w:rFonts w:ascii="Times New Roman" w:hAnsi="Times New Roman" w:cs="Times New Roman"/>
          <w:sz w:val="24"/>
          <w:szCs w:val="24"/>
          <w:lang w:val="sr-Latn-CS"/>
        </w:rPr>
        <w:t>nabava</w:t>
      </w:r>
      <w:r w:rsidRPr="009B6BEE">
        <w:rPr>
          <w:rFonts w:ascii="Times New Roman" w:hAnsi="Times New Roman" w:cs="Times New Roman"/>
          <w:sz w:val="24"/>
          <w:szCs w:val="24"/>
          <w:lang w:val="en-US"/>
        </w:rPr>
        <w:t>@vodovod-bl.com</w:t>
      </w:r>
    </w:p>
    <w:p w14:paraId="77ABE77A" w14:textId="03F9CE88" w:rsidR="00705553" w:rsidRPr="00A4275F" w:rsidRDefault="00705553" w:rsidP="009B6BEE">
      <w:pPr>
        <w:pStyle w:val="Heading2"/>
        <w:numPr>
          <w:ilvl w:val="0"/>
          <w:numId w:val="7"/>
        </w:numPr>
        <w:rPr>
          <w:rFonts w:ascii="Times New Roman" w:hAnsi="Times New Roman" w:cs="Times New Roman"/>
          <w:color w:val="auto"/>
          <w:sz w:val="24"/>
          <w:szCs w:val="24"/>
        </w:rPr>
      </w:pPr>
      <w:bookmarkStart w:id="3" w:name="_Toc433365230"/>
      <w:r w:rsidRPr="009B6BEE">
        <w:rPr>
          <w:rFonts w:ascii="Times New Roman" w:hAnsi="Times New Roman" w:cs="Times New Roman"/>
          <w:color w:val="auto"/>
          <w:sz w:val="24"/>
          <w:szCs w:val="24"/>
        </w:rPr>
        <w:t>Редни број набавке</w:t>
      </w:r>
      <w:bookmarkEnd w:id="3"/>
    </w:p>
    <w:p w14:paraId="557B15EE" w14:textId="56E7C778" w:rsidR="00A4275F" w:rsidRDefault="00A4275F" w:rsidP="00A4275F">
      <w:pPr>
        <w:spacing w:after="0"/>
        <w:ind w:left="540"/>
        <w:rPr>
          <w:rFonts w:ascii="Times New Roman" w:hAnsi="Times New Roman" w:cs="Times New Roman"/>
          <w:sz w:val="24"/>
          <w:szCs w:val="24"/>
        </w:rPr>
      </w:pPr>
    </w:p>
    <w:p w14:paraId="53D63470" w14:textId="19F45CD1" w:rsidR="00A4275F" w:rsidRPr="009B6BEE" w:rsidRDefault="00705553" w:rsidP="009B6BEE">
      <w:pPr>
        <w:spacing w:after="0"/>
        <w:rPr>
          <w:rFonts w:ascii="Times New Roman" w:hAnsi="Times New Roman" w:cs="Times New Roman"/>
          <w:sz w:val="24"/>
          <w:szCs w:val="24"/>
          <w:lang w:val="sr-Cyrl-BA"/>
        </w:rPr>
      </w:pPr>
      <w:r w:rsidRPr="009B6BEE">
        <w:rPr>
          <w:rFonts w:ascii="Times New Roman" w:hAnsi="Times New Roman" w:cs="Times New Roman"/>
          <w:sz w:val="24"/>
          <w:szCs w:val="24"/>
        </w:rPr>
        <w:t xml:space="preserve">Референтни број из Плана набавки: </w:t>
      </w:r>
      <w:r w:rsidR="00AA5E57">
        <w:rPr>
          <w:rFonts w:ascii="Times New Roman" w:hAnsi="Times New Roman" w:cs="Times New Roman"/>
          <w:sz w:val="24"/>
          <w:szCs w:val="24"/>
          <w:lang w:val="sr-Cyrl-BA"/>
        </w:rPr>
        <w:t>Р-А-1</w:t>
      </w:r>
    </w:p>
    <w:p w14:paraId="4F41D500"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4" w:name="_Toc433365231"/>
      <w:r w:rsidRPr="009B6BEE">
        <w:rPr>
          <w:rFonts w:ascii="Times New Roman" w:hAnsi="Times New Roman" w:cs="Times New Roman"/>
          <w:color w:val="auto"/>
          <w:sz w:val="24"/>
          <w:szCs w:val="24"/>
        </w:rPr>
        <w:t>Подаци о поступку јавне набавке</w:t>
      </w:r>
      <w:bookmarkEnd w:id="4"/>
    </w:p>
    <w:p w14:paraId="15C22370" w14:textId="77777777" w:rsidR="00A4275F" w:rsidRDefault="00A4275F" w:rsidP="00A4275F">
      <w:pPr>
        <w:spacing w:after="0"/>
        <w:ind w:left="180"/>
        <w:jc w:val="both"/>
        <w:rPr>
          <w:rFonts w:ascii="Times New Roman" w:hAnsi="Times New Roman" w:cs="Times New Roman"/>
          <w:sz w:val="24"/>
          <w:szCs w:val="24"/>
        </w:rPr>
      </w:pPr>
    </w:p>
    <w:p w14:paraId="2B953C6A" w14:textId="35781003" w:rsidR="00705553" w:rsidRPr="00A4275F" w:rsidRDefault="00705553" w:rsidP="00A4275F">
      <w:pPr>
        <w:spacing w:after="0"/>
        <w:jc w:val="both"/>
        <w:rPr>
          <w:rFonts w:ascii="Times New Roman" w:hAnsi="Times New Roman" w:cs="Times New Roman"/>
          <w:sz w:val="24"/>
          <w:szCs w:val="24"/>
          <w:lang w:val="sr-Cyrl-RS"/>
        </w:rPr>
      </w:pPr>
      <w:r w:rsidRPr="009B6BEE">
        <w:rPr>
          <w:rFonts w:ascii="Times New Roman" w:hAnsi="Times New Roman" w:cs="Times New Roman"/>
          <w:sz w:val="24"/>
          <w:szCs w:val="24"/>
        </w:rPr>
        <w:t xml:space="preserve">4.1. Врста поступка јавне набавке: </w:t>
      </w:r>
      <w:r w:rsidRPr="009B6BEE">
        <w:rPr>
          <w:rFonts w:ascii="Times New Roman" w:hAnsi="Times New Roman" w:cs="Times New Roman"/>
          <w:sz w:val="24"/>
          <w:szCs w:val="24"/>
          <w:lang w:val="sr-Cyrl-BA"/>
        </w:rPr>
        <w:t xml:space="preserve">Отворени поступак </w:t>
      </w:r>
      <w:r w:rsidR="00A4275F">
        <w:rPr>
          <w:rFonts w:ascii="Times New Roman" w:hAnsi="Times New Roman" w:cs="Times New Roman"/>
          <w:sz w:val="24"/>
          <w:szCs w:val="24"/>
          <w:lang w:val="sr-Cyrl-RS"/>
        </w:rPr>
        <w:t>јавне набавке</w:t>
      </w:r>
    </w:p>
    <w:p w14:paraId="5FA02A62" w14:textId="573AF7EF" w:rsidR="00D36150" w:rsidRDefault="00705553" w:rsidP="00A4275F">
      <w:pPr>
        <w:spacing w:after="0"/>
        <w:jc w:val="both"/>
        <w:rPr>
          <w:rFonts w:ascii="Times New Roman" w:hAnsi="Times New Roman" w:cs="Times New Roman"/>
          <w:sz w:val="24"/>
          <w:szCs w:val="24"/>
          <w:lang w:val="bs-Cyrl-BA"/>
        </w:rPr>
      </w:pPr>
      <w:r w:rsidRPr="009B6BEE">
        <w:rPr>
          <w:rFonts w:ascii="Times New Roman" w:hAnsi="Times New Roman" w:cs="Times New Roman"/>
          <w:sz w:val="24"/>
          <w:szCs w:val="24"/>
        </w:rPr>
        <w:t>4.2. Процијењена вриједност јавне набавке</w:t>
      </w:r>
      <w:r w:rsidR="001169AA">
        <w:rPr>
          <w:rFonts w:ascii="Times New Roman" w:hAnsi="Times New Roman" w:cs="Times New Roman"/>
          <w:sz w:val="24"/>
          <w:szCs w:val="24"/>
          <w:lang w:val="sr-Cyrl-BA"/>
        </w:rPr>
        <w:t xml:space="preserve"> на годишњем нивоу</w:t>
      </w:r>
      <w:r w:rsidRPr="009B6BEE">
        <w:rPr>
          <w:rFonts w:ascii="Times New Roman" w:hAnsi="Times New Roman" w:cs="Times New Roman"/>
          <w:sz w:val="24"/>
          <w:szCs w:val="24"/>
        </w:rPr>
        <w:t xml:space="preserve"> (без укљученог ПДВ</w:t>
      </w:r>
      <w:r w:rsidR="001169AA">
        <w:rPr>
          <w:rFonts w:ascii="Times New Roman" w:hAnsi="Times New Roman" w:cs="Times New Roman"/>
          <w:sz w:val="24"/>
          <w:szCs w:val="24"/>
          <w:lang w:val="bs-Cyrl-BA"/>
        </w:rPr>
        <w:t>) је</w:t>
      </w:r>
      <w:r w:rsidR="00562C01" w:rsidRPr="009B6BEE">
        <w:rPr>
          <w:rFonts w:ascii="Times New Roman" w:hAnsi="Times New Roman" w:cs="Times New Roman"/>
          <w:sz w:val="24"/>
          <w:szCs w:val="24"/>
          <w:lang w:val="en-US"/>
        </w:rPr>
        <w:t xml:space="preserve"> </w:t>
      </w:r>
      <w:r w:rsidR="001169AA" w:rsidRPr="001169AA">
        <w:rPr>
          <w:rFonts w:ascii="Times New Roman" w:hAnsi="Times New Roman" w:cs="Times New Roman"/>
          <w:sz w:val="24"/>
          <w:szCs w:val="24"/>
          <w:lang w:val="sr-Latn-RS"/>
        </w:rPr>
        <w:t>450.000,00</w:t>
      </w:r>
      <w:r w:rsidR="00E43BD5" w:rsidRPr="001169AA">
        <w:rPr>
          <w:rFonts w:ascii="Times New Roman" w:hAnsi="Times New Roman" w:cs="Times New Roman"/>
          <w:sz w:val="24"/>
          <w:szCs w:val="24"/>
          <w:lang w:val="bs-Cyrl-BA"/>
        </w:rPr>
        <w:t xml:space="preserve"> </w:t>
      </w:r>
      <w:r w:rsidR="00E43BD5" w:rsidRPr="009B6BEE">
        <w:rPr>
          <w:rFonts w:ascii="Times New Roman" w:hAnsi="Times New Roman" w:cs="Times New Roman"/>
          <w:sz w:val="24"/>
          <w:szCs w:val="24"/>
          <w:lang w:val="bs-Cyrl-BA"/>
        </w:rPr>
        <w:t>КМ</w:t>
      </w:r>
      <w:r w:rsidR="001169AA">
        <w:rPr>
          <w:rFonts w:ascii="Times New Roman" w:hAnsi="Times New Roman" w:cs="Times New Roman"/>
          <w:sz w:val="24"/>
          <w:szCs w:val="24"/>
          <w:lang w:val="bs-Cyrl-BA"/>
        </w:rPr>
        <w:t>.</w:t>
      </w:r>
    </w:p>
    <w:p w14:paraId="2B9B3A7D" w14:textId="77777777" w:rsidR="00705553" w:rsidRPr="009B6BEE" w:rsidRDefault="00705553" w:rsidP="00A4275F">
      <w:pPr>
        <w:spacing w:after="0"/>
        <w:jc w:val="both"/>
        <w:rPr>
          <w:rFonts w:ascii="Times New Roman" w:hAnsi="Times New Roman" w:cs="Times New Roman"/>
          <w:sz w:val="24"/>
          <w:szCs w:val="24"/>
        </w:rPr>
      </w:pPr>
      <w:r w:rsidRPr="009B6BEE">
        <w:rPr>
          <w:rFonts w:ascii="Times New Roman" w:hAnsi="Times New Roman" w:cs="Times New Roman"/>
          <w:sz w:val="24"/>
          <w:szCs w:val="24"/>
        </w:rPr>
        <w:t>4.3. Врста уговора о јавној набавци</w:t>
      </w:r>
      <w:r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rPr>
        <w:t>робе</w:t>
      </w:r>
    </w:p>
    <w:p w14:paraId="7D1F896D" w14:textId="41C5AF59" w:rsidR="00705553" w:rsidRPr="009B6BEE" w:rsidRDefault="00705553" w:rsidP="00A4275F">
      <w:pPr>
        <w:spacing w:after="0"/>
        <w:jc w:val="both"/>
        <w:rPr>
          <w:rFonts w:ascii="Times New Roman" w:hAnsi="Times New Roman" w:cs="Times New Roman"/>
          <w:sz w:val="24"/>
          <w:szCs w:val="24"/>
          <w:lang w:val="sr-Cyrl-BA"/>
        </w:rPr>
      </w:pPr>
      <w:bookmarkStart w:id="5" w:name="_Toc433365232"/>
      <w:r w:rsidRPr="009B6BEE">
        <w:rPr>
          <w:rFonts w:ascii="Times New Roman" w:hAnsi="Times New Roman" w:cs="Times New Roman"/>
          <w:sz w:val="24"/>
          <w:szCs w:val="24"/>
          <w:lang w:val="sr-Cyrl-CS"/>
        </w:rPr>
        <w:t xml:space="preserve">4.4. </w:t>
      </w:r>
      <w:r w:rsidRPr="009B6BEE">
        <w:rPr>
          <w:rFonts w:ascii="Times New Roman" w:hAnsi="Times New Roman" w:cs="Times New Roman"/>
          <w:sz w:val="24"/>
          <w:szCs w:val="24"/>
        </w:rPr>
        <w:t>Период на који се закључује уговор</w:t>
      </w:r>
      <w:r w:rsidRPr="009B6BEE">
        <w:rPr>
          <w:rFonts w:ascii="Times New Roman" w:hAnsi="Times New Roman" w:cs="Times New Roman"/>
          <w:sz w:val="24"/>
          <w:szCs w:val="24"/>
          <w:lang w:val="sr-Cyrl-BA"/>
        </w:rPr>
        <w:t>: О</w:t>
      </w:r>
      <w:r w:rsidRPr="009B6BEE">
        <w:rPr>
          <w:rFonts w:ascii="Times New Roman" w:hAnsi="Times New Roman" w:cs="Times New Roman"/>
          <w:sz w:val="24"/>
          <w:szCs w:val="24"/>
        </w:rPr>
        <w:t>квирни споразум</w:t>
      </w:r>
      <w:r w:rsidRPr="009B6BEE">
        <w:rPr>
          <w:rFonts w:ascii="Times New Roman" w:hAnsi="Times New Roman" w:cs="Times New Roman"/>
          <w:sz w:val="24"/>
          <w:szCs w:val="24"/>
          <w:lang w:val="sr-Cyrl-BA"/>
        </w:rPr>
        <w:t xml:space="preserve"> се закључује на период од </w:t>
      </w:r>
      <w:r w:rsidR="00D36150" w:rsidRPr="009B6BEE">
        <w:rPr>
          <w:rFonts w:ascii="Times New Roman" w:hAnsi="Times New Roman" w:cs="Times New Roman"/>
          <w:sz w:val="24"/>
          <w:szCs w:val="24"/>
          <w:lang w:val="sr-Latn-CS"/>
        </w:rPr>
        <w:t>1</w:t>
      </w:r>
      <w:r w:rsidR="00D36150" w:rsidRPr="009B6BEE">
        <w:rPr>
          <w:rFonts w:ascii="Times New Roman" w:hAnsi="Times New Roman" w:cs="Times New Roman"/>
          <w:sz w:val="24"/>
          <w:szCs w:val="24"/>
          <w:lang w:val="sr-Cyrl-BA"/>
        </w:rPr>
        <w:t xml:space="preserve"> (једне</w:t>
      </w:r>
      <w:r w:rsidRPr="009B6BEE">
        <w:rPr>
          <w:rFonts w:ascii="Times New Roman" w:hAnsi="Times New Roman" w:cs="Times New Roman"/>
          <w:sz w:val="24"/>
          <w:szCs w:val="24"/>
          <w:lang w:val="sr-Cyrl-BA"/>
        </w:rPr>
        <w:t>) године и ма</w:t>
      </w:r>
      <w:r w:rsidR="00AA5E57">
        <w:rPr>
          <w:rFonts w:ascii="Times New Roman" w:hAnsi="Times New Roman" w:cs="Times New Roman"/>
          <w:sz w:val="24"/>
          <w:szCs w:val="24"/>
          <w:lang w:val="sr-Cyrl-BA"/>
        </w:rPr>
        <w:t>ксималну финансијску вриједност</w:t>
      </w:r>
      <w:r w:rsidR="00D36150" w:rsidRPr="009B6BEE">
        <w:rPr>
          <w:rFonts w:ascii="Times New Roman" w:hAnsi="Times New Roman" w:cs="Times New Roman"/>
          <w:sz w:val="24"/>
          <w:szCs w:val="24"/>
          <w:lang w:val="sr-Cyrl-BA"/>
        </w:rPr>
        <w:t xml:space="preserve"> у износу процјењене вриједности</w:t>
      </w:r>
      <w:r w:rsidRPr="009B6BEE">
        <w:rPr>
          <w:rFonts w:ascii="Times New Roman" w:hAnsi="Times New Roman" w:cs="Times New Roman"/>
          <w:sz w:val="24"/>
          <w:szCs w:val="24"/>
          <w:lang w:val="sr-Cyrl-BA"/>
        </w:rPr>
        <w:t xml:space="preserve">; </w:t>
      </w:r>
    </w:p>
    <w:p w14:paraId="3DE80765" w14:textId="2B164A5A" w:rsidR="00705553" w:rsidRPr="009B6BEE" w:rsidRDefault="00705553" w:rsidP="00A4275F">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lang w:val="sr-Cyrl-BA"/>
        </w:rPr>
        <w:t>4.5.  Оквирни споразум се закључује са 1 (једним) понуђачем;</w:t>
      </w:r>
    </w:p>
    <w:p w14:paraId="09707DA5" w14:textId="0A8EC382" w:rsidR="00B14832" w:rsidRPr="009B6BEE" w:rsidRDefault="00B14832" w:rsidP="00A4275F">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lang w:val="sr-Cyrl-BA"/>
        </w:rPr>
        <w:t>4.6. Предвиђено је провођење е-аукције за овај предмет јавне набавке.</w:t>
      </w:r>
    </w:p>
    <w:p w14:paraId="3D67C517" w14:textId="72A58B4C" w:rsidR="00705553" w:rsidRPr="00A4275F" w:rsidRDefault="00705553" w:rsidP="00A4275F">
      <w:pPr>
        <w:pStyle w:val="Heading1"/>
        <w:rPr>
          <w:rFonts w:ascii="Times New Roman" w:hAnsi="Times New Roman" w:cs="Times New Roman"/>
          <w:color w:val="auto"/>
          <w:sz w:val="24"/>
          <w:szCs w:val="24"/>
        </w:rPr>
      </w:pPr>
      <w:r w:rsidRPr="009B6BEE">
        <w:rPr>
          <w:rFonts w:ascii="Times New Roman" w:hAnsi="Times New Roman" w:cs="Times New Roman"/>
          <w:color w:val="auto"/>
          <w:sz w:val="24"/>
          <w:szCs w:val="24"/>
        </w:rPr>
        <w:t>II ПОДАЦИ О ПРЕДМЕТУ НАБАВКЕ</w:t>
      </w:r>
      <w:bookmarkEnd w:id="5"/>
    </w:p>
    <w:p w14:paraId="5100C67E"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6" w:name="_Toc433365233"/>
      <w:r w:rsidRPr="009B6BEE">
        <w:rPr>
          <w:rFonts w:ascii="Times New Roman" w:hAnsi="Times New Roman" w:cs="Times New Roman"/>
          <w:color w:val="auto"/>
          <w:sz w:val="24"/>
          <w:szCs w:val="24"/>
        </w:rPr>
        <w:t>Опис предмета набавке</w:t>
      </w:r>
      <w:bookmarkEnd w:id="6"/>
    </w:p>
    <w:p w14:paraId="25CBA006" w14:textId="77777777" w:rsidR="00705553" w:rsidRPr="009B6BEE" w:rsidRDefault="00705553" w:rsidP="009B6BEE">
      <w:pPr>
        <w:spacing w:after="0"/>
        <w:rPr>
          <w:rFonts w:ascii="Times New Roman" w:hAnsi="Times New Roman" w:cs="Times New Roman"/>
          <w:sz w:val="24"/>
          <w:szCs w:val="24"/>
        </w:rPr>
      </w:pPr>
    </w:p>
    <w:p w14:paraId="0FC6CE44" w14:textId="53DDE655"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 xml:space="preserve">Предмет овог поступка је </w:t>
      </w:r>
      <w:r w:rsidRPr="009B6BEE">
        <w:rPr>
          <w:rFonts w:ascii="Times New Roman" w:hAnsi="Times New Roman" w:cs="Times New Roman"/>
          <w:sz w:val="24"/>
          <w:szCs w:val="24"/>
          <w:lang w:val="sr-Cyrl-BA"/>
        </w:rPr>
        <w:t xml:space="preserve">набавка </w:t>
      </w:r>
      <w:r w:rsidR="00AA5E57">
        <w:rPr>
          <w:rFonts w:ascii="Times New Roman" w:hAnsi="Times New Roman" w:cs="Times New Roman"/>
          <w:sz w:val="24"/>
          <w:szCs w:val="24"/>
          <w:lang w:val="sr-Cyrl-CS"/>
        </w:rPr>
        <w:t xml:space="preserve">водомјера </w:t>
      </w:r>
      <w:r w:rsidR="001169AA">
        <w:rPr>
          <w:rFonts w:ascii="Times New Roman" w:hAnsi="Times New Roman" w:cs="Times New Roman"/>
          <w:sz w:val="24"/>
          <w:szCs w:val="24"/>
          <w:lang w:val="sr-Cyrl-CS"/>
        </w:rPr>
        <w:t>са даљинским очитавањем</w:t>
      </w:r>
      <w:r w:rsidR="00AA5E57">
        <w:rPr>
          <w:rFonts w:ascii="Times New Roman" w:hAnsi="Times New Roman" w:cs="Times New Roman"/>
          <w:sz w:val="24"/>
          <w:szCs w:val="24"/>
          <w:lang w:val="sr-Cyrl-CS"/>
        </w:rPr>
        <w:t>,</w:t>
      </w:r>
      <w:r w:rsidRPr="009B6BEE">
        <w:rPr>
          <w:rFonts w:ascii="Times New Roman" w:hAnsi="Times New Roman" w:cs="Times New Roman"/>
          <w:sz w:val="24"/>
          <w:szCs w:val="24"/>
          <w:lang w:val="sr-Cyrl-CS"/>
        </w:rPr>
        <w:t xml:space="preserve"> на основу спецификације у овој тендерској доку</w:t>
      </w:r>
      <w:r w:rsidR="00D00B38" w:rsidRPr="009B6BEE">
        <w:rPr>
          <w:rFonts w:ascii="Times New Roman" w:hAnsi="Times New Roman" w:cs="Times New Roman"/>
          <w:sz w:val="24"/>
          <w:szCs w:val="24"/>
          <w:lang w:val="sr-Cyrl-CS"/>
        </w:rPr>
        <w:t>ментацији</w:t>
      </w:r>
      <w:r w:rsidRPr="009B6BEE">
        <w:rPr>
          <w:rFonts w:ascii="Times New Roman" w:hAnsi="Times New Roman" w:cs="Times New Roman"/>
          <w:sz w:val="24"/>
          <w:szCs w:val="24"/>
          <w:lang w:val="sr-Cyrl-CS"/>
        </w:rPr>
        <w:t>.</w:t>
      </w:r>
    </w:p>
    <w:p w14:paraId="07A262CB" w14:textId="77777777" w:rsidR="00A4275F" w:rsidRDefault="00A4275F" w:rsidP="009B6BEE">
      <w:pPr>
        <w:spacing w:after="0"/>
        <w:rPr>
          <w:rFonts w:ascii="Times New Roman" w:hAnsi="Times New Roman" w:cs="Times New Roman"/>
          <w:sz w:val="24"/>
          <w:szCs w:val="24"/>
        </w:rPr>
      </w:pPr>
    </w:p>
    <w:p w14:paraId="38A61421" w14:textId="02DA314F" w:rsidR="00705553" w:rsidRDefault="00705553" w:rsidP="009B6BEE">
      <w:pPr>
        <w:spacing w:after="0"/>
        <w:rPr>
          <w:rFonts w:ascii="Times New Roman" w:hAnsi="Times New Roman" w:cs="Times New Roman"/>
          <w:sz w:val="24"/>
          <w:szCs w:val="24"/>
          <w:lang w:val="sr-Cyrl-BA"/>
        </w:rPr>
      </w:pPr>
      <w:r w:rsidRPr="009B6BEE">
        <w:rPr>
          <w:rFonts w:ascii="Times New Roman" w:hAnsi="Times New Roman" w:cs="Times New Roman"/>
          <w:sz w:val="24"/>
          <w:szCs w:val="24"/>
        </w:rPr>
        <w:t xml:space="preserve">Ознака и назив из ЈРЈН ( CPV): </w:t>
      </w:r>
      <w:r w:rsidR="00EF5721">
        <w:rPr>
          <w:rFonts w:ascii="Times New Roman" w:hAnsi="Times New Roman" w:cs="Times New Roman"/>
          <w:sz w:val="24"/>
          <w:szCs w:val="24"/>
        </w:rPr>
        <w:t xml:space="preserve">38421100-3 </w:t>
      </w:r>
      <w:r w:rsidR="00EF5721">
        <w:rPr>
          <w:rFonts w:ascii="Times New Roman" w:hAnsi="Times New Roman" w:cs="Times New Roman"/>
          <w:sz w:val="24"/>
          <w:szCs w:val="24"/>
          <w:lang w:val="sr-Cyrl-BA"/>
        </w:rPr>
        <w:t>Водомјери</w:t>
      </w:r>
    </w:p>
    <w:p w14:paraId="5EDC6C40" w14:textId="77777777" w:rsidR="00A4275F" w:rsidRDefault="00A4275F" w:rsidP="009B6BEE">
      <w:pPr>
        <w:spacing w:after="0"/>
        <w:rPr>
          <w:rFonts w:ascii="Times New Roman" w:hAnsi="Times New Roman" w:cs="Times New Roman"/>
          <w:sz w:val="24"/>
          <w:szCs w:val="24"/>
          <w:lang w:val="sr-Cyrl-BA"/>
        </w:rPr>
      </w:pPr>
    </w:p>
    <w:p w14:paraId="565F020A"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7" w:name="_Toc433365234"/>
      <w:r w:rsidRPr="009B6BEE">
        <w:rPr>
          <w:rFonts w:ascii="Times New Roman" w:hAnsi="Times New Roman" w:cs="Times New Roman"/>
          <w:color w:val="auto"/>
          <w:sz w:val="24"/>
          <w:szCs w:val="24"/>
        </w:rPr>
        <w:lastRenderedPageBreak/>
        <w:t>Количина предмета набавке</w:t>
      </w:r>
      <w:bookmarkEnd w:id="7"/>
    </w:p>
    <w:p w14:paraId="15DE217C" w14:textId="77777777" w:rsidR="00705553" w:rsidRPr="009B6BEE" w:rsidRDefault="00705553" w:rsidP="009B6BEE">
      <w:pPr>
        <w:pStyle w:val="ListParagraph"/>
        <w:spacing w:after="0"/>
        <w:ind w:left="786"/>
        <w:rPr>
          <w:rFonts w:ascii="Times New Roman" w:hAnsi="Times New Roman" w:cs="Times New Roman"/>
          <w:sz w:val="24"/>
          <w:szCs w:val="24"/>
        </w:rPr>
      </w:pPr>
    </w:p>
    <w:p w14:paraId="05B76273" w14:textId="44A66BB9" w:rsidR="00705553" w:rsidRPr="00A4275F" w:rsidRDefault="00705553" w:rsidP="00A4275F">
      <w:pPr>
        <w:spacing w:after="0"/>
        <w:jc w:val="both"/>
        <w:rPr>
          <w:rFonts w:ascii="Times New Roman" w:hAnsi="Times New Roman" w:cs="Times New Roman"/>
          <w:sz w:val="24"/>
          <w:szCs w:val="24"/>
          <w:lang w:val="sr-Cyrl-CS"/>
        </w:rPr>
      </w:pPr>
      <w:r w:rsidRPr="00A4275F">
        <w:rPr>
          <w:rFonts w:ascii="Times New Roman" w:hAnsi="Times New Roman" w:cs="Times New Roman"/>
          <w:sz w:val="24"/>
          <w:szCs w:val="24"/>
          <w:lang w:val="sr-Cyrl-BA"/>
        </w:rPr>
        <w:t>Потребна количина водомјера је одређена</w:t>
      </w:r>
      <w:r w:rsidR="00D00B38" w:rsidRPr="00A4275F">
        <w:rPr>
          <w:rFonts w:ascii="Times New Roman" w:hAnsi="Times New Roman" w:cs="Times New Roman"/>
          <w:sz w:val="24"/>
          <w:szCs w:val="24"/>
          <w:lang w:val="sr-Cyrl-BA"/>
        </w:rPr>
        <w:t xml:space="preserve"> </w:t>
      </w:r>
      <w:r w:rsidRPr="00A4275F">
        <w:rPr>
          <w:rFonts w:ascii="Times New Roman" w:hAnsi="Times New Roman" w:cs="Times New Roman"/>
          <w:sz w:val="24"/>
          <w:szCs w:val="24"/>
          <w:lang w:val="sr-Cyrl-CS"/>
        </w:rPr>
        <w:t xml:space="preserve">техничком </w:t>
      </w:r>
      <w:r w:rsidRPr="00A4275F">
        <w:rPr>
          <w:rFonts w:ascii="Times New Roman" w:hAnsi="Times New Roman" w:cs="Times New Roman"/>
          <w:sz w:val="24"/>
          <w:szCs w:val="24"/>
        </w:rPr>
        <w:t>спецификацијом која је са</w:t>
      </w:r>
      <w:r w:rsidRPr="00A4275F">
        <w:rPr>
          <w:rFonts w:ascii="Times New Roman" w:hAnsi="Times New Roman" w:cs="Times New Roman"/>
          <w:sz w:val="24"/>
          <w:szCs w:val="24"/>
          <w:lang w:val="sr-Cyrl-CS"/>
        </w:rPr>
        <w:t>с</w:t>
      </w:r>
      <w:r w:rsidRPr="00A4275F">
        <w:rPr>
          <w:rFonts w:ascii="Times New Roman" w:hAnsi="Times New Roman" w:cs="Times New Roman"/>
          <w:sz w:val="24"/>
          <w:szCs w:val="24"/>
        </w:rPr>
        <w:t xml:space="preserve">тавни дио ове тендерске документације. </w:t>
      </w:r>
    </w:p>
    <w:p w14:paraId="6748856E" w14:textId="77777777" w:rsidR="00705553" w:rsidRPr="009B6BEE" w:rsidRDefault="00705553" w:rsidP="009B6BEE">
      <w:pPr>
        <w:spacing w:after="0"/>
        <w:rPr>
          <w:rFonts w:ascii="Times New Roman" w:hAnsi="Times New Roman" w:cs="Times New Roman"/>
          <w:sz w:val="24"/>
          <w:szCs w:val="24"/>
          <w:lang w:val="sr-Cyrl-CS"/>
        </w:rPr>
      </w:pPr>
    </w:p>
    <w:p w14:paraId="11D918BB" w14:textId="4DACD568" w:rsidR="00875B60" w:rsidRPr="0096610F" w:rsidRDefault="00705553" w:rsidP="009B6BEE">
      <w:pPr>
        <w:pStyle w:val="Heading2"/>
        <w:numPr>
          <w:ilvl w:val="0"/>
          <w:numId w:val="7"/>
        </w:numPr>
        <w:rPr>
          <w:rFonts w:ascii="Times New Roman" w:hAnsi="Times New Roman" w:cs="Times New Roman"/>
          <w:color w:val="auto"/>
          <w:sz w:val="24"/>
          <w:szCs w:val="24"/>
        </w:rPr>
      </w:pPr>
      <w:bookmarkStart w:id="8" w:name="_Toc433365235"/>
      <w:r w:rsidRPr="009B6BEE">
        <w:rPr>
          <w:rFonts w:ascii="Times New Roman" w:hAnsi="Times New Roman" w:cs="Times New Roman"/>
          <w:color w:val="auto"/>
          <w:sz w:val="24"/>
          <w:szCs w:val="24"/>
        </w:rPr>
        <w:t>Техничке спецификације</w:t>
      </w:r>
      <w:bookmarkEnd w:id="8"/>
      <w:r w:rsidRPr="0096610F">
        <w:rPr>
          <w:rFonts w:ascii="Times New Roman" w:hAnsi="Times New Roman" w:cs="Times New Roman"/>
          <w:sz w:val="24"/>
          <w:szCs w:val="24"/>
          <w:lang w:val="sr-Cyrl-BA"/>
        </w:rPr>
        <w:tab/>
      </w:r>
      <w:r w:rsidRPr="0096610F">
        <w:rPr>
          <w:rFonts w:ascii="Times New Roman" w:hAnsi="Times New Roman" w:cs="Times New Roman"/>
          <w:sz w:val="24"/>
          <w:szCs w:val="24"/>
          <w:lang w:val="sr-Cyrl-BA"/>
        </w:rPr>
        <w:tab/>
      </w:r>
      <w:r w:rsidRPr="0096610F">
        <w:rPr>
          <w:rFonts w:ascii="Times New Roman" w:hAnsi="Times New Roman" w:cs="Times New Roman"/>
          <w:sz w:val="24"/>
          <w:szCs w:val="24"/>
          <w:lang w:val="sr-Cyrl-BA"/>
        </w:rPr>
        <w:tab/>
      </w:r>
      <w:r w:rsidRPr="0096610F">
        <w:rPr>
          <w:rFonts w:ascii="Times New Roman" w:hAnsi="Times New Roman" w:cs="Times New Roman"/>
          <w:sz w:val="24"/>
          <w:szCs w:val="24"/>
          <w:lang w:val="sr-Cyrl-BA"/>
        </w:rPr>
        <w:tab/>
      </w:r>
      <w:r w:rsidRPr="0096610F">
        <w:rPr>
          <w:rFonts w:ascii="Times New Roman" w:hAnsi="Times New Roman" w:cs="Times New Roman"/>
          <w:sz w:val="24"/>
          <w:szCs w:val="24"/>
          <w:lang w:val="sr-Cyrl-BA"/>
        </w:rPr>
        <w:tab/>
      </w:r>
      <w:r w:rsidRPr="0096610F">
        <w:rPr>
          <w:rFonts w:ascii="Times New Roman" w:hAnsi="Times New Roman" w:cs="Times New Roman"/>
          <w:sz w:val="24"/>
          <w:szCs w:val="24"/>
          <w:lang w:val="sr-Cyrl-BA"/>
        </w:rPr>
        <w:tab/>
      </w:r>
      <w:r w:rsidRPr="0096610F">
        <w:rPr>
          <w:rFonts w:ascii="Times New Roman" w:hAnsi="Times New Roman" w:cs="Times New Roman"/>
          <w:sz w:val="24"/>
          <w:szCs w:val="24"/>
          <w:lang w:val="sr-Cyrl-BA"/>
        </w:rPr>
        <w:tab/>
      </w:r>
    </w:p>
    <w:p w14:paraId="0513BCEF" w14:textId="39E3C0BB" w:rsidR="00705553" w:rsidRPr="009B6BEE" w:rsidRDefault="00705553" w:rsidP="009B6BEE">
      <w:pPr>
        <w:pStyle w:val="NoSpacing"/>
        <w:spacing w:line="276" w:lineRule="auto"/>
        <w:rPr>
          <w:rFonts w:ascii="Times New Roman" w:hAnsi="Times New Roman" w:cs="Times New Roman"/>
          <w:sz w:val="24"/>
          <w:szCs w:val="24"/>
          <w:lang w:val="sr-Cyrl-CS"/>
        </w:rPr>
      </w:pPr>
    </w:p>
    <w:tbl>
      <w:tblPr>
        <w:tblStyle w:val="TableGrid"/>
        <w:tblW w:w="9636" w:type="dxa"/>
        <w:jc w:val="center"/>
        <w:tblLook w:val="04A0" w:firstRow="1" w:lastRow="0" w:firstColumn="1" w:lastColumn="0" w:noHBand="0" w:noVBand="1"/>
      </w:tblPr>
      <w:tblGrid>
        <w:gridCol w:w="712"/>
        <w:gridCol w:w="6904"/>
        <w:gridCol w:w="752"/>
        <w:gridCol w:w="1268"/>
      </w:tblGrid>
      <w:tr w:rsidR="00227E81" w:rsidRPr="009B6BEE" w14:paraId="006DD04A" w14:textId="77777777" w:rsidTr="00A4275F">
        <w:trPr>
          <w:trHeight w:val="315"/>
          <w:jc w:val="center"/>
        </w:trPr>
        <w:tc>
          <w:tcPr>
            <w:tcW w:w="9636" w:type="dxa"/>
            <w:gridSpan w:val="4"/>
            <w:noWrap/>
            <w:hideMark/>
          </w:tcPr>
          <w:p w14:paraId="33F606C0" w14:textId="3710560B" w:rsidR="00227E81" w:rsidRPr="009B6BEE" w:rsidRDefault="00227E81" w:rsidP="00227E81">
            <w:pPr>
              <w:pStyle w:val="NoSpacing"/>
              <w:spacing w:line="276" w:lineRule="auto"/>
              <w:jc w:val="center"/>
              <w:rPr>
                <w:rFonts w:ascii="Times New Roman" w:hAnsi="Times New Roman" w:cs="Times New Roman"/>
                <w:b/>
                <w:bCs/>
                <w:sz w:val="24"/>
                <w:szCs w:val="24"/>
                <w:lang w:val="en-US"/>
              </w:rPr>
            </w:pPr>
            <w:r w:rsidRPr="009B6BEE">
              <w:rPr>
                <w:rFonts w:ascii="Times New Roman" w:hAnsi="Times New Roman" w:cs="Times New Roman"/>
                <w:b/>
                <w:bCs/>
                <w:sz w:val="24"/>
                <w:szCs w:val="24"/>
              </w:rPr>
              <w:t>Водомјери</w:t>
            </w:r>
            <w:r w:rsidR="0096610F">
              <w:rPr>
                <w:rFonts w:ascii="Times New Roman" w:hAnsi="Times New Roman" w:cs="Times New Roman"/>
                <w:b/>
                <w:bCs/>
                <w:sz w:val="24"/>
                <w:szCs w:val="24"/>
                <w:lang w:val="sr-Cyrl-BA"/>
              </w:rPr>
              <w:t xml:space="preserve"> са даљинским очитавањем</w:t>
            </w:r>
          </w:p>
        </w:tc>
      </w:tr>
      <w:tr w:rsidR="00227E81" w:rsidRPr="009B6BEE" w14:paraId="473A14A5" w14:textId="77777777" w:rsidTr="00A4275F">
        <w:trPr>
          <w:trHeight w:val="315"/>
          <w:jc w:val="center"/>
        </w:trPr>
        <w:tc>
          <w:tcPr>
            <w:tcW w:w="712" w:type="dxa"/>
            <w:noWrap/>
            <w:hideMark/>
          </w:tcPr>
          <w:p w14:paraId="0FDC66E0" w14:textId="77777777" w:rsidR="00227E81" w:rsidRPr="009B6BEE" w:rsidRDefault="00227E81" w:rsidP="00227E81">
            <w:pPr>
              <w:pStyle w:val="NoSpacing"/>
              <w:spacing w:line="276" w:lineRule="auto"/>
              <w:rPr>
                <w:rFonts w:ascii="Times New Roman" w:hAnsi="Times New Roman" w:cs="Times New Roman"/>
                <w:sz w:val="24"/>
                <w:szCs w:val="24"/>
              </w:rPr>
            </w:pPr>
            <w:r w:rsidRPr="009B6BEE">
              <w:rPr>
                <w:rFonts w:ascii="Times New Roman" w:hAnsi="Times New Roman" w:cs="Times New Roman"/>
                <w:sz w:val="24"/>
                <w:szCs w:val="24"/>
              </w:rPr>
              <w:t>Р.бр.</w:t>
            </w:r>
          </w:p>
        </w:tc>
        <w:tc>
          <w:tcPr>
            <w:tcW w:w="6904" w:type="dxa"/>
            <w:noWrap/>
            <w:hideMark/>
          </w:tcPr>
          <w:p w14:paraId="15635780" w14:textId="77777777" w:rsidR="00227E81" w:rsidRPr="009B6BEE" w:rsidRDefault="00227E81" w:rsidP="00227E81">
            <w:pPr>
              <w:pStyle w:val="NoSpacing"/>
              <w:spacing w:line="276" w:lineRule="auto"/>
              <w:jc w:val="center"/>
              <w:rPr>
                <w:rFonts w:ascii="Times New Roman" w:hAnsi="Times New Roman" w:cs="Times New Roman"/>
                <w:sz w:val="24"/>
                <w:szCs w:val="24"/>
              </w:rPr>
            </w:pPr>
            <w:r w:rsidRPr="009B6BEE">
              <w:rPr>
                <w:rFonts w:ascii="Times New Roman" w:hAnsi="Times New Roman" w:cs="Times New Roman"/>
                <w:sz w:val="24"/>
                <w:szCs w:val="24"/>
              </w:rPr>
              <w:t>Назив</w:t>
            </w:r>
          </w:p>
        </w:tc>
        <w:tc>
          <w:tcPr>
            <w:tcW w:w="752" w:type="dxa"/>
            <w:noWrap/>
            <w:hideMark/>
          </w:tcPr>
          <w:p w14:paraId="1F208A5A" w14:textId="77777777" w:rsidR="00227E81" w:rsidRPr="009B6BEE" w:rsidRDefault="00227E81" w:rsidP="00227E81">
            <w:pPr>
              <w:pStyle w:val="NoSpacing"/>
              <w:spacing w:line="276" w:lineRule="auto"/>
              <w:jc w:val="center"/>
              <w:rPr>
                <w:rFonts w:ascii="Times New Roman" w:hAnsi="Times New Roman" w:cs="Times New Roman"/>
                <w:sz w:val="24"/>
                <w:szCs w:val="24"/>
              </w:rPr>
            </w:pPr>
            <w:r w:rsidRPr="009B6BEE">
              <w:rPr>
                <w:rFonts w:ascii="Times New Roman" w:hAnsi="Times New Roman" w:cs="Times New Roman"/>
                <w:sz w:val="24"/>
                <w:szCs w:val="24"/>
              </w:rPr>
              <w:t>ЈМ</w:t>
            </w:r>
          </w:p>
        </w:tc>
        <w:tc>
          <w:tcPr>
            <w:tcW w:w="1268" w:type="dxa"/>
            <w:noWrap/>
            <w:hideMark/>
          </w:tcPr>
          <w:p w14:paraId="3E686D68" w14:textId="77777777" w:rsidR="00227E81" w:rsidRPr="009B6BEE" w:rsidRDefault="00227E81" w:rsidP="00227E81">
            <w:pPr>
              <w:pStyle w:val="NoSpacing"/>
              <w:spacing w:line="276" w:lineRule="auto"/>
              <w:jc w:val="center"/>
              <w:rPr>
                <w:rFonts w:ascii="Times New Roman" w:hAnsi="Times New Roman" w:cs="Times New Roman"/>
                <w:sz w:val="24"/>
                <w:szCs w:val="24"/>
              </w:rPr>
            </w:pPr>
            <w:r w:rsidRPr="009B6BEE">
              <w:rPr>
                <w:rFonts w:ascii="Times New Roman" w:hAnsi="Times New Roman" w:cs="Times New Roman"/>
                <w:sz w:val="24"/>
                <w:szCs w:val="24"/>
              </w:rPr>
              <w:t>Количина</w:t>
            </w:r>
          </w:p>
        </w:tc>
      </w:tr>
      <w:tr w:rsidR="00227E81" w:rsidRPr="009B6BEE" w14:paraId="08493B02" w14:textId="77777777" w:rsidTr="00A4275F">
        <w:trPr>
          <w:trHeight w:val="330"/>
          <w:jc w:val="center"/>
        </w:trPr>
        <w:tc>
          <w:tcPr>
            <w:tcW w:w="712" w:type="dxa"/>
            <w:noWrap/>
            <w:vAlign w:val="center"/>
            <w:hideMark/>
          </w:tcPr>
          <w:p w14:paraId="1A36E8A4"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w:t>
            </w:r>
          </w:p>
        </w:tc>
        <w:tc>
          <w:tcPr>
            <w:tcW w:w="6904" w:type="dxa"/>
            <w:hideMark/>
          </w:tcPr>
          <w:p w14:paraId="4787A83B"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13 (1/2’’) хоризонтални са холендером</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3A4DB24E"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51BE3021" w14:textId="37F84626" w:rsidR="00227E81" w:rsidRPr="00A4275F" w:rsidRDefault="00026A9B"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1.1</w:t>
            </w:r>
            <w:r w:rsidR="00227E81" w:rsidRPr="00A4275F">
              <w:rPr>
                <w:rFonts w:ascii="Times New Roman" w:hAnsi="Times New Roman" w:cs="Times New Roman"/>
                <w:sz w:val="24"/>
                <w:szCs w:val="24"/>
              </w:rPr>
              <w:t>00</w:t>
            </w:r>
          </w:p>
        </w:tc>
      </w:tr>
      <w:tr w:rsidR="00227E81" w:rsidRPr="009B6BEE" w14:paraId="0F5ADBF4" w14:textId="77777777" w:rsidTr="00A4275F">
        <w:trPr>
          <w:trHeight w:val="330"/>
          <w:jc w:val="center"/>
        </w:trPr>
        <w:tc>
          <w:tcPr>
            <w:tcW w:w="712" w:type="dxa"/>
            <w:noWrap/>
            <w:vAlign w:val="center"/>
            <w:hideMark/>
          </w:tcPr>
          <w:p w14:paraId="7C69671B"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2</w:t>
            </w:r>
          </w:p>
        </w:tc>
        <w:tc>
          <w:tcPr>
            <w:tcW w:w="6904" w:type="dxa"/>
            <w:hideMark/>
          </w:tcPr>
          <w:p w14:paraId="72A57D87"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20 (3/4’’) са холендерима</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51CD94A9"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56CCF188"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45</w:t>
            </w:r>
          </w:p>
        </w:tc>
      </w:tr>
      <w:tr w:rsidR="00227E81" w:rsidRPr="009B6BEE" w14:paraId="3A5657E0" w14:textId="77777777" w:rsidTr="00A4275F">
        <w:trPr>
          <w:trHeight w:val="330"/>
          <w:jc w:val="center"/>
        </w:trPr>
        <w:tc>
          <w:tcPr>
            <w:tcW w:w="712" w:type="dxa"/>
            <w:noWrap/>
            <w:vAlign w:val="center"/>
            <w:hideMark/>
          </w:tcPr>
          <w:p w14:paraId="2BB4E88C"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3</w:t>
            </w:r>
          </w:p>
        </w:tc>
        <w:tc>
          <w:tcPr>
            <w:tcW w:w="6904" w:type="dxa"/>
            <w:hideMark/>
          </w:tcPr>
          <w:p w14:paraId="564A1295"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25 (1’’) са холендерима</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72B7C228"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0EA0652E"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40</w:t>
            </w:r>
          </w:p>
        </w:tc>
      </w:tr>
      <w:tr w:rsidR="00227E81" w:rsidRPr="009B6BEE" w14:paraId="19E8302F" w14:textId="77777777" w:rsidTr="00A4275F">
        <w:trPr>
          <w:trHeight w:val="330"/>
          <w:jc w:val="center"/>
        </w:trPr>
        <w:tc>
          <w:tcPr>
            <w:tcW w:w="712" w:type="dxa"/>
            <w:noWrap/>
            <w:vAlign w:val="center"/>
            <w:hideMark/>
          </w:tcPr>
          <w:p w14:paraId="1D75EEC4"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4</w:t>
            </w:r>
          </w:p>
        </w:tc>
        <w:tc>
          <w:tcPr>
            <w:tcW w:w="6904" w:type="dxa"/>
            <w:hideMark/>
          </w:tcPr>
          <w:p w14:paraId="50558621"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30 (5/4’’) са холендерима</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7C079147"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495D4335"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20</w:t>
            </w:r>
          </w:p>
        </w:tc>
      </w:tr>
      <w:tr w:rsidR="00227E81" w:rsidRPr="009B6BEE" w14:paraId="2FFF9166" w14:textId="77777777" w:rsidTr="00A4275F">
        <w:trPr>
          <w:trHeight w:val="330"/>
          <w:jc w:val="center"/>
        </w:trPr>
        <w:tc>
          <w:tcPr>
            <w:tcW w:w="712" w:type="dxa"/>
            <w:noWrap/>
            <w:vAlign w:val="center"/>
            <w:hideMark/>
          </w:tcPr>
          <w:p w14:paraId="7B8D2C13"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5</w:t>
            </w:r>
          </w:p>
        </w:tc>
        <w:tc>
          <w:tcPr>
            <w:tcW w:w="6904" w:type="dxa"/>
            <w:hideMark/>
          </w:tcPr>
          <w:p w14:paraId="71E0CD29"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40 (6/4’’) са холендерима</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582B8C43"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19B0D59C"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10</w:t>
            </w:r>
          </w:p>
        </w:tc>
      </w:tr>
      <w:tr w:rsidR="00227E81" w:rsidRPr="009B6BEE" w14:paraId="27DCACB2" w14:textId="77777777" w:rsidTr="00A4275F">
        <w:trPr>
          <w:trHeight w:val="330"/>
          <w:jc w:val="center"/>
        </w:trPr>
        <w:tc>
          <w:tcPr>
            <w:tcW w:w="712" w:type="dxa"/>
            <w:noWrap/>
            <w:vAlign w:val="center"/>
            <w:hideMark/>
          </w:tcPr>
          <w:p w14:paraId="7A79B3B8"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6</w:t>
            </w:r>
          </w:p>
        </w:tc>
        <w:tc>
          <w:tcPr>
            <w:tcW w:w="6904" w:type="dxa"/>
            <w:hideMark/>
          </w:tcPr>
          <w:p w14:paraId="29F0867E"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50 (2’’) индустријски</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0B6451F0"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22A82693"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40</w:t>
            </w:r>
          </w:p>
        </w:tc>
      </w:tr>
      <w:tr w:rsidR="00227E81" w:rsidRPr="009B6BEE" w14:paraId="11EAD6AA" w14:textId="77777777" w:rsidTr="00A4275F">
        <w:trPr>
          <w:trHeight w:val="330"/>
          <w:jc w:val="center"/>
        </w:trPr>
        <w:tc>
          <w:tcPr>
            <w:tcW w:w="712" w:type="dxa"/>
            <w:noWrap/>
            <w:vAlign w:val="center"/>
          </w:tcPr>
          <w:p w14:paraId="57D9F397"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7</w:t>
            </w:r>
          </w:p>
        </w:tc>
        <w:tc>
          <w:tcPr>
            <w:tcW w:w="6904" w:type="dxa"/>
            <w:hideMark/>
          </w:tcPr>
          <w:p w14:paraId="5F62DA45"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80 (3’’) индустријски</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6E5C70EA"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6B64B7C4"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40</w:t>
            </w:r>
          </w:p>
        </w:tc>
      </w:tr>
      <w:tr w:rsidR="00227E81" w:rsidRPr="009B6BEE" w14:paraId="29844D56" w14:textId="77777777" w:rsidTr="00A4275F">
        <w:trPr>
          <w:trHeight w:val="330"/>
          <w:jc w:val="center"/>
        </w:trPr>
        <w:tc>
          <w:tcPr>
            <w:tcW w:w="712" w:type="dxa"/>
            <w:noWrap/>
            <w:vAlign w:val="center"/>
          </w:tcPr>
          <w:p w14:paraId="7939DFFE"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8</w:t>
            </w:r>
          </w:p>
        </w:tc>
        <w:tc>
          <w:tcPr>
            <w:tcW w:w="6904" w:type="dxa"/>
            <w:hideMark/>
          </w:tcPr>
          <w:p w14:paraId="3C5301DE"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Водомјер ø 100 (4’’) индустријски</w:t>
            </w:r>
            <w:r w:rsidRPr="00A4275F">
              <w:rPr>
                <w:rFonts w:ascii="Times New Roman" w:hAnsi="Times New Roman" w:cs="Times New Roman"/>
                <w:sz w:val="24"/>
                <w:szCs w:val="24"/>
                <w:lang w:val="sr-Cyrl-BA"/>
              </w:rPr>
              <w:t xml:space="preserve"> са уграђеним радио модулом</w:t>
            </w:r>
          </w:p>
        </w:tc>
        <w:tc>
          <w:tcPr>
            <w:tcW w:w="752" w:type="dxa"/>
            <w:noWrap/>
            <w:hideMark/>
          </w:tcPr>
          <w:p w14:paraId="577B7F62"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37D2B55C"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w:t>
            </w:r>
          </w:p>
        </w:tc>
      </w:tr>
      <w:tr w:rsidR="00A4275F" w:rsidRPr="009B6BEE" w14:paraId="24E1C168" w14:textId="77777777" w:rsidTr="00A4275F">
        <w:trPr>
          <w:trHeight w:val="330"/>
          <w:jc w:val="center"/>
        </w:trPr>
        <w:tc>
          <w:tcPr>
            <w:tcW w:w="712" w:type="dxa"/>
            <w:noWrap/>
            <w:vAlign w:val="center"/>
          </w:tcPr>
          <w:p w14:paraId="53979796" w14:textId="77777777" w:rsidR="00A4275F" w:rsidRPr="00A4275F" w:rsidRDefault="00A4275F" w:rsidP="00A4275F">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9</w:t>
            </w:r>
          </w:p>
        </w:tc>
        <w:tc>
          <w:tcPr>
            <w:tcW w:w="6904" w:type="dxa"/>
          </w:tcPr>
          <w:p w14:paraId="799F29EF" w14:textId="77777777" w:rsidR="00A4275F" w:rsidRPr="00A4275F" w:rsidRDefault="00A4275F" w:rsidP="00A4275F">
            <w:pPr>
              <w:pStyle w:val="NoSpacing"/>
              <w:spacing w:line="276" w:lineRule="auto"/>
              <w:rPr>
                <w:rFonts w:ascii="Times New Roman" w:hAnsi="Times New Roman" w:cs="Times New Roman"/>
                <w:sz w:val="24"/>
                <w:szCs w:val="24"/>
              </w:rPr>
            </w:pPr>
            <w:r w:rsidRPr="00A4275F">
              <w:rPr>
                <w:rFonts w:ascii="Times New Roman" w:hAnsi="Times New Roman" w:cs="Times New Roman"/>
                <w:bCs/>
                <w:sz w:val="24"/>
                <w:szCs w:val="24"/>
                <w:lang w:val="sr-Latn-RS"/>
              </w:rPr>
              <w:t>Кућни водом</w:t>
            </w:r>
            <w:r w:rsidRPr="00A4275F">
              <w:rPr>
                <w:rFonts w:ascii="Times New Roman" w:hAnsi="Times New Roman" w:cs="Times New Roman"/>
                <w:bCs/>
                <w:sz w:val="24"/>
                <w:szCs w:val="24"/>
                <w:lang w:val="sr-Cyrl-RS"/>
              </w:rPr>
              <w:t>ј</w:t>
            </w:r>
            <w:r w:rsidRPr="00A4275F">
              <w:rPr>
                <w:rFonts w:ascii="Times New Roman" w:hAnsi="Times New Roman" w:cs="Times New Roman"/>
                <w:bCs/>
                <w:sz w:val="24"/>
                <w:szCs w:val="24"/>
                <w:lang w:val="sr-Latn-RS"/>
              </w:rPr>
              <w:t>ер са интегри</w:t>
            </w:r>
            <w:r w:rsidRPr="00A4275F">
              <w:rPr>
                <w:rFonts w:ascii="Times New Roman" w:hAnsi="Times New Roman" w:cs="Times New Roman"/>
                <w:bCs/>
                <w:sz w:val="24"/>
                <w:szCs w:val="24"/>
                <w:lang w:val="sr-Cyrl-RS"/>
              </w:rPr>
              <w:t>ра</w:t>
            </w:r>
            <w:r w:rsidRPr="00A4275F">
              <w:rPr>
                <w:rFonts w:ascii="Times New Roman" w:hAnsi="Times New Roman" w:cs="Times New Roman"/>
                <w:bCs/>
                <w:sz w:val="24"/>
                <w:szCs w:val="24"/>
                <w:lang w:val="sr-Latn-RS"/>
              </w:rPr>
              <w:t xml:space="preserve">ним модулом и вентилом </w:t>
            </w:r>
            <w:r w:rsidRPr="00A4275F">
              <w:rPr>
                <w:rFonts w:ascii="Times New Roman" w:hAnsi="Times New Roman" w:cs="Times New Roman"/>
                <w:bCs/>
                <w:sz w:val="24"/>
                <w:szCs w:val="24"/>
              </w:rPr>
              <w:t xml:space="preserve">Ø3/4'' </w:t>
            </w:r>
          </w:p>
        </w:tc>
        <w:tc>
          <w:tcPr>
            <w:tcW w:w="752" w:type="dxa"/>
            <w:noWrap/>
          </w:tcPr>
          <w:p w14:paraId="6A18AADC" w14:textId="11B292B8" w:rsidR="00A4275F" w:rsidRPr="00A4275F" w:rsidRDefault="00A4275F" w:rsidP="00A4275F">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tcPr>
          <w:p w14:paraId="4F5FAFA2" w14:textId="77777777" w:rsidR="00A4275F" w:rsidRPr="00A4275F" w:rsidRDefault="00A4275F" w:rsidP="00A4275F">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bCs/>
                <w:sz w:val="24"/>
                <w:szCs w:val="24"/>
              </w:rPr>
              <w:t>5</w:t>
            </w:r>
          </w:p>
        </w:tc>
      </w:tr>
      <w:tr w:rsidR="00A4275F" w:rsidRPr="009B6BEE" w14:paraId="16AD1FC0" w14:textId="77777777" w:rsidTr="00A4275F">
        <w:trPr>
          <w:trHeight w:val="330"/>
          <w:jc w:val="center"/>
        </w:trPr>
        <w:tc>
          <w:tcPr>
            <w:tcW w:w="712" w:type="dxa"/>
            <w:noWrap/>
            <w:vAlign w:val="center"/>
          </w:tcPr>
          <w:p w14:paraId="03C5674F" w14:textId="77777777" w:rsidR="00A4275F" w:rsidRPr="00A4275F" w:rsidRDefault="00A4275F" w:rsidP="00A4275F">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10</w:t>
            </w:r>
          </w:p>
        </w:tc>
        <w:tc>
          <w:tcPr>
            <w:tcW w:w="6904" w:type="dxa"/>
          </w:tcPr>
          <w:p w14:paraId="471901D6" w14:textId="77777777" w:rsidR="00A4275F" w:rsidRPr="00A4275F" w:rsidRDefault="00A4275F" w:rsidP="00A4275F">
            <w:pPr>
              <w:pStyle w:val="NoSpacing"/>
              <w:spacing w:line="276" w:lineRule="auto"/>
              <w:rPr>
                <w:rFonts w:ascii="Times New Roman" w:hAnsi="Times New Roman" w:cs="Times New Roman"/>
                <w:sz w:val="24"/>
                <w:szCs w:val="24"/>
              </w:rPr>
            </w:pPr>
            <w:r w:rsidRPr="00A4275F">
              <w:rPr>
                <w:rFonts w:ascii="Times New Roman" w:hAnsi="Times New Roman" w:cs="Times New Roman"/>
                <w:bCs/>
                <w:sz w:val="24"/>
                <w:szCs w:val="24"/>
                <w:lang w:val="sr-Latn-RS"/>
              </w:rPr>
              <w:t>Кућни водом</w:t>
            </w:r>
            <w:r w:rsidRPr="00A4275F">
              <w:rPr>
                <w:rFonts w:ascii="Times New Roman" w:hAnsi="Times New Roman" w:cs="Times New Roman"/>
                <w:bCs/>
                <w:sz w:val="24"/>
                <w:szCs w:val="24"/>
                <w:lang w:val="sr-Cyrl-RS"/>
              </w:rPr>
              <w:t>ј</w:t>
            </w:r>
            <w:r w:rsidRPr="00A4275F">
              <w:rPr>
                <w:rFonts w:ascii="Times New Roman" w:hAnsi="Times New Roman" w:cs="Times New Roman"/>
                <w:bCs/>
                <w:sz w:val="24"/>
                <w:szCs w:val="24"/>
                <w:lang w:val="sr-Latn-RS"/>
              </w:rPr>
              <w:t>ер са интегри</w:t>
            </w:r>
            <w:r w:rsidRPr="00A4275F">
              <w:rPr>
                <w:rFonts w:ascii="Times New Roman" w:hAnsi="Times New Roman" w:cs="Times New Roman"/>
                <w:bCs/>
                <w:sz w:val="24"/>
                <w:szCs w:val="24"/>
                <w:lang w:val="sr-Cyrl-RS"/>
              </w:rPr>
              <w:t>ра</w:t>
            </w:r>
            <w:r w:rsidRPr="00A4275F">
              <w:rPr>
                <w:rFonts w:ascii="Times New Roman" w:hAnsi="Times New Roman" w:cs="Times New Roman"/>
                <w:bCs/>
                <w:sz w:val="24"/>
                <w:szCs w:val="24"/>
                <w:lang w:val="sr-Latn-RS"/>
              </w:rPr>
              <w:t xml:space="preserve">ним модулом и вентилом </w:t>
            </w:r>
            <w:r w:rsidRPr="00A4275F">
              <w:rPr>
                <w:rFonts w:ascii="Times New Roman" w:hAnsi="Times New Roman" w:cs="Times New Roman"/>
                <w:bCs/>
                <w:sz w:val="24"/>
                <w:szCs w:val="24"/>
              </w:rPr>
              <w:t>Ø1/2''</w:t>
            </w:r>
          </w:p>
        </w:tc>
        <w:tc>
          <w:tcPr>
            <w:tcW w:w="752" w:type="dxa"/>
            <w:noWrap/>
          </w:tcPr>
          <w:p w14:paraId="25685B2A" w14:textId="1CEC2227" w:rsidR="00A4275F" w:rsidRPr="00A4275F" w:rsidRDefault="00A4275F" w:rsidP="00A4275F">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tcPr>
          <w:p w14:paraId="2F7E2DBB" w14:textId="77777777" w:rsidR="00A4275F" w:rsidRPr="00A4275F" w:rsidRDefault="00A4275F" w:rsidP="00A4275F">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bCs/>
                <w:sz w:val="24"/>
                <w:szCs w:val="24"/>
              </w:rPr>
              <w:t>5</w:t>
            </w:r>
          </w:p>
        </w:tc>
      </w:tr>
      <w:tr w:rsidR="00227E81" w:rsidRPr="009B6BEE" w14:paraId="7893A18E" w14:textId="77777777" w:rsidTr="00A4275F">
        <w:trPr>
          <w:trHeight w:val="330"/>
          <w:jc w:val="center"/>
        </w:trPr>
        <w:tc>
          <w:tcPr>
            <w:tcW w:w="712" w:type="dxa"/>
            <w:noWrap/>
            <w:vAlign w:val="center"/>
          </w:tcPr>
          <w:p w14:paraId="0AA7C0CD"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11</w:t>
            </w:r>
          </w:p>
        </w:tc>
        <w:tc>
          <w:tcPr>
            <w:tcW w:w="6904" w:type="dxa"/>
            <w:hideMark/>
          </w:tcPr>
          <w:p w14:paraId="609C26DA"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Комбиновани водомјер  DN 50/20 Qn 25/2,5</w:t>
            </w:r>
          </w:p>
        </w:tc>
        <w:tc>
          <w:tcPr>
            <w:tcW w:w="752" w:type="dxa"/>
            <w:noWrap/>
            <w:hideMark/>
          </w:tcPr>
          <w:p w14:paraId="618B63BE"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3B7E551A"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2</w:t>
            </w:r>
          </w:p>
        </w:tc>
      </w:tr>
      <w:tr w:rsidR="00227E81" w:rsidRPr="009B6BEE" w14:paraId="3471B633" w14:textId="77777777" w:rsidTr="00A4275F">
        <w:trPr>
          <w:trHeight w:val="330"/>
          <w:jc w:val="center"/>
        </w:trPr>
        <w:tc>
          <w:tcPr>
            <w:tcW w:w="712" w:type="dxa"/>
            <w:noWrap/>
            <w:vAlign w:val="center"/>
          </w:tcPr>
          <w:p w14:paraId="52A9BFFE"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12</w:t>
            </w:r>
          </w:p>
        </w:tc>
        <w:tc>
          <w:tcPr>
            <w:tcW w:w="6904" w:type="dxa"/>
          </w:tcPr>
          <w:p w14:paraId="55375368"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Комбиновани водомјер  DN 80/20 Qn 60/2,5</w:t>
            </w:r>
            <w:r w:rsidRPr="00A4275F">
              <w:rPr>
                <w:rFonts w:ascii="Times New Roman" w:hAnsi="Times New Roman" w:cs="Times New Roman"/>
                <w:sz w:val="24"/>
                <w:szCs w:val="24"/>
                <w:lang w:val="sr-Cyrl-BA"/>
              </w:rPr>
              <w:t xml:space="preserve"> </w:t>
            </w:r>
          </w:p>
        </w:tc>
        <w:tc>
          <w:tcPr>
            <w:tcW w:w="752" w:type="dxa"/>
            <w:noWrap/>
          </w:tcPr>
          <w:p w14:paraId="46879858"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tcPr>
          <w:p w14:paraId="5AEC4075"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2</w:t>
            </w:r>
          </w:p>
        </w:tc>
      </w:tr>
      <w:tr w:rsidR="00227E81" w:rsidRPr="009B6BEE" w14:paraId="7F7322AD" w14:textId="77777777" w:rsidTr="00A4275F">
        <w:trPr>
          <w:trHeight w:val="330"/>
          <w:jc w:val="center"/>
        </w:trPr>
        <w:tc>
          <w:tcPr>
            <w:tcW w:w="712" w:type="dxa"/>
            <w:noWrap/>
            <w:vAlign w:val="center"/>
          </w:tcPr>
          <w:p w14:paraId="0967995F"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13</w:t>
            </w:r>
          </w:p>
        </w:tc>
        <w:tc>
          <w:tcPr>
            <w:tcW w:w="6904" w:type="dxa"/>
            <w:hideMark/>
          </w:tcPr>
          <w:p w14:paraId="667398FE" w14:textId="77777777" w:rsidR="00227E81" w:rsidRPr="00A4275F" w:rsidRDefault="00227E81" w:rsidP="00227E81">
            <w:pPr>
              <w:pStyle w:val="NoSpacing"/>
              <w:spacing w:line="276" w:lineRule="auto"/>
              <w:rPr>
                <w:rFonts w:ascii="Times New Roman" w:hAnsi="Times New Roman" w:cs="Times New Roman"/>
                <w:sz w:val="24"/>
                <w:szCs w:val="24"/>
                <w:lang w:val="sr-Cyrl-BA"/>
              </w:rPr>
            </w:pPr>
            <w:r w:rsidRPr="00A4275F">
              <w:rPr>
                <w:rFonts w:ascii="Times New Roman" w:hAnsi="Times New Roman" w:cs="Times New Roman"/>
                <w:sz w:val="24"/>
                <w:szCs w:val="24"/>
              </w:rPr>
              <w:t>Комбиновани водомјер  DN 100/20 Qn 60/2,5</w:t>
            </w:r>
          </w:p>
        </w:tc>
        <w:tc>
          <w:tcPr>
            <w:tcW w:w="752" w:type="dxa"/>
            <w:noWrap/>
            <w:hideMark/>
          </w:tcPr>
          <w:p w14:paraId="7BC12D0C" w14:textId="77777777" w:rsidR="00227E81" w:rsidRPr="00A4275F" w:rsidRDefault="00227E81" w:rsidP="00227E81">
            <w:pPr>
              <w:pStyle w:val="NoSpacing"/>
              <w:spacing w:line="276" w:lineRule="auto"/>
              <w:rPr>
                <w:rFonts w:ascii="Times New Roman" w:hAnsi="Times New Roman" w:cs="Times New Roman"/>
                <w:sz w:val="24"/>
                <w:szCs w:val="24"/>
              </w:rPr>
            </w:pPr>
            <w:r w:rsidRPr="00A4275F">
              <w:rPr>
                <w:rFonts w:ascii="Times New Roman" w:hAnsi="Times New Roman" w:cs="Times New Roman"/>
                <w:sz w:val="24"/>
                <w:szCs w:val="24"/>
              </w:rPr>
              <w:t>ком</w:t>
            </w:r>
          </w:p>
        </w:tc>
        <w:tc>
          <w:tcPr>
            <w:tcW w:w="1268" w:type="dxa"/>
            <w:noWrap/>
            <w:hideMark/>
          </w:tcPr>
          <w:p w14:paraId="3CEA3153"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w:t>
            </w:r>
          </w:p>
        </w:tc>
      </w:tr>
      <w:tr w:rsidR="00227E81" w:rsidRPr="009B6BEE" w14:paraId="119E95DB" w14:textId="77777777" w:rsidTr="00A4275F">
        <w:trPr>
          <w:trHeight w:val="330"/>
          <w:jc w:val="center"/>
        </w:trPr>
        <w:tc>
          <w:tcPr>
            <w:tcW w:w="712" w:type="dxa"/>
            <w:noWrap/>
            <w:vAlign w:val="center"/>
          </w:tcPr>
          <w:p w14:paraId="7F064BC4"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14</w:t>
            </w:r>
          </w:p>
        </w:tc>
        <w:tc>
          <w:tcPr>
            <w:tcW w:w="6904" w:type="dxa"/>
          </w:tcPr>
          <w:p w14:paraId="2F95A766" w14:textId="77777777" w:rsidR="00227E81" w:rsidRPr="00A4275F" w:rsidRDefault="00227E81" w:rsidP="00227E81">
            <w:pPr>
              <w:pStyle w:val="NoSpacing"/>
              <w:tabs>
                <w:tab w:val="left" w:pos="1860"/>
              </w:tabs>
              <w:spacing w:line="276" w:lineRule="auto"/>
              <w:rPr>
                <w:rFonts w:ascii="Times New Roman" w:hAnsi="Times New Roman" w:cs="Times New Roman"/>
                <w:bCs/>
                <w:sz w:val="24"/>
                <w:szCs w:val="24"/>
              </w:rPr>
            </w:pPr>
            <w:r w:rsidRPr="00A4275F">
              <w:rPr>
                <w:rFonts w:ascii="Times New Roman" w:hAnsi="Times New Roman" w:cs="Times New Roman"/>
                <w:bCs/>
                <w:sz w:val="24"/>
                <w:szCs w:val="24"/>
              </w:rPr>
              <w:t>Ултразвучни прирубнички водомјер DN 50</w:t>
            </w:r>
          </w:p>
        </w:tc>
        <w:tc>
          <w:tcPr>
            <w:tcW w:w="752" w:type="dxa"/>
            <w:noWrap/>
          </w:tcPr>
          <w:p w14:paraId="1B43BE03" w14:textId="77777777" w:rsidR="00227E81" w:rsidRPr="00A4275F" w:rsidRDefault="00227E81" w:rsidP="00227E81">
            <w:pPr>
              <w:pStyle w:val="NoSpacing"/>
              <w:spacing w:line="276" w:lineRule="auto"/>
              <w:rPr>
                <w:rFonts w:ascii="Times New Roman" w:hAnsi="Times New Roman" w:cs="Times New Roman"/>
                <w:bCs/>
                <w:sz w:val="24"/>
                <w:szCs w:val="24"/>
              </w:rPr>
            </w:pPr>
            <w:r w:rsidRPr="00A4275F">
              <w:rPr>
                <w:rFonts w:ascii="Times New Roman" w:hAnsi="Times New Roman" w:cs="Times New Roman"/>
                <w:bCs/>
                <w:sz w:val="24"/>
                <w:szCs w:val="24"/>
              </w:rPr>
              <w:t>ком</w:t>
            </w:r>
          </w:p>
        </w:tc>
        <w:tc>
          <w:tcPr>
            <w:tcW w:w="1268" w:type="dxa"/>
            <w:noWrap/>
          </w:tcPr>
          <w:p w14:paraId="10DD3749" w14:textId="77777777" w:rsidR="00227E81" w:rsidRPr="00A4275F" w:rsidRDefault="00227E81" w:rsidP="00227E81">
            <w:pPr>
              <w:pStyle w:val="NoSpacing"/>
              <w:spacing w:line="276" w:lineRule="auto"/>
              <w:jc w:val="center"/>
              <w:rPr>
                <w:rFonts w:ascii="Times New Roman" w:hAnsi="Times New Roman" w:cs="Times New Roman"/>
                <w:bCs/>
                <w:sz w:val="24"/>
                <w:szCs w:val="24"/>
              </w:rPr>
            </w:pPr>
            <w:r w:rsidRPr="00A4275F">
              <w:rPr>
                <w:rFonts w:ascii="Times New Roman" w:hAnsi="Times New Roman" w:cs="Times New Roman"/>
                <w:bCs/>
                <w:sz w:val="24"/>
                <w:szCs w:val="24"/>
              </w:rPr>
              <w:t>2</w:t>
            </w:r>
          </w:p>
        </w:tc>
      </w:tr>
      <w:tr w:rsidR="00227E81" w:rsidRPr="009B6BEE" w14:paraId="798E887D" w14:textId="77777777" w:rsidTr="00A4275F">
        <w:trPr>
          <w:trHeight w:val="330"/>
          <w:jc w:val="center"/>
        </w:trPr>
        <w:tc>
          <w:tcPr>
            <w:tcW w:w="712" w:type="dxa"/>
            <w:noWrap/>
            <w:vAlign w:val="center"/>
          </w:tcPr>
          <w:p w14:paraId="0BE7BE17"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15</w:t>
            </w:r>
          </w:p>
        </w:tc>
        <w:tc>
          <w:tcPr>
            <w:tcW w:w="6904" w:type="dxa"/>
          </w:tcPr>
          <w:p w14:paraId="54742F6D" w14:textId="77777777" w:rsidR="00227E81" w:rsidRPr="00A4275F" w:rsidRDefault="00227E81" w:rsidP="00227E81">
            <w:pPr>
              <w:pStyle w:val="NoSpacing"/>
              <w:spacing w:line="276" w:lineRule="auto"/>
              <w:rPr>
                <w:rFonts w:ascii="Times New Roman" w:hAnsi="Times New Roman" w:cs="Times New Roman"/>
                <w:bCs/>
                <w:sz w:val="24"/>
                <w:szCs w:val="24"/>
              </w:rPr>
            </w:pPr>
            <w:r w:rsidRPr="00A4275F">
              <w:rPr>
                <w:rFonts w:ascii="Times New Roman" w:hAnsi="Times New Roman" w:cs="Times New Roman"/>
                <w:bCs/>
                <w:sz w:val="24"/>
                <w:szCs w:val="24"/>
              </w:rPr>
              <w:t>Ултразвучни прирубнички водомјер DN 80</w:t>
            </w:r>
          </w:p>
        </w:tc>
        <w:tc>
          <w:tcPr>
            <w:tcW w:w="752" w:type="dxa"/>
            <w:noWrap/>
          </w:tcPr>
          <w:p w14:paraId="084C55D9" w14:textId="77777777" w:rsidR="00227E81" w:rsidRPr="00A4275F" w:rsidRDefault="00227E81" w:rsidP="00227E81">
            <w:pPr>
              <w:pStyle w:val="NoSpacing"/>
              <w:spacing w:line="276" w:lineRule="auto"/>
              <w:rPr>
                <w:rFonts w:ascii="Times New Roman" w:hAnsi="Times New Roman" w:cs="Times New Roman"/>
                <w:bCs/>
                <w:sz w:val="24"/>
                <w:szCs w:val="24"/>
              </w:rPr>
            </w:pPr>
            <w:r w:rsidRPr="00A4275F">
              <w:rPr>
                <w:rFonts w:ascii="Times New Roman" w:hAnsi="Times New Roman" w:cs="Times New Roman"/>
                <w:bCs/>
                <w:sz w:val="24"/>
                <w:szCs w:val="24"/>
              </w:rPr>
              <w:t>ком</w:t>
            </w:r>
          </w:p>
        </w:tc>
        <w:tc>
          <w:tcPr>
            <w:tcW w:w="1268" w:type="dxa"/>
            <w:noWrap/>
          </w:tcPr>
          <w:p w14:paraId="738612DC" w14:textId="2CB0C367" w:rsidR="00227E81" w:rsidRPr="00A4275F" w:rsidRDefault="0096610F" w:rsidP="00227E81">
            <w:pPr>
              <w:pStyle w:val="NoSpacing"/>
              <w:spacing w:line="276" w:lineRule="auto"/>
              <w:jc w:val="center"/>
              <w:rPr>
                <w:rFonts w:ascii="Times New Roman" w:hAnsi="Times New Roman" w:cs="Times New Roman"/>
                <w:bCs/>
                <w:sz w:val="24"/>
                <w:szCs w:val="24"/>
              </w:rPr>
            </w:pPr>
            <w:r w:rsidRPr="00A4275F">
              <w:rPr>
                <w:rFonts w:ascii="Times New Roman" w:hAnsi="Times New Roman" w:cs="Times New Roman"/>
                <w:bCs/>
                <w:sz w:val="24"/>
                <w:szCs w:val="24"/>
              </w:rPr>
              <w:t>2</w:t>
            </w:r>
          </w:p>
        </w:tc>
      </w:tr>
      <w:tr w:rsidR="00227E81" w:rsidRPr="009B6BEE" w14:paraId="1B20DDC6" w14:textId="77777777" w:rsidTr="00A4275F">
        <w:trPr>
          <w:trHeight w:val="330"/>
          <w:jc w:val="center"/>
        </w:trPr>
        <w:tc>
          <w:tcPr>
            <w:tcW w:w="712" w:type="dxa"/>
            <w:noWrap/>
            <w:vAlign w:val="center"/>
          </w:tcPr>
          <w:p w14:paraId="6C172C4D" w14:textId="77777777" w:rsidR="00227E81" w:rsidRPr="00A4275F" w:rsidRDefault="00227E81" w:rsidP="00227E81">
            <w:pPr>
              <w:pStyle w:val="NoSpacing"/>
              <w:spacing w:line="276" w:lineRule="auto"/>
              <w:jc w:val="center"/>
              <w:rPr>
                <w:rFonts w:ascii="Times New Roman" w:hAnsi="Times New Roman" w:cs="Times New Roman"/>
                <w:sz w:val="24"/>
                <w:szCs w:val="24"/>
              </w:rPr>
            </w:pPr>
            <w:r w:rsidRPr="00A4275F">
              <w:rPr>
                <w:rFonts w:ascii="Times New Roman" w:hAnsi="Times New Roman" w:cs="Times New Roman"/>
                <w:sz w:val="24"/>
                <w:szCs w:val="24"/>
              </w:rPr>
              <w:t>16</w:t>
            </w:r>
          </w:p>
        </w:tc>
        <w:tc>
          <w:tcPr>
            <w:tcW w:w="6904" w:type="dxa"/>
          </w:tcPr>
          <w:p w14:paraId="500B80C8" w14:textId="77777777" w:rsidR="00227E81" w:rsidRPr="00A4275F" w:rsidRDefault="00227E81" w:rsidP="00227E81">
            <w:pPr>
              <w:pStyle w:val="NoSpacing"/>
              <w:spacing w:line="276" w:lineRule="auto"/>
              <w:rPr>
                <w:rFonts w:ascii="Times New Roman" w:hAnsi="Times New Roman" w:cs="Times New Roman"/>
                <w:bCs/>
                <w:sz w:val="24"/>
                <w:szCs w:val="24"/>
              </w:rPr>
            </w:pPr>
            <w:r w:rsidRPr="00A4275F">
              <w:rPr>
                <w:rFonts w:ascii="Times New Roman" w:hAnsi="Times New Roman" w:cs="Times New Roman"/>
                <w:bCs/>
                <w:sz w:val="24"/>
                <w:szCs w:val="24"/>
              </w:rPr>
              <w:t>Ултразвучни прирубнички водомјер DN 100</w:t>
            </w:r>
          </w:p>
        </w:tc>
        <w:tc>
          <w:tcPr>
            <w:tcW w:w="752" w:type="dxa"/>
            <w:noWrap/>
          </w:tcPr>
          <w:p w14:paraId="64584767" w14:textId="77777777" w:rsidR="00227E81" w:rsidRPr="00A4275F" w:rsidRDefault="00227E81" w:rsidP="00227E81">
            <w:pPr>
              <w:pStyle w:val="NoSpacing"/>
              <w:spacing w:line="276" w:lineRule="auto"/>
              <w:rPr>
                <w:rFonts w:ascii="Times New Roman" w:hAnsi="Times New Roman" w:cs="Times New Roman"/>
                <w:bCs/>
                <w:sz w:val="24"/>
                <w:szCs w:val="24"/>
              </w:rPr>
            </w:pPr>
            <w:r w:rsidRPr="00A4275F">
              <w:rPr>
                <w:rFonts w:ascii="Times New Roman" w:hAnsi="Times New Roman" w:cs="Times New Roman"/>
                <w:bCs/>
                <w:sz w:val="24"/>
                <w:szCs w:val="24"/>
              </w:rPr>
              <w:t>ком</w:t>
            </w:r>
          </w:p>
        </w:tc>
        <w:tc>
          <w:tcPr>
            <w:tcW w:w="1268" w:type="dxa"/>
            <w:noWrap/>
          </w:tcPr>
          <w:p w14:paraId="29B836F3" w14:textId="77777777" w:rsidR="00227E81" w:rsidRPr="00A4275F" w:rsidRDefault="00227E81" w:rsidP="00227E81">
            <w:pPr>
              <w:pStyle w:val="NoSpacing"/>
              <w:spacing w:line="276" w:lineRule="auto"/>
              <w:jc w:val="center"/>
              <w:rPr>
                <w:rFonts w:ascii="Times New Roman" w:hAnsi="Times New Roman" w:cs="Times New Roman"/>
                <w:bCs/>
                <w:sz w:val="24"/>
                <w:szCs w:val="24"/>
              </w:rPr>
            </w:pPr>
            <w:r w:rsidRPr="00A4275F">
              <w:rPr>
                <w:rFonts w:ascii="Times New Roman" w:hAnsi="Times New Roman" w:cs="Times New Roman"/>
                <w:bCs/>
                <w:sz w:val="24"/>
                <w:szCs w:val="24"/>
              </w:rPr>
              <w:t>2</w:t>
            </w:r>
          </w:p>
        </w:tc>
      </w:tr>
    </w:tbl>
    <w:p w14:paraId="5FECC8CC" w14:textId="77777777" w:rsidR="008D2306" w:rsidRDefault="008D2306" w:rsidP="009B6BEE">
      <w:pPr>
        <w:spacing w:after="0"/>
        <w:jc w:val="both"/>
        <w:rPr>
          <w:rFonts w:ascii="Times New Roman" w:hAnsi="Times New Roman" w:cs="Times New Roman"/>
          <w:sz w:val="24"/>
          <w:szCs w:val="24"/>
          <w:lang w:val="sr-Cyrl-CS"/>
        </w:rPr>
      </w:pPr>
    </w:p>
    <w:p w14:paraId="449DE09F" w14:textId="77777777" w:rsidR="008D2306" w:rsidRDefault="008D2306" w:rsidP="009B6BEE">
      <w:pPr>
        <w:spacing w:after="0"/>
        <w:jc w:val="both"/>
        <w:rPr>
          <w:rFonts w:ascii="Times New Roman" w:hAnsi="Times New Roman" w:cs="Times New Roman"/>
          <w:sz w:val="24"/>
          <w:szCs w:val="24"/>
          <w:lang w:val="sr-Cyrl-CS"/>
        </w:rPr>
      </w:pPr>
    </w:p>
    <w:p w14:paraId="03473861" w14:textId="7E92C717" w:rsidR="00705553" w:rsidRPr="001169AA" w:rsidRDefault="00705553" w:rsidP="009B6BEE">
      <w:pPr>
        <w:spacing w:after="0"/>
        <w:jc w:val="both"/>
        <w:rPr>
          <w:rFonts w:ascii="Times New Roman" w:hAnsi="Times New Roman" w:cs="Times New Roman"/>
          <w:sz w:val="24"/>
          <w:szCs w:val="24"/>
          <w:u w:val="single"/>
          <w:lang w:val="sr-Cyrl-CS"/>
        </w:rPr>
      </w:pPr>
      <w:r w:rsidRPr="001169AA">
        <w:rPr>
          <w:rFonts w:ascii="Times New Roman" w:hAnsi="Times New Roman" w:cs="Times New Roman"/>
          <w:sz w:val="24"/>
          <w:szCs w:val="24"/>
          <w:u w:val="single"/>
          <w:lang w:val="sr-Cyrl-CS"/>
        </w:rPr>
        <w:t>ТЕХНИЧКА СПЕЦИФИКАЦИЈА</w:t>
      </w:r>
    </w:p>
    <w:p w14:paraId="5E4A940A" w14:textId="77777777" w:rsidR="00705553" w:rsidRPr="009B6BEE" w:rsidRDefault="00705553" w:rsidP="009B6BEE">
      <w:pPr>
        <w:spacing w:after="0"/>
        <w:jc w:val="both"/>
        <w:rPr>
          <w:rFonts w:ascii="Times New Roman" w:hAnsi="Times New Roman" w:cs="Times New Roman"/>
          <w:sz w:val="24"/>
          <w:szCs w:val="24"/>
          <w:lang w:val="sr-Cyrl-CS"/>
        </w:rPr>
      </w:pPr>
    </w:p>
    <w:p w14:paraId="6E1E2351" w14:textId="19088B61" w:rsidR="00F31EF4" w:rsidRDefault="00074C5C" w:rsidP="009B6BEE">
      <w:pPr>
        <w:suppressAutoHyphens/>
        <w:jc w:val="both"/>
        <w:rPr>
          <w:rFonts w:ascii="Times New Roman" w:hAnsi="Times New Roman" w:cs="Times New Roman"/>
          <w:sz w:val="24"/>
          <w:szCs w:val="24"/>
          <w:lang w:val="sr-Cyrl-BA" w:eastAsia="zh-CN"/>
        </w:rPr>
      </w:pPr>
      <w:r w:rsidRPr="009B6BEE">
        <w:rPr>
          <w:rFonts w:ascii="Times New Roman" w:hAnsi="Times New Roman" w:cs="Times New Roman"/>
          <w:sz w:val="24"/>
          <w:szCs w:val="24"/>
          <w:lang w:val="sr-Cyrl-BA"/>
        </w:rPr>
        <w:t>Нови водомјери</w:t>
      </w:r>
      <w:r w:rsidR="001B5620" w:rsidRPr="009B6BEE">
        <w:rPr>
          <w:rFonts w:ascii="Times New Roman" w:hAnsi="Times New Roman" w:cs="Times New Roman"/>
          <w:sz w:val="24"/>
          <w:szCs w:val="24"/>
          <w:lang w:val="sr-Cyrl-BA"/>
        </w:rPr>
        <w:t xml:space="preserve"> </w:t>
      </w:r>
      <w:r w:rsidR="001B5620" w:rsidRPr="009B6BEE">
        <w:rPr>
          <w:rFonts w:ascii="Times New Roman" w:hAnsi="Times New Roman" w:cs="Times New Roman"/>
          <w:sz w:val="24"/>
          <w:szCs w:val="24"/>
          <w:lang w:val="sr-Latn-BA"/>
        </w:rPr>
        <w:t>DN</w:t>
      </w:r>
      <w:r w:rsidR="001B5620" w:rsidRPr="009B6BEE">
        <w:rPr>
          <w:rFonts w:ascii="Times New Roman" w:hAnsi="Times New Roman" w:cs="Times New Roman"/>
          <w:sz w:val="24"/>
          <w:szCs w:val="24"/>
          <w:lang w:val="sr-Cyrl-BA"/>
        </w:rPr>
        <w:t xml:space="preserve"> ½'' </w:t>
      </w:r>
      <w:r w:rsidRPr="009B6BEE">
        <w:rPr>
          <w:rFonts w:ascii="Times New Roman" w:hAnsi="Times New Roman" w:cs="Times New Roman"/>
          <w:sz w:val="24"/>
          <w:szCs w:val="24"/>
          <w:lang w:val="en-US"/>
        </w:rPr>
        <w:t>до</w:t>
      </w:r>
      <w:r w:rsidR="001B5620" w:rsidRPr="009B6BEE">
        <w:rPr>
          <w:rFonts w:ascii="Times New Roman" w:hAnsi="Times New Roman" w:cs="Times New Roman"/>
          <w:sz w:val="24"/>
          <w:szCs w:val="24"/>
          <w:lang w:val="en-US"/>
        </w:rPr>
        <w:t xml:space="preserve"> </w:t>
      </w:r>
      <w:r w:rsidR="001B5620" w:rsidRPr="009B6BEE">
        <w:rPr>
          <w:rFonts w:ascii="Times New Roman" w:hAnsi="Times New Roman" w:cs="Times New Roman"/>
          <w:sz w:val="24"/>
          <w:szCs w:val="24"/>
          <w:lang w:val="sr-Cyrl-BA"/>
        </w:rPr>
        <w:t xml:space="preserve"> </w:t>
      </w:r>
      <w:r w:rsidR="001B5620" w:rsidRPr="009B6BEE">
        <w:rPr>
          <w:rFonts w:ascii="Times New Roman" w:hAnsi="Times New Roman" w:cs="Times New Roman"/>
          <w:sz w:val="24"/>
          <w:szCs w:val="24"/>
          <w:lang w:val="sr-Latn-BA"/>
        </w:rPr>
        <w:t>DN</w:t>
      </w:r>
      <w:r w:rsidR="001B5620" w:rsidRPr="009B6BEE">
        <w:rPr>
          <w:rFonts w:ascii="Times New Roman" w:hAnsi="Times New Roman" w:cs="Times New Roman"/>
          <w:sz w:val="24"/>
          <w:szCs w:val="24"/>
          <w:lang w:val="en-US"/>
        </w:rPr>
        <w:t xml:space="preserve"> 2</w:t>
      </w:r>
      <w:r w:rsidR="001B5620"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BA"/>
        </w:rPr>
        <w:t>треба да буду класе минимално</w:t>
      </w:r>
      <w:r w:rsidR="001B5620" w:rsidRPr="009B6BEE">
        <w:rPr>
          <w:rFonts w:ascii="Times New Roman" w:hAnsi="Times New Roman" w:cs="Times New Roman"/>
          <w:sz w:val="24"/>
          <w:szCs w:val="24"/>
          <w:lang w:val="sr-Cyrl-BA"/>
        </w:rPr>
        <w:t xml:space="preserve"> </w:t>
      </w:r>
      <w:r w:rsidR="001B5620" w:rsidRPr="009B6BEE">
        <w:rPr>
          <w:rFonts w:ascii="Times New Roman" w:hAnsi="Times New Roman" w:cs="Times New Roman"/>
          <w:sz w:val="24"/>
          <w:szCs w:val="24"/>
          <w:lang w:val="sr-Latn-BA"/>
        </w:rPr>
        <w:t xml:space="preserve">„C“ </w:t>
      </w:r>
      <w:r w:rsidR="001B5620" w:rsidRPr="009B6BEE">
        <w:rPr>
          <w:rFonts w:ascii="Times New Roman" w:hAnsi="Times New Roman" w:cs="Times New Roman"/>
          <w:sz w:val="24"/>
          <w:szCs w:val="24"/>
          <w:lang w:val="sr-Cyrl-BA"/>
        </w:rPr>
        <w:t>–</w:t>
      </w:r>
      <w:r w:rsidR="00A4275F">
        <w:rPr>
          <w:rFonts w:ascii="Times New Roman" w:hAnsi="Times New Roman" w:cs="Times New Roman"/>
          <w:sz w:val="24"/>
          <w:szCs w:val="24"/>
          <w:lang w:val="sr-Cyrl-BA"/>
        </w:rPr>
        <w:t xml:space="preserve"> </w:t>
      </w:r>
      <w:r w:rsidR="001B5620" w:rsidRPr="009B6BEE">
        <w:rPr>
          <w:rFonts w:ascii="Times New Roman" w:hAnsi="Times New Roman" w:cs="Times New Roman"/>
          <w:sz w:val="24"/>
          <w:szCs w:val="24"/>
          <w:lang w:val="sr-Latn-BA"/>
        </w:rPr>
        <w:t>R</w:t>
      </w:r>
      <w:r w:rsidR="001B5620" w:rsidRPr="009B6BEE">
        <w:rPr>
          <w:rFonts w:ascii="Times New Roman" w:hAnsi="Times New Roman" w:cs="Times New Roman"/>
          <w:sz w:val="24"/>
          <w:szCs w:val="24"/>
          <w:lang w:val="en-US"/>
        </w:rPr>
        <w:t xml:space="preserve"> 16</w:t>
      </w:r>
      <w:r w:rsidR="001B5620" w:rsidRPr="009B6BEE">
        <w:rPr>
          <w:rFonts w:ascii="Times New Roman" w:hAnsi="Times New Roman" w:cs="Times New Roman"/>
          <w:sz w:val="24"/>
          <w:szCs w:val="24"/>
          <w:lang w:val="sr-Cyrl-BA"/>
        </w:rPr>
        <w:t xml:space="preserve">0 </w:t>
      </w:r>
      <w:r w:rsidRPr="009B6BEE">
        <w:rPr>
          <w:rFonts w:ascii="Times New Roman" w:hAnsi="Times New Roman" w:cs="Times New Roman"/>
          <w:sz w:val="24"/>
          <w:szCs w:val="24"/>
          <w:lang w:val="sr-Cyrl-BA"/>
        </w:rPr>
        <w:t>или више</w:t>
      </w:r>
      <w:r w:rsidR="001B5620"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BA" w:eastAsia="zh-CN"/>
        </w:rPr>
        <w:t>Водомјери су</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хоризонтални кућни</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вишемлазни суви са „сувим</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вакум</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механизмом-магнетни</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пренос и са</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антимагнетном заштитом</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треба да исправно</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раде под утицајем</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статичког магнетног</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поља на</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основу</w:t>
      </w:r>
      <w:r w:rsidR="00F31EF4" w:rsidRPr="009B6BEE">
        <w:rPr>
          <w:rFonts w:ascii="Times New Roman" w:hAnsi="Times New Roman" w:cs="Times New Roman"/>
          <w:sz w:val="24"/>
          <w:szCs w:val="24"/>
          <w:lang w:val="sr-Cyrl-BA" w:eastAsia="zh-CN"/>
        </w:rPr>
        <w:t xml:space="preserve"> O</w:t>
      </w:r>
      <w:r w:rsidR="00F31EF4" w:rsidRPr="009B6BEE">
        <w:rPr>
          <w:rFonts w:ascii="Times New Roman" w:hAnsi="Times New Roman" w:cs="Times New Roman"/>
          <w:sz w:val="24"/>
          <w:szCs w:val="24"/>
          <w:lang w:val="sr-Latn-BA" w:eastAsia="zh-CN"/>
        </w:rPr>
        <w:t>IML</w:t>
      </w:r>
      <w:r w:rsidR="00F31EF4" w:rsidRPr="009B6BEE">
        <w:rPr>
          <w:rFonts w:ascii="Times New Roman" w:hAnsi="Times New Roman" w:cs="Times New Roman"/>
          <w:sz w:val="24"/>
          <w:szCs w:val="24"/>
          <w:lang w:val="sr-Cyrl-BA" w:eastAsia="zh-CN"/>
        </w:rPr>
        <w:t xml:space="preserve"> </w:t>
      </w:r>
      <w:r w:rsidR="00F31EF4" w:rsidRPr="009B6BEE">
        <w:rPr>
          <w:rFonts w:ascii="Times New Roman" w:hAnsi="Times New Roman" w:cs="Times New Roman"/>
          <w:sz w:val="24"/>
          <w:szCs w:val="24"/>
          <w:lang w:val="sr-Latn-BA" w:eastAsia="zh-CN"/>
        </w:rPr>
        <w:t>R</w:t>
      </w:r>
      <w:r w:rsidR="00F31EF4" w:rsidRPr="009B6BEE">
        <w:rPr>
          <w:rFonts w:ascii="Times New Roman" w:hAnsi="Times New Roman" w:cs="Times New Roman"/>
          <w:sz w:val="24"/>
          <w:szCs w:val="24"/>
          <w:lang w:val="sr-Cyrl-BA" w:eastAsia="zh-CN"/>
        </w:rPr>
        <w:t>49,</w:t>
      </w:r>
      <w:r w:rsidR="00F31EF4" w:rsidRPr="009B6BEE">
        <w:rPr>
          <w:rFonts w:ascii="Times New Roman" w:hAnsi="Times New Roman" w:cs="Times New Roman"/>
          <w:sz w:val="24"/>
          <w:szCs w:val="24"/>
          <w:lang w:val="sr-Latn-BA" w:eastAsia="zh-CN"/>
        </w:rPr>
        <w:t xml:space="preserve"> EN</w:t>
      </w:r>
      <w:r w:rsidR="00F31EF4" w:rsidRPr="009B6BEE">
        <w:rPr>
          <w:rFonts w:ascii="Times New Roman" w:hAnsi="Times New Roman" w:cs="Times New Roman"/>
          <w:sz w:val="24"/>
          <w:szCs w:val="24"/>
          <w:lang w:val="sr-Cyrl-BA" w:eastAsia="zh-CN"/>
        </w:rPr>
        <w:t xml:space="preserve">14154 </w:t>
      </w:r>
      <w:r w:rsidRPr="009B6BEE">
        <w:rPr>
          <w:rFonts w:ascii="Times New Roman" w:hAnsi="Times New Roman" w:cs="Times New Roman"/>
          <w:sz w:val="24"/>
          <w:szCs w:val="24"/>
          <w:lang w:val="sr-Cyrl-BA" w:eastAsia="zh-CN"/>
        </w:rPr>
        <w:t xml:space="preserve">стандарда </w:t>
      </w:r>
      <w:r w:rsidR="00F31EF4" w:rsidRPr="009B6BEE">
        <w:rPr>
          <w:rFonts w:ascii="Times New Roman" w:hAnsi="Times New Roman" w:cs="Times New Roman"/>
          <w:sz w:val="24"/>
          <w:szCs w:val="24"/>
          <w:lang w:val="sr-Cyrl-BA" w:eastAsia="zh-CN"/>
        </w:rPr>
        <w:t>2004/22/</w:t>
      </w:r>
      <w:r w:rsidR="00F31EF4" w:rsidRPr="009B6BEE">
        <w:rPr>
          <w:rFonts w:ascii="Times New Roman" w:hAnsi="Times New Roman" w:cs="Times New Roman"/>
          <w:sz w:val="24"/>
          <w:szCs w:val="24"/>
          <w:lang w:val="sr-Latn-BA" w:eastAsia="zh-CN"/>
        </w:rPr>
        <w:t>EC</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Водомјери требају</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бити припремљени</w:t>
      </w:r>
      <w:r w:rsidR="00F31EF4" w:rsidRPr="009B6BEE">
        <w:rPr>
          <w:rFonts w:ascii="Times New Roman" w:hAnsi="Times New Roman" w:cs="Times New Roman"/>
          <w:sz w:val="24"/>
          <w:szCs w:val="24"/>
          <w:lang w:val="sr-Cyrl-BA" w:eastAsia="zh-CN"/>
        </w:rPr>
        <w:t xml:space="preserve"> </w:t>
      </w:r>
      <w:r w:rsidR="00AA5E57">
        <w:rPr>
          <w:rFonts w:ascii="Times New Roman" w:hAnsi="Times New Roman" w:cs="Times New Roman"/>
          <w:sz w:val="24"/>
          <w:szCs w:val="24"/>
          <w:lang w:val="sr-Cyrl-BA" w:eastAsia="zh-CN"/>
        </w:rPr>
        <w:t>за даљинско очитавање са уграђеним радио модулом.</w:t>
      </w:r>
    </w:p>
    <w:p w14:paraId="77D7B498" w14:textId="77777777" w:rsidR="00A4275F" w:rsidRDefault="00A4275F" w:rsidP="009B6BEE">
      <w:pPr>
        <w:suppressAutoHyphens/>
        <w:jc w:val="both"/>
        <w:rPr>
          <w:rFonts w:ascii="Times New Roman" w:hAnsi="Times New Roman" w:cs="Times New Roman"/>
          <w:sz w:val="24"/>
          <w:szCs w:val="24"/>
          <w:lang w:val="sr-Cyrl-BA" w:eastAsia="zh-CN"/>
        </w:rPr>
      </w:pPr>
    </w:p>
    <w:p w14:paraId="436457CC" w14:textId="552C8F4F" w:rsidR="00A833AE" w:rsidRPr="0096610F" w:rsidRDefault="00A833AE" w:rsidP="009B6BEE">
      <w:pPr>
        <w:suppressAutoHyphens/>
        <w:jc w:val="both"/>
        <w:rPr>
          <w:rFonts w:ascii="Times New Roman" w:hAnsi="Times New Roman"/>
          <w:bCs/>
          <w:sz w:val="24"/>
          <w:szCs w:val="24"/>
          <w:u w:val="single"/>
          <w:lang w:val="sr-Latn-RS"/>
        </w:rPr>
      </w:pPr>
      <w:r w:rsidRPr="0096610F">
        <w:rPr>
          <w:rFonts w:ascii="Times New Roman" w:hAnsi="Times New Roman"/>
          <w:bCs/>
          <w:sz w:val="24"/>
          <w:szCs w:val="24"/>
          <w:u w:val="single"/>
          <w:lang w:val="sr-Latn-RS"/>
        </w:rPr>
        <w:lastRenderedPageBreak/>
        <w:t>Кућни водом</w:t>
      </w:r>
      <w:r w:rsidRPr="0096610F">
        <w:rPr>
          <w:rFonts w:ascii="Times New Roman" w:hAnsi="Times New Roman"/>
          <w:bCs/>
          <w:sz w:val="24"/>
          <w:szCs w:val="24"/>
          <w:u w:val="single"/>
          <w:lang w:val="sr-Cyrl-RS"/>
        </w:rPr>
        <w:t>ј</w:t>
      </w:r>
      <w:r w:rsidRPr="0096610F">
        <w:rPr>
          <w:rFonts w:ascii="Times New Roman" w:hAnsi="Times New Roman"/>
          <w:bCs/>
          <w:sz w:val="24"/>
          <w:szCs w:val="24"/>
          <w:u w:val="single"/>
          <w:lang w:val="sr-Latn-RS"/>
        </w:rPr>
        <w:t>ер са интегри</w:t>
      </w:r>
      <w:r w:rsidRPr="0096610F">
        <w:rPr>
          <w:rFonts w:ascii="Times New Roman" w:hAnsi="Times New Roman"/>
          <w:bCs/>
          <w:sz w:val="24"/>
          <w:szCs w:val="24"/>
          <w:u w:val="single"/>
          <w:lang w:val="sr-Cyrl-RS"/>
        </w:rPr>
        <w:t>ра</w:t>
      </w:r>
      <w:r w:rsidRPr="0096610F">
        <w:rPr>
          <w:rFonts w:ascii="Times New Roman" w:hAnsi="Times New Roman"/>
          <w:bCs/>
          <w:sz w:val="24"/>
          <w:szCs w:val="24"/>
          <w:u w:val="single"/>
          <w:lang w:val="sr-Latn-RS"/>
        </w:rPr>
        <w:t>ним модулом и вентилом</w:t>
      </w:r>
    </w:p>
    <w:p w14:paraId="5D169592" w14:textId="0AF39171" w:rsidR="00A833AE" w:rsidRPr="0096610F" w:rsidRDefault="00A833AE" w:rsidP="009B6BEE">
      <w:pPr>
        <w:suppressAutoHyphens/>
        <w:jc w:val="both"/>
        <w:rPr>
          <w:rFonts w:ascii="Times New Roman" w:hAnsi="Times New Roman"/>
          <w:bCs/>
          <w:sz w:val="24"/>
          <w:szCs w:val="24"/>
          <w:u w:val="single"/>
          <w:lang w:val="sr-Cyrl-BA"/>
        </w:rPr>
      </w:pPr>
      <w:r w:rsidRPr="0096610F">
        <w:rPr>
          <w:rFonts w:ascii="Times New Roman" w:hAnsi="Times New Roman" w:cs="Times New Roman"/>
          <w:bCs/>
          <w:sz w:val="24"/>
          <w:szCs w:val="24"/>
          <w:lang w:val="sr-Latn-RS" w:eastAsia="zh-CN"/>
        </w:rPr>
        <w:t>Кућни водом</w:t>
      </w:r>
      <w:r w:rsidRPr="0096610F">
        <w:rPr>
          <w:rFonts w:ascii="Times New Roman" w:hAnsi="Times New Roman" w:cs="Times New Roman"/>
          <w:bCs/>
          <w:sz w:val="24"/>
          <w:szCs w:val="24"/>
          <w:lang w:val="sr-Cyrl-RS" w:eastAsia="zh-CN"/>
        </w:rPr>
        <w:t>ј</w:t>
      </w:r>
      <w:r w:rsidRPr="0096610F">
        <w:rPr>
          <w:rFonts w:ascii="Times New Roman" w:hAnsi="Times New Roman" w:cs="Times New Roman"/>
          <w:bCs/>
          <w:sz w:val="24"/>
          <w:szCs w:val="24"/>
          <w:lang w:val="sr-Latn-RS" w:eastAsia="zh-CN"/>
        </w:rPr>
        <w:t>ер са интегри</w:t>
      </w:r>
      <w:r w:rsidRPr="0096610F">
        <w:rPr>
          <w:rFonts w:ascii="Times New Roman" w:hAnsi="Times New Roman" w:cs="Times New Roman"/>
          <w:bCs/>
          <w:sz w:val="24"/>
          <w:szCs w:val="24"/>
          <w:lang w:val="sr-Cyrl-RS" w:eastAsia="zh-CN"/>
        </w:rPr>
        <w:t>ра</w:t>
      </w:r>
      <w:r w:rsidRPr="0096610F">
        <w:rPr>
          <w:rFonts w:ascii="Times New Roman" w:hAnsi="Times New Roman" w:cs="Times New Roman"/>
          <w:bCs/>
          <w:sz w:val="24"/>
          <w:szCs w:val="24"/>
          <w:lang w:val="sr-Latn-RS" w:eastAsia="zh-CN"/>
        </w:rPr>
        <w:t>ним ГПРС модулом и вентилом: нам</w:t>
      </w:r>
      <w:r w:rsidRPr="0096610F">
        <w:rPr>
          <w:rFonts w:ascii="Times New Roman" w:hAnsi="Times New Roman" w:cs="Times New Roman"/>
          <w:bCs/>
          <w:sz w:val="24"/>
          <w:szCs w:val="24"/>
          <w:lang w:val="sr-Cyrl-RS" w:eastAsia="zh-CN"/>
        </w:rPr>
        <w:t>иј</w:t>
      </w:r>
      <w:r w:rsidRPr="0096610F">
        <w:rPr>
          <w:rFonts w:ascii="Times New Roman" w:hAnsi="Times New Roman" w:cs="Times New Roman"/>
          <w:bCs/>
          <w:sz w:val="24"/>
          <w:szCs w:val="24"/>
          <w:lang w:val="sr-Latn-RS" w:eastAsia="zh-CN"/>
        </w:rPr>
        <w:t>ењен за мерење укупне количине пропуштене хладне воде, у кућиште водом</w:t>
      </w:r>
      <w:r w:rsidRPr="0096610F">
        <w:rPr>
          <w:rFonts w:ascii="Times New Roman" w:hAnsi="Times New Roman" w:cs="Times New Roman"/>
          <w:bCs/>
          <w:sz w:val="24"/>
          <w:szCs w:val="24"/>
          <w:lang w:val="sr-Cyrl-RS" w:eastAsia="zh-CN"/>
        </w:rPr>
        <w:t>ј</w:t>
      </w:r>
      <w:r w:rsidRPr="0096610F">
        <w:rPr>
          <w:rFonts w:ascii="Times New Roman" w:hAnsi="Times New Roman" w:cs="Times New Roman"/>
          <w:bCs/>
          <w:sz w:val="24"/>
          <w:szCs w:val="24"/>
          <w:lang w:val="sr-Latn-RS" w:eastAsia="zh-CN"/>
        </w:rPr>
        <w:t xml:space="preserve">ера уграђени су </w:t>
      </w:r>
      <w:r w:rsidRPr="0096610F">
        <w:rPr>
          <w:rFonts w:ascii="Times New Roman" w:hAnsi="Times New Roman" w:cs="Times New Roman"/>
          <w:bCs/>
          <w:sz w:val="24"/>
          <w:szCs w:val="24"/>
          <w:lang w:val="sr-Cyrl-RS" w:eastAsia="zh-CN"/>
        </w:rPr>
        <w:t>и</w:t>
      </w:r>
      <w:r w:rsidRPr="0096610F">
        <w:rPr>
          <w:rFonts w:ascii="Times New Roman" w:hAnsi="Times New Roman" w:cs="Times New Roman"/>
          <w:bCs/>
          <w:sz w:val="24"/>
          <w:szCs w:val="24"/>
          <w:lang w:val="sr-Latn-RS" w:eastAsia="zh-CN"/>
        </w:rPr>
        <w:t>нтегрисани ГПРС модул</w:t>
      </w:r>
      <w:r w:rsidRPr="0096610F">
        <w:rPr>
          <w:rFonts w:ascii="Times New Roman" w:hAnsi="Times New Roman" w:cs="Times New Roman"/>
          <w:bCs/>
          <w:sz w:val="24"/>
          <w:szCs w:val="24"/>
          <w:lang w:val="sr-Cyrl-RS" w:eastAsia="zh-CN"/>
        </w:rPr>
        <w:t>,</w:t>
      </w:r>
      <w:r w:rsidRPr="0096610F">
        <w:rPr>
          <w:rFonts w:ascii="Times New Roman" w:hAnsi="Times New Roman" w:cs="Times New Roman"/>
          <w:bCs/>
          <w:sz w:val="24"/>
          <w:szCs w:val="24"/>
          <w:lang w:val="sr-Latn-RS" w:eastAsia="zh-CN"/>
        </w:rPr>
        <w:t xml:space="preserve"> неповратни вентил и сито. Опционо подржава </w:t>
      </w:r>
      <w:r w:rsidRPr="0096610F">
        <w:rPr>
          <w:rFonts w:ascii="Times New Roman" w:hAnsi="Times New Roman" w:cs="Times New Roman"/>
          <w:bCs/>
        </w:rPr>
        <w:t>LoRaWAN™- Class A</w:t>
      </w:r>
      <w:r w:rsidRPr="0096610F">
        <w:rPr>
          <w:rFonts w:ascii="Times New Roman" w:hAnsi="Times New Roman" w:cs="Times New Roman"/>
          <w:bCs/>
          <w:sz w:val="24"/>
          <w:szCs w:val="24"/>
          <w:lang w:val="sr-Latn-RS" w:eastAsia="zh-CN"/>
        </w:rPr>
        <w:t xml:space="preserve"> протокол, као и бежични </w:t>
      </w:r>
      <w:r w:rsidRPr="0096610F">
        <w:rPr>
          <w:rFonts w:ascii="Times New Roman" w:eastAsia="NSimSun" w:hAnsi="Times New Roman" w:cs="Times New Roman"/>
          <w:bCs/>
          <w:kern w:val="2"/>
          <w:sz w:val="24"/>
          <w:szCs w:val="24"/>
          <w:lang w:val="en-US" w:eastAsia="zh-CN" w:bidi="hi-IN"/>
        </w:rPr>
        <w:t>MBUS</w:t>
      </w:r>
      <w:r w:rsidRPr="0096610F">
        <w:rPr>
          <w:rFonts w:ascii="Times New Roman" w:hAnsi="Times New Roman" w:cs="Times New Roman"/>
          <w:bCs/>
          <w:sz w:val="24"/>
          <w:szCs w:val="24"/>
          <w:lang w:val="sr-Latn-RS" w:eastAsia="zh-CN"/>
        </w:rPr>
        <w:t xml:space="preserve"> протокол или сличан. Механизам и електронски уређај заштићен ИП 68. Интегр</w:t>
      </w:r>
      <w:r w:rsidRPr="0096610F">
        <w:rPr>
          <w:rFonts w:ascii="Times New Roman" w:hAnsi="Times New Roman" w:cs="Times New Roman"/>
          <w:bCs/>
          <w:sz w:val="24"/>
          <w:szCs w:val="24"/>
          <w:lang w:val="sr-Cyrl-RS" w:eastAsia="zh-CN"/>
        </w:rPr>
        <w:t>ир</w:t>
      </w:r>
      <w:r w:rsidRPr="0096610F">
        <w:rPr>
          <w:rFonts w:ascii="Times New Roman" w:hAnsi="Times New Roman" w:cs="Times New Roman"/>
          <w:bCs/>
          <w:sz w:val="24"/>
          <w:szCs w:val="24"/>
          <w:lang w:val="sr-Latn-RS" w:eastAsia="zh-CN"/>
        </w:rPr>
        <w:t>ани вентил за контролу потрошње, који се може затворити даљински. Такође има могућност плаћања потрошње воде унапр</w:t>
      </w:r>
      <w:r w:rsidRPr="0096610F">
        <w:rPr>
          <w:rFonts w:ascii="Times New Roman" w:hAnsi="Times New Roman" w:cs="Times New Roman"/>
          <w:bCs/>
          <w:sz w:val="24"/>
          <w:szCs w:val="24"/>
          <w:lang w:val="sr-Cyrl-RS" w:eastAsia="zh-CN"/>
        </w:rPr>
        <w:t>иј</w:t>
      </w:r>
      <w:r w:rsidRPr="0096610F">
        <w:rPr>
          <w:rFonts w:ascii="Times New Roman" w:hAnsi="Times New Roman" w:cs="Times New Roman"/>
          <w:bCs/>
          <w:sz w:val="24"/>
          <w:szCs w:val="24"/>
          <w:lang w:val="sr-Latn-RS" w:eastAsia="zh-CN"/>
        </w:rPr>
        <w:t>ед, путем бесконтактне картице. Гаранција произвођача на радни в</w:t>
      </w:r>
      <w:r w:rsidRPr="0096610F">
        <w:rPr>
          <w:rFonts w:ascii="Times New Roman" w:hAnsi="Times New Roman" w:cs="Times New Roman"/>
          <w:bCs/>
          <w:sz w:val="24"/>
          <w:szCs w:val="24"/>
          <w:lang w:val="sr-Cyrl-RS" w:eastAsia="zh-CN"/>
        </w:rPr>
        <w:t>ије</w:t>
      </w:r>
      <w:r w:rsidRPr="0096610F">
        <w:rPr>
          <w:rFonts w:ascii="Times New Roman" w:hAnsi="Times New Roman" w:cs="Times New Roman"/>
          <w:bCs/>
          <w:sz w:val="24"/>
          <w:szCs w:val="24"/>
          <w:lang w:val="sr-Latn-RS" w:eastAsia="zh-CN"/>
        </w:rPr>
        <w:t>к батерије је најмање 5 година</w:t>
      </w:r>
      <w:r w:rsidR="0096610F" w:rsidRPr="0096610F">
        <w:rPr>
          <w:rFonts w:ascii="Times New Roman" w:hAnsi="Times New Roman" w:cs="Times New Roman"/>
          <w:bCs/>
          <w:sz w:val="24"/>
          <w:szCs w:val="24"/>
          <w:lang w:val="sr-Cyrl-BA" w:eastAsia="zh-CN"/>
        </w:rPr>
        <w:t>.</w:t>
      </w:r>
    </w:p>
    <w:p w14:paraId="4B29BF56" w14:textId="6BBF0B1E" w:rsidR="0056428C" w:rsidRDefault="0056428C" w:rsidP="009B6BEE">
      <w:pPr>
        <w:suppressAutoHyphens/>
        <w:jc w:val="both"/>
        <w:rPr>
          <w:rFonts w:ascii="Times New Roman" w:hAnsi="Times New Roman" w:cs="Times New Roman"/>
          <w:sz w:val="24"/>
          <w:szCs w:val="24"/>
          <w:lang w:val="sr-Cyrl-BA" w:eastAsia="zh-CN"/>
        </w:rPr>
      </w:pPr>
      <w:r w:rsidRPr="0056428C">
        <w:rPr>
          <w:rFonts w:ascii="Times New Roman" w:hAnsi="Times New Roman" w:cs="Times New Roman"/>
          <w:sz w:val="24"/>
          <w:szCs w:val="24"/>
          <w:u w:val="single"/>
          <w:lang w:val="sr-Cyrl-BA" w:eastAsia="zh-CN"/>
        </w:rPr>
        <w:t>РФ модул за даљинско очитавање</w:t>
      </w:r>
      <w:r>
        <w:rPr>
          <w:rFonts w:ascii="Times New Roman" w:hAnsi="Times New Roman" w:cs="Times New Roman"/>
          <w:sz w:val="24"/>
          <w:szCs w:val="24"/>
          <w:lang w:val="sr-Cyrl-BA" w:eastAsia="zh-CN"/>
        </w:rPr>
        <w:t>:</w:t>
      </w:r>
    </w:p>
    <w:p w14:paraId="1B1A67B3" w14:textId="5439C821" w:rsidR="0056428C" w:rsidRDefault="0056428C" w:rsidP="009B6BEE">
      <w:pPr>
        <w:suppressAutoHyphens/>
        <w:jc w:val="both"/>
        <w:rPr>
          <w:rFonts w:ascii="Times New Roman" w:hAnsi="Times New Roman" w:cs="Times New Roman"/>
          <w:sz w:val="24"/>
          <w:szCs w:val="24"/>
          <w:lang w:val="sr-Latn-RS" w:eastAsia="zh-CN"/>
        </w:rPr>
      </w:pPr>
      <w:r>
        <w:rPr>
          <w:rFonts w:ascii="Times New Roman" w:hAnsi="Times New Roman" w:cs="Times New Roman"/>
          <w:sz w:val="24"/>
          <w:szCs w:val="24"/>
          <w:lang w:val="sr-Cyrl-BA" w:eastAsia="zh-CN"/>
        </w:rPr>
        <w:t xml:space="preserve">Радна фреквенција 868 </w:t>
      </w:r>
      <w:r>
        <w:rPr>
          <w:rFonts w:ascii="Times New Roman" w:hAnsi="Times New Roman" w:cs="Times New Roman"/>
          <w:sz w:val="24"/>
          <w:szCs w:val="24"/>
          <w:lang w:val="sr-Latn-RS" w:eastAsia="zh-CN"/>
        </w:rPr>
        <w:t>Mhz, ISM/SRD, GFSK</w:t>
      </w:r>
    </w:p>
    <w:p w14:paraId="47BF7CD2" w14:textId="40D0ED91" w:rsidR="0056428C" w:rsidRPr="00277542" w:rsidRDefault="0056428C" w:rsidP="009B6BEE">
      <w:pPr>
        <w:suppressAutoHyphens/>
        <w:jc w:val="both"/>
        <w:rPr>
          <w:rFonts w:ascii="Times New Roman" w:hAnsi="Times New Roman" w:cs="Times New Roman"/>
          <w:sz w:val="24"/>
          <w:szCs w:val="24"/>
          <w:lang w:val="sr-Cyrl-BA" w:eastAsia="zh-CN"/>
        </w:rPr>
      </w:pPr>
      <w:r>
        <w:rPr>
          <w:rFonts w:ascii="Times New Roman" w:hAnsi="Times New Roman" w:cs="Times New Roman"/>
          <w:sz w:val="24"/>
          <w:szCs w:val="24"/>
          <w:lang w:val="sr-Cyrl-BA" w:eastAsia="zh-CN"/>
        </w:rPr>
        <w:t>Модулациј</w:t>
      </w:r>
      <w:r w:rsidR="0096610F">
        <w:rPr>
          <w:rFonts w:ascii="Times New Roman" w:hAnsi="Times New Roman" w:cs="Times New Roman"/>
          <w:sz w:val="24"/>
          <w:szCs w:val="24"/>
          <w:lang w:val="sr-Cyrl-BA" w:eastAsia="zh-CN"/>
        </w:rPr>
        <w:t>а, домет радио модула минимално</w:t>
      </w:r>
      <w:r w:rsidR="00A833AE">
        <w:rPr>
          <w:rFonts w:ascii="Times New Roman" w:hAnsi="Times New Roman" w:cs="Times New Roman"/>
          <w:sz w:val="24"/>
          <w:szCs w:val="24"/>
          <w:lang w:val="sr-Cyrl-BA" w:eastAsia="zh-CN"/>
        </w:rPr>
        <w:t xml:space="preserve"> </w:t>
      </w:r>
      <w:r w:rsidR="00A833AE" w:rsidRPr="0096610F">
        <w:rPr>
          <w:rFonts w:ascii="Times New Roman" w:hAnsi="Times New Roman" w:cs="Times New Roman"/>
          <w:bCs/>
          <w:sz w:val="24"/>
          <w:szCs w:val="24"/>
          <w:lang w:val="sr-Cyrl-BA" w:eastAsia="zh-CN"/>
        </w:rPr>
        <w:t>3.000</w:t>
      </w:r>
      <w:r w:rsidRPr="0096610F">
        <w:rPr>
          <w:rFonts w:ascii="Times New Roman" w:hAnsi="Times New Roman" w:cs="Times New Roman"/>
          <w:sz w:val="24"/>
          <w:szCs w:val="24"/>
          <w:lang w:val="sr-Cyrl-BA" w:eastAsia="zh-CN"/>
        </w:rPr>
        <w:t xml:space="preserve"> </w:t>
      </w:r>
      <w:r>
        <w:rPr>
          <w:rFonts w:ascii="Times New Roman" w:hAnsi="Times New Roman" w:cs="Times New Roman"/>
          <w:sz w:val="24"/>
          <w:szCs w:val="24"/>
          <w:lang w:val="sr-Cyrl-BA" w:eastAsia="zh-CN"/>
        </w:rPr>
        <w:t>метара</w:t>
      </w:r>
      <w:r w:rsidR="00A833AE">
        <w:rPr>
          <w:rFonts w:ascii="Times New Roman" w:hAnsi="Times New Roman" w:cs="Times New Roman"/>
          <w:sz w:val="24"/>
          <w:szCs w:val="24"/>
          <w:lang w:val="sr-Cyrl-BA" w:eastAsia="zh-CN"/>
        </w:rPr>
        <w:t xml:space="preserve"> на отвореном</w:t>
      </w:r>
      <w:r>
        <w:rPr>
          <w:rFonts w:ascii="Times New Roman" w:hAnsi="Times New Roman" w:cs="Times New Roman"/>
          <w:sz w:val="24"/>
          <w:szCs w:val="24"/>
          <w:lang w:val="sr-Cyrl-BA" w:eastAsia="zh-CN"/>
        </w:rPr>
        <w:t>. Модул подржава ''</w:t>
      </w:r>
      <w:r>
        <w:rPr>
          <w:rFonts w:ascii="Times New Roman" w:hAnsi="Times New Roman" w:cs="Times New Roman"/>
          <w:sz w:val="24"/>
          <w:szCs w:val="24"/>
          <w:lang w:val="sr-Latn-RS" w:eastAsia="zh-CN"/>
        </w:rPr>
        <w:t xml:space="preserve">Long range’’ WAN </w:t>
      </w:r>
      <w:r>
        <w:rPr>
          <w:rFonts w:ascii="Times New Roman" w:hAnsi="Times New Roman" w:cs="Times New Roman"/>
          <w:sz w:val="24"/>
          <w:szCs w:val="24"/>
          <w:lang w:val="sr-Cyrl-BA" w:eastAsia="zh-CN"/>
        </w:rPr>
        <w:t xml:space="preserve">протокол А класе и бежични </w:t>
      </w:r>
      <w:r>
        <w:rPr>
          <w:rFonts w:ascii="Times New Roman" w:hAnsi="Times New Roman" w:cs="Times New Roman"/>
          <w:sz w:val="24"/>
          <w:szCs w:val="24"/>
          <w:lang w:val="sr-Latn-RS" w:eastAsia="zh-CN"/>
        </w:rPr>
        <w:t xml:space="preserve">MBUS </w:t>
      </w:r>
      <w:r>
        <w:rPr>
          <w:rFonts w:ascii="Times New Roman" w:hAnsi="Times New Roman" w:cs="Times New Roman"/>
          <w:sz w:val="24"/>
          <w:szCs w:val="24"/>
          <w:lang w:val="sr-Cyrl-BA" w:eastAsia="zh-CN"/>
        </w:rPr>
        <w:t>протокол или слично.</w:t>
      </w:r>
      <w:r w:rsidR="00277542">
        <w:rPr>
          <w:rFonts w:ascii="Times New Roman" w:hAnsi="Times New Roman" w:cs="Times New Roman"/>
          <w:sz w:val="24"/>
          <w:szCs w:val="24"/>
          <w:lang w:val="sr-Cyrl-BA" w:eastAsia="zh-CN"/>
        </w:rPr>
        <w:t xml:space="preserve"> </w:t>
      </w:r>
      <w:r w:rsidR="00277542">
        <w:rPr>
          <w:rFonts w:ascii="Times New Roman" w:hAnsi="Times New Roman" w:cs="Times New Roman"/>
          <w:sz w:val="24"/>
          <w:szCs w:val="24"/>
          <w:lang w:val="sr-Latn-RS" w:eastAsia="zh-CN"/>
        </w:rPr>
        <w:t xml:space="preserve">Open protocol </w:t>
      </w:r>
      <w:r w:rsidR="00277542">
        <w:rPr>
          <w:rFonts w:ascii="Times New Roman" w:hAnsi="Times New Roman" w:cs="Times New Roman"/>
          <w:sz w:val="24"/>
          <w:szCs w:val="24"/>
          <w:lang w:val="sr-Cyrl-BA" w:eastAsia="zh-CN"/>
        </w:rPr>
        <w:t>и могућност повезивања са различитим произвођачима базних станица.</w:t>
      </w:r>
    </w:p>
    <w:p w14:paraId="155EBAE0" w14:textId="70E6C2CC" w:rsidR="0056428C" w:rsidRDefault="0056428C" w:rsidP="009B6BEE">
      <w:pPr>
        <w:suppressAutoHyphens/>
        <w:jc w:val="both"/>
        <w:rPr>
          <w:rFonts w:ascii="Times New Roman" w:hAnsi="Times New Roman" w:cs="Times New Roman"/>
          <w:sz w:val="24"/>
          <w:szCs w:val="24"/>
          <w:lang w:val="sr-Latn-RS" w:eastAsia="zh-CN"/>
        </w:rPr>
      </w:pPr>
      <w:r>
        <w:rPr>
          <w:rFonts w:ascii="Times New Roman" w:hAnsi="Times New Roman" w:cs="Times New Roman"/>
          <w:sz w:val="24"/>
          <w:szCs w:val="24"/>
          <w:lang w:val="sr-Cyrl-BA" w:eastAsia="zh-CN"/>
        </w:rPr>
        <w:t xml:space="preserve">Батерија литијумска, радни вијек минимално 10 година, заштита </w:t>
      </w:r>
      <w:r>
        <w:rPr>
          <w:rFonts w:ascii="Times New Roman" w:hAnsi="Times New Roman" w:cs="Times New Roman"/>
          <w:sz w:val="24"/>
          <w:szCs w:val="24"/>
          <w:lang w:val="sr-Latn-RS" w:eastAsia="zh-CN"/>
        </w:rPr>
        <w:t>IP68.</w:t>
      </w:r>
    </w:p>
    <w:p w14:paraId="101AD840" w14:textId="02DF9161" w:rsidR="0056428C" w:rsidRDefault="0056428C" w:rsidP="009B6BEE">
      <w:pPr>
        <w:suppressAutoHyphens/>
        <w:jc w:val="both"/>
        <w:rPr>
          <w:rFonts w:ascii="Times New Roman" w:hAnsi="Times New Roman" w:cs="Times New Roman"/>
          <w:sz w:val="24"/>
          <w:szCs w:val="24"/>
          <w:lang w:val="sr-Cyrl-BA" w:eastAsia="zh-CN"/>
        </w:rPr>
      </w:pPr>
      <w:r>
        <w:rPr>
          <w:rFonts w:ascii="Times New Roman" w:hAnsi="Times New Roman" w:cs="Times New Roman"/>
          <w:sz w:val="24"/>
          <w:szCs w:val="24"/>
          <w:lang w:val="sr-Cyrl-BA" w:eastAsia="zh-CN"/>
        </w:rPr>
        <w:t xml:space="preserve">Модул треба да има заштиту од спољашњег магнетног поља индуктивним сензором, електронску детекцију цурења као и двосмјерну комуникацију. Комуникација са базним станицама у складу са </w:t>
      </w:r>
      <w:r>
        <w:rPr>
          <w:rFonts w:ascii="Times New Roman" w:hAnsi="Times New Roman" w:cs="Times New Roman"/>
          <w:sz w:val="24"/>
          <w:szCs w:val="24"/>
          <w:lang w:val="sr-Latn-RS" w:eastAsia="zh-CN"/>
        </w:rPr>
        <w:t xml:space="preserve">’’Long range’’ WAN 1.0 </w:t>
      </w:r>
      <w:r>
        <w:rPr>
          <w:rFonts w:ascii="Times New Roman" w:hAnsi="Times New Roman" w:cs="Times New Roman"/>
          <w:sz w:val="24"/>
          <w:szCs w:val="24"/>
          <w:lang w:val="sr-Cyrl-BA" w:eastAsia="zh-CN"/>
        </w:rPr>
        <w:t>или слично.</w:t>
      </w:r>
    </w:p>
    <w:p w14:paraId="5818CF4E" w14:textId="1F101089" w:rsidR="00CC7752" w:rsidRDefault="00CC7752" w:rsidP="009B6BEE">
      <w:pPr>
        <w:suppressAutoHyphens/>
        <w:jc w:val="both"/>
        <w:rPr>
          <w:rFonts w:ascii="Times New Roman" w:hAnsi="Times New Roman" w:cs="Times New Roman"/>
          <w:sz w:val="24"/>
          <w:szCs w:val="24"/>
          <w:lang w:val="sr-Cyrl-BA" w:eastAsia="zh-CN"/>
        </w:rPr>
      </w:pPr>
      <w:r w:rsidRPr="00CC7752">
        <w:rPr>
          <w:rFonts w:ascii="Times New Roman" w:hAnsi="Times New Roman" w:cs="Times New Roman"/>
          <w:sz w:val="24"/>
          <w:szCs w:val="24"/>
          <w:u w:val="single"/>
          <w:lang w:val="sr-Cyrl-BA" w:eastAsia="zh-CN"/>
        </w:rPr>
        <w:t>Софтвер за обраду података и управљање системом на српском језику у свим сегментима система</w:t>
      </w:r>
      <w:r>
        <w:rPr>
          <w:rFonts w:ascii="Times New Roman" w:hAnsi="Times New Roman" w:cs="Times New Roman"/>
          <w:sz w:val="24"/>
          <w:szCs w:val="24"/>
          <w:lang w:val="sr-Cyrl-BA" w:eastAsia="zh-CN"/>
        </w:rPr>
        <w:t>:</w:t>
      </w:r>
    </w:p>
    <w:p w14:paraId="465724DF" w14:textId="18E34049" w:rsidR="00CC7752" w:rsidRPr="00026A9B" w:rsidRDefault="00CC7752" w:rsidP="009B6BEE">
      <w:pPr>
        <w:suppressAutoHyphens/>
        <w:jc w:val="both"/>
        <w:rPr>
          <w:rFonts w:ascii="Times New Roman" w:hAnsi="Times New Roman" w:cs="Times New Roman"/>
          <w:bCs/>
          <w:sz w:val="24"/>
          <w:szCs w:val="24"/>
          <w:lang w:val="sr-Cyrl-RS" w:eastAsia="zh-CN"/>
        </w:rPr>
      </w:pPr>
      <w:r>
        <w:rPr>
          <w:rFonts w:ascii="Times New Roman" w:hAnsi="Times New Roman" w:cs="Times New Roman"/>
          <w:sz w:val="24"/>
          <w:szCs w:val="24"/>
          <w:lang w:val="sr-Cyrl-BA" w:eastAsia="zh-CN"/>
        </w:rPr>
        <w:t>Систем даљинског очитавања је стационарни, комуникација је</w:t>
      </w:r>
      <w:r w:rsidR="000051EE">
        <w:rPr>
          <w:rFonts w:ascii="Times New Roman" w:hAnsi="Times New Roman" w:cs="Times New Roman"/>
          <w:sz w:val="24"/>
          <w:szCs w:val="24"/>
          <w:lang w:val="sr-Cyrl-BA" w:eastAsia="zh-CN"/>
        </w:rPr>
        <w:t xml:space="preserve"> двосмјерна преко сервера. Кори</w:t>
      </w:r>
      <w:r>
        <w:rPr>
          <w:rFonts w:ascii="Times New Roman" w:hAnsi="Times New Roman" w:cs="Times New Roman"/>
          <w:sz w:val="24"/>
          <w:szCs w:val="24"/>
          <w:lang w:val="sr-Cyrl-BA" w:eastAsia="zh-CN"/>
        </w:rPr>
        <w:t>сник има сталан приступ серверу. Очитавање, отварање затварање врши се из контролног центра кориниска. Приказује директни и реверзни проток, посједује аларм за индикацију цурења и пуцања цијеви као и престанка рада водомјера. Очитавање потрошње (пренос података) је у реалном времену минимално из сата у сат</w:t>
      </w:r>
      <w:r w:rsidR="00277542">
        <w:rPr>
          <w:rFonts w:ascii="Times New Roman" w:hAnsi="Times New Roman" w:cs="Times New Roman"/>
          <w:sz w:val="24"/>
          <w:szCs w:val="24"/>
          <w:lang w:val="sr-Cyrl-BA" w:eastAsia="zh-CN"/>
        </w:rPr>
        <w:t>. Мора постојати и могућност очитавања на задати датум и сат. Историја потрошње из сата у сат за свако мјерно мјесто. Проценат модула који се стабилно одазивају (у реалном времену су видљиви на серверу) је минимално 95% у периоду од 6 мјесеци од датума уградње система.</w:t>
      </w:r>
      <w:r w:rsidR="00A833AE">
        <w:rPr>
          <w:rFonts w:ascii="Times New Roman" w:hAnsi="Times New Roman" w:cs="Times New Roman"/>
          <w:sz w:val="24"/>
          <w:szCs w:val="24"/>
          <w:lang w:val="en-US" w:eastAsia="zh-CN"/>
        </w:rPr>
        <w:t xml:space="preserve"> </w:t>
      </w:r>
      <w:r w:rsidR="00A833AE" w:rsidRPr="00026A9B">
        <w:rPr>
          <w:rFonts w:ascii="Times New Roman" w:hAnsi="Times New Roman" w:cs="Times New Roman"/>
          <w:bCs/>
          <w:sz w:val="24"/>
          <w:szCs w:val="24"/>
          <w:lang w:val="sr-Cyrl-RS" w:eastAsia="zh-CN"/>
        </w:rPr>
        <w:t>Доказ</w:t>
      </w:r>
      <w:r w:rsidR="00026A9B" w:rsidRPr="00026A9B">
        <w:rPr>
          <w:rFonts w:ascii="Times New Roman" w:hAnsi="Times New Roman" w:cs="Times New Roman"/>
          <w:bCs/>
          <w:sz w:val="24"/>
          <w:szCs w:val="24"/>
          <w:lang w:val="sr-Cyrl-RS" w:eastAsia="zh-CN"/>
        </w:rPr>
        <w:t xml:space="preserve"> члан 12. тендерске документације.</w:t>
      </w:r>
    </w:p>
    <w:p w14:paraId="153DC98C" w14:textId="6834BF04" w:rsidR="00F31EF4" w:rsidRPr="009B6BEE" w:rsidRDefault="00642925" w:rsidP="009B6BEE">
      <w:pPr>
        <w:suppressAutoHyphens/>
        <w:jc w:val="both"/>
        <w:rPr>
          <w:rFonts w:ascii="Times New Roman" w:hAnsi="Times New Roman" w:cs="Times New Roman"/>
          <w:sz w:val="24"/>
          <w:szCs w:val="24"/>
          <w:lang w:val="sr-Cyrl-BA" w:eastAsia="zh-CN"/>
        </w:rPr>
      </w:pPr>
      <w:r w:rsidRPr="009B6BEE">
        <w:rPr>
          <w:rFonts w:ascii="Times New Roman" w:hAnsi="Times New Roman" w:cs="Times New Roman"/>
          <w:sz w:val="24"/>
          <w:szCs w:val="24"/>
          <w:lang w:val="sr-Cyrl-BA" w:eastAsia="zh-CN"/>
        </w:rPr>
        <w:t>Кућиште нових</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кућних/индивидуалних/главних водомјера</w:t>
      </w:r>
      <w:r w:rsidR="00F31EF4" w:rsidRPr="009B6BEE">
        <w:rPr>
          <w:rFonts w:ascii="Times New Roman" w:hAnsi="Times New Roman" w:cs="Times New Roman"/>
          <w:sz w:val="24"/>
          <w:szCs w:val="24"/>
          <w:lang w:val="sr-Cyrl-BA" w:eastAsia="zh-CN"/>
        </w:rPr>
        <w:t xml:space="preserve"> (</w:t>
      </w:r>
      <w:r w:rsidR="00A4275F">
        <w:rPr>
          <w:rFonts w:ascii="Times New Roman" w:hAnsi="Times New Roman" w:cs="Times New Roman"/>
          <w:sz w:val="24"/>
          <w:szCs w:val="24"/>
          <w:lang w:val="sr-Cyrl-BA" w:eastAsia="zh-CN"/>
        </w:rPr>
        <w:t>д</w:t>
      </w:r>
      <w:r w:rsidR="00F31EF4" w:rsidRPr="009B6BEE">
        <w:rPr>
          <w:rFonts w:ascii="Times New Roman" w:hAnsi="Times New Roman" w:cs="Times New Roman"/>
          <w:sz w:val="24"/>
          <w:szCs w:val="24"/>
          <w:lang w:val="sr-Cyrl-BA" w:eastAsia="zh-CN"/>
        </w:rPr>
        <w:t xml:space="preserve">o Ø2“) </w:t>
      </w:r>
      <w:r w:rsidRPr="009B6BEE">
        <w:rPr>
          <w:rFonts w:ascii="Times New Roman" w:hAnsi="Times New Roman" w:cs="Times New Roman"/>
          <w:sz w:val="24"/>
          <w:szCs w:val="24"/>
          <w:lang w:val="sr-Cyrl-BA" w:eastAsia="zh-CN"/>
        </w:rPr>
        <w:t>треба бити од месинга</w:t>
      </w:r>
      <w:r w:rsidR="00F31EF4" w:rsidRPr="009B6BEE">
        <w:rPr>
          <w:rFonts w:ascii="Times New Roman" w:hAnsi="Times New Roman" w:cs="Times New Roman"/>
          <w:sz w:val="24"/>
          <w:szCs w:val="24"/>
          <w:lang w:val="sr-Latn-BA" w:eastAsia="zh-CN"/>
        </w:rPr>
        <w:t xml:space="preserve"> </w:t>
      </w:r>
      <w:r w:rsidRPr="009B6BEE">
        <w:rPr>
          <w:rFonts w:ascii="Times New Roman" w:hAnsi="Times New Roman" w:cs="Times New Roman"/>
          <w:sz w:val="24"/>
          <w:szCs w:val="24"/>
          <w:lang w:val="sr-Cyrl-BA" w:eastAsia="zh-CN"/>
        </w:rPr>
        <w:t>у складу са</w:t>
      </w:r>
      <w:r w:rsidR="00F31EF4" w:rsidRPr="009B6BEE">
        <w:rPr>
          <w:rFonts w:ascii="Times New Roman" w:hAnsi="Times New Roman" w:cs="Times New Roman"/>
          <w:sz w:val="24"/>
          <w:szCs w:val="24"/>
          <w:lang w:eastAsia="zh-CN"/>
        </w:rPr>
        <w:t xml:space="preserve"> </w:t>
      </w:r>
      <w:r w:rsidR="00F31EF4" w:rsidRPr="009B6BEE">
        <w:rPr>
          <w:rFonts w:ascii="Times New Roman" w:hAnsi="Times New Roman" w:cs="Times New Roman"/>
          <w:sz w:val="24"/>
          <w:szCs w:val="24"/>
          <w:lang w:val="sr-Latn-BA" w:eastAsia="zh-CN"/>
        </w:rPr>
        <w:t>CC</w:t>
      </w:r>
      <w:r w:rsidR="00F31EF4" w:rsidRPr="009B6BEE">
        <w:rPr>
          <w:rFonts w:ascii="Times New Roman" w:hAnsi="Times New Roman" w:cs="Times New Roman"/>
          <w:sz w:val="24"/>
          <w:szCs w:val="24"/>
          <w:lang w:eastAsia="zh-CN"/>
        </w:rPr>
        <w:t>754</w:t>
      </w:r>
      <w:r w:rsidR="00F31EF4" w:rsidRPr="009B6BEE">
        <w:rPr>
          <w:rFonts w:ascii="Times New Roman" w:hAnsi="Times New Roman" w:cs="Times New Roman"/>
          <w:sz w:val="24"/>
          <w:szCs w:val="24"/>
          <w:lang w:val="sr-Latn-BA" w:eastAsia="zh-CN"/>
        </w:rPr>
        <w:t>S</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стандарду</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о бакру</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и легурама бакра</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у оквиру европског</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стандарда</w:t>
      </w:r>
      <w:r w:rsidR="00F31EF4" w:rsidRPr="009B6BEE">
        <w:rPr>
          <w:rFonts w:ascii="Times New Roman" w:hAnsi="Times New Roman" w:cs="Times New Roman"/>
          <w:sz w:val="24"/>
          <w:szCs w:val="24"/>
          <w:lang w:eastAsia="zh-CN"/>
        </w:rPr>
        <w:t xml:space="preserve"> E</w:t>
      </w:r>
      <w:r w:rsidR="00F31EF4" w:rsidRPr="009B6BEE">
        <w:rPr>
          <w:rFonts w:ascii="Times New Roman" w:hAnsi="Times New Roman" w:cs="Times New Roman"/>
          <w:sz w:val="24"/>
          <w:szCs w:val="24"/>
          <w:lang w:val="sr-Latn-BA" w:eastAsia="zh-CN"/>
        </w:rPr>
        <w:t>N</w:t>
      </w:r>
      <w:r w:rsidR="00F31EF4" w:rsidRPr="009B6BEE">
        <w:rPr>
          <w:rFonts w:ascii="Times New Roman" w:hAnsi="Times New Roman" w:cs="Times New Roman"/>
          <w:sz w:val="24"/>
          <w:szCs w:val="24"/>
          <w:lang w:eastAsia="zh-CN"/>
        </w:rPr>
        <w:t xml:space="preserve">1982, </w:t>
      </w:r>
      <w:r w:rsidRPr="009B6BEE">
        <w:rPr>
          <w:rFonts w:ascii="Times New Roman" w:hAnsi="Times New Roman" w:cs="Times New Roman"/>
          <w:sz w:val="24"/>
          <w:szCs w:val="24"/>
          <w:lang w:val="sr-Cyrl-BA" w:eastAsia="zh-CN"/>
        </w:rPr>
        <w:t>споља</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и изнутра</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заштићено</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епокси прашкастим</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слојем који не смије</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бити тањи од</w:t>
      </w:r>
      <w:r w:rsidR="00F31EF4" w:rsidRPr="009B6BEE">
        <w:rPr>
          <w:rFonts w:ascii="Times New Roman" w:hAnsi="Times New Roman" w:cs="Times New Roman"/>
          <w:sz w:val="24"/>
          <w:szCs w:val="24"/>
          <w:lang w:eastAsia="zh-CN"/>
        </w:rPr>
        <w:t xml:space="preserve"> 120 </w:t>
      </w:r>
      <w:r w:rsidR="00F31EF4" w:rsidRPr="009B6BEE">
        <w:rPr>
          <w:rFonts w:ascii="Times New Roman" w:hAnsi="Times New Roman" w:cs="Times New Roman"/>
          <w:sz w:val="24"/>
          <w:szCs w:val="24"/>
          <w:lang w:val="sr-Cyrl-RS" w:eastAsia="zh-CN"/>
        </w:rPr>
        <w:t>mikrona</w:t>
      </w:r>
      <w:r w:rsidRPr="009B6BEE">
        <w:rPr>
          <w:rFonts w:ascii="Times New Roman" w:hAnsi="Times New Roman" w:cs="Times New Roman"/>
          <w:sz w:val="24"/>
          <w:szCs w:val="24"/>
          <w:lang w:eastAsia="zh-CN"/>
        </w:rPr>
        <w:t xml:space="preserve"> и</w:t>
      </w:r>
      <w:r w:rsidR="00F31EF4" w:rsidRPr="009B6BEE">
        <w:rPr>
          <w:rFonts w:ascii="Times New Roman" w:hAnsi="Times New Roman" w:cs="Times New Roman"/>
          <w:sz w:val="24"/>
          <w:szCs w:val="24"/>
          <w:lang w:val="sr-Latn-BA" w:eastAsia="zh-CN"/>
        </w:rPr>
        <w:t xml:space="preserve"> </w:t>
      </w:r>
      <w:r w:rsidRPr="009B6BEE">
        <w:rPr>
          <w:rFonts w:ascii="Times New Roman" w:hAnsi="Times New Roman" w:cs="Times New Roman"/>
          <w:sz w:val="24"/>
          <w:szCs w:val="24"/>
          <w:lang w:val="sr-Cyrl-BA" w:eastAsia="zh-CN"/>
        </w:rPr>
        <w:t>нешкодљивим</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за здравље људи</w:t>
      </w:r>
      <w:r w:rsidR="00F31EF4" w:rsidRPr="009B6BEE">
        <w:rPr>
          <w:rFonts w:ascii="Times New Roman" w:hAnsi="Times New Roman" w:cs="Times New Roman"/>
          <w:sz w:val="24"/>
          <w:szCs w:val="24"/>
          <w:lang w:val="sr-Cyrl-BA" w:eastAsia="zh-CN"/>
        </w:rPr>
        <w:t xml:space="preserve">. </w:t>
      </w:r>
    </w:p>
    <w:p w14:paraId="7E69C1B8" w14:textId="1CEB5253" w:rsidR="001F5CEE" w:rsidRPr="009B6BEE" w:rsidRDefault="00BD4664" w:rsidP="009B6BEE">
      <w:pPr>
        <w:suppressAutoHyphens/>
        <w:jc w:val="both"/>
        <w:rPr>
          <w:rFonts w:ascii="Times New Roman" w:hAnsi="Times New Roman" w:cs="Times New Roman"/>
          <w:sz w:val="24"/>
          <w:szCs w:val="24"/>
          <w:lang w:val="sr-Cyrl-BA" w:eastAsia="zh-CN"/>
        </w:rPr>
      </w:pPr>
      <w:r w:rsidRPr="009B6BEE">
        <w:rPr>
          <w:rFonts w:ascii="Times New Roman" w:hAnsi="Times New Roman" w:cs="Times New Roman"/>
          <w:sz w:val="24"/>
          <w:szCs w:val="24"/>
          <w:lang w:val="sr-Cyrl-BA"/>
        </w:rPr>
        <w:t>Нови водомјери</w:t>
      </w:r>
      <w:r w:rsidR="001F5CEE" w:rsidRPr="009B6BEE">
        <w:rPr>
          <w:rFonts w:ascii="Times New Roman" w:hAnsi="Times New Roman" w:cs="Times New Roman"/>
          <w:sz w:val="24"/>
          <w:szCs w:val="24"/>
          <w:lang w:val="sr-Cyrl-BA"/>
        </w:rPr>
        <w:t xml:space="preserve"> </w:t>
      </w:r>
      <w:r w:rsidR="001F5CEE" w:rsidRPr="009B6BEE">
        <w:rPr>
          <w:rFonts w:ascii="Times New Roman" w:hAnsi="Times New Roman" w:cs="Times New Roman"/>
          <w:sz w:val="24"/>
          <w:szCs w:val="24"/>
          <w:lang w:val="sr-Latn-BA"/>
        </w:rPr>
        <w:t>DN</w:t>
      </w:r>
      <w:r w:rsidR="001F5CEE" w:rsidRPr="009B6BEE">
        <w:rPr>
          <w:rFonts w:ascii="Times New Roman" w:hAnsi="Times New Roman" w:cs="Times New Roman"/>
          <w:sz w:val="24"/>
          <w:szCs w:val="24"/>
          <w:lang w:val="sr-Cyrl-BA"/>
        </w:rPr>
        <w:t xml:space="preserve"> ½'' </w:t>
      </w:r>
      <w:r w:rsidRPr="009B6BEE">
        <w:rPr>
          <w:rFonts w:ascii="Times New Roman" w:hAnsi="Times New Roman" w:cs="Times New Roman"/>
          <w:sz w:val="24"/>
          <w:szCs w:val="24"/>
          <w:lang w:val="sr-Cyrl-BA"/>
        </w:rPr>
        <w:t>до</w:t>
      </w:r>
      <w:r w:rsidR="001B5620" w:rsidRPr="009B6BEE">
        <w:rPr>
          <w:rFonts w:ascii="Times New Roman" w:hAnsi="Times New Roman" w:cs="Times New Roman"/>
          <w:sz w:val="24"/>
          <w:szCs w:val="24"/>
          <w:lang w:val="en-US"/>
        </w:rPr>
        <w:t xml:space="preserve"> </w:t>
      </w:r>
      <w:r w:rsidR="001F5CEE" w:rsidRPr="009B6BEE">
        <w:rPr>
          <w:rFonts w:ascii="Times New Roman" w:hAnsi="Times New Roman" w:cs="Times New Roman"/>
          <w:sz w:val="24"/>
          <w:szCs w:val="24"/>
          <w:lang w:val="sr-Cyrl-BA"/>
        </w:rPr>
        <w:t xml:space="preserve"> </w:t>
      </w:r>
      <w:r w:rsidR="001F5CEE" w:rsidRPr="009B6BEE">
        <w:rPr>
          <w:rFonts w:ascii="Times New Roman" w:hAnsi="Times New Roman" w:cs="Times New Roman"/>
          <w:sz w:val="24"/>
          <w:szCs w:val="24"/>
          <w:lang w:val="sr-Latn-BA"/>
        </w:rPr>
        <w:t>DN</w:t>
      </w:r>
      <w:r w:rsidR="001B5620" w:rsidRPr="009B6BEE">
        <w:rPr>
          <w:rFonts w:ascii="Times New Roman" w:hAnsi="Times New Roman" w:cs="Times New Roman"/>
          <w:sz w:val="24"/>
          <w:szCs w:val="24"/>
          <w:lang w:val="en-US"/>
        </w:rPr>
        <w:t xml:space="preserve"> 2</w:t>
      </w:r>
      <w:r w:rsidR="001F5CEE"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BA"/>
        </w:rPr>
        <w:t>треба да буду класе минимално</w:t>
      </w:r>
      <w:r w:rsidR="001B5620" w:rsidRPr="009B6BEE">
        <w:rPr>
          <w:rFonts w:ascii="Times New Roman" w:hAnsi="Times New Roman" w:cs="Times New Roman"/>
          <w:sz w:val="24"/>
          <w:szCs w:val="24"/>
          <w:lang w:val="en-US"/>
        </w:rPr>
        <w:t xml:space="preserve"> </w:t>
      </w:r>
      <w:r w:rsidR="001B5620" w:rsidRPr="009B6BEE">
        <w:rPr>
          <w:rFonts w:ascii="Times New Roman" w:hAnsi="Times New Roman" w:cs="Times New Roman"/>
          <w:sz w:val="24"/>
          <w:szCs w:val="24"/>
          <w:lang w:val="sr-Latn-BA"/>
        </w:rPr>
        <w:t xml:space="preserve">„C“ </w:t>
      </w:r>
      <w:r w:rsidR="001B5620" w:rsidRPr="009B6BEE">
        <w:rPr>
          <w:rFonts w:ascii="Times New Roman" w:hAnsi="Times New Roman" w:cs="Times New Roman"/>
          <w:sz w:val="24"/>
          <w:szCs w:val="24"/>
          <w:lang w:val="sr-Cyrl-BA"/>
        </w:rPr>
        <w:t>–</w:t>
      </w:r>
      <w:r w:rsidR="001B5620" w:rsidRPr="009B6BEE">
        <w:rPr>
          <w:rFonts w:ascii="Times New Roman" w:hAnsi="Times New Roman" w:cs="Times New Roman"/>
          <w:sz w:val="24"/>
          <w:szCs w:val="24"/>
          <w:lang w:val="sr-Latn-BA"/>
        </w:rPr>
        <w:t>R</w:t>
      </w:r>
      <w:r w:rsidR="001B5620" w:rsidRPr="009B6BEE">
        <w:rPr>
          <w:rFonts w:ascii="Times New Roman" w:hAnsi="Times New Roman" w:cs="Times New Roman"/>
          <w:sz w:val="24"/>
          <w:szCs w:val="24"/>
          <w:lang w:val="en-US"/>
        </w:rPr>
        <w:t xml:space="preserve"> 16</w:t>
      </w:r>
      <w:r w:rsidR="001B5620" w:rsidRPr="009B6BEE">
        <w:rPr>
          <w:rFonts w:ascii="Times New Roman" w:hAnsi="Times New Roman" w:cs="Times New Roman"/>
          <w:sz w:val="24"/>
          <w:szCs w:val="24"/>
          <w:lang w:val="sr-Cyrl-BA"/>
        </w:rPr>
        <w:t xml:space="preserve">0 </w:t>
      </w:r>
      <w:r w:rsidRPr="009B6BEE">
        <w:rPr>
          <w:rFonts w:ascii="Times New Roman" w:hAnsi="Times New Roman" w:cs="Times New Roman"/>
          <w:sz w:val="24"/>
          <w:szCs w:val="24"/>
          <w:lang w:val="sr-Cyrl-BA"/>
        </w:rPr>
        <w:t>или више</w:t>
      </w:r>
      <w:r w:rsidR="001F5CEE"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BA"/>
        </w:rPr>
        <w:t>Водомјери су хоризонтални кућни</w:t>
      </w:r>
      <w:r w:rsidR="001F5CEE" w:rsidRPr="009B6BEE">
        <w:rPr>
          <w:rFonts w:ascii="Times New Roman" w:hAnsi="Times New Roman" w:cs="Times New Roman"/>
          <w:sz w:val="24"/>
          <w:szCs w:val="24"/>
          <w:lang w:val="sr-Cyrl-BA"/>
        </w:rPr>
        <w:t xml:space="preserve"> </w:t>
      </w:r>
      <w:r w:rsidRPr="0096610F">
        <w:rPr>
          <w:rFonts w:ascii="Times New Roman" w:hAnsi="Times New Roman" w:cs="Times New Roman"/>
          <w:sz w:val="24"/>
          <w:szCs w:val="24"/>
          <w:lang w:val="sr-Cyrl-BA"/>
        </w:rPr>
        <w:t>вишемлазни са унутрашњим</w:t>
      </w:r>
      <w:r w:rsidR="001F5CEE" w:rsidRPr="0096610F">
        <w:rPr>
          <w:rFonts w:ascii="Times New Roman" w:hAnsi="Times New Roman" w:cs="Times New Roman"/>
          <w:sz w:val="24"/>
          <w:szCs w:val="24"/>
          <w:lang w:val="sr-Cyrl-BA" w:eastAsia="zh-CN"/>
        </w:rPr>
        <w:t xml:space="preserve"> </w:t>
      </w:r>
      <w:r w:rsidRPr="0096610F">
        <w:rPr>
          <w:rFonts w:ascii="Times New Roman" w:hAnsi="Times New Roman" w:cs="Times New Roman"/>
          <w:sz w:val="24"/>
          <w:szCs w:val="24"/>
          <w:lang w:val="sr-Cyrl-BA" w:eastAsia="zh-CN"/>
        </w:rPr>
        <w:t>филтером као и филтером</w:t>
      </w:r>
      <w:r w:rsidR="001F5CEE" w:rsidRPr="0096610F">
        <w:rPr>
          <w:rFonts w:ascii="Times New Roman" w:hAnsi="Times New Roman" w:cs="Times New Roman"/>
          <w:sz w:val="24"/>
          <w:szCs w:val="24"/>
          <w:lang w:val="sr-Cyrl-BA" w:eastAsia="zh-CN"/>
        </w:rPr>
        <w:t xml:space="preserve"> </w:t>
      </w:r>
      <w:r w:rsidRPr="0096610F">
        <w:rPr>
          <w:rFonts w:ascii="Times New Roman" w:hAnsi="Times New Roman" w:cs="Times New Roman"/>
          <w:sz w:val="24"/>
          <w:szCs w:val="24"/>
          <w:lang w:val="sr-Cyrl-BA" w:eastAsia="zh-CN"/>
        </w:rPr>
        <w:t>на самом механизму</w:t>
      </w:r>
      <w:r w:rsidR="001F5CEE" w:rsidRPr="0096610F">
        <w:rPr>
          <w:rFonts w:ascii="Times New Roman" w:hAnsi="Times New Roman" w:cs="Times New Roman"/>
          <w:sz w:val="24"/>
          <w:szCs w:val="24"/>
          <w:lang w:val="sr-Cyrl-BA" w:eastAsia="zh-CN"/>
        </w:rPr>
        <w:t xml:space="preserve"> </w:t>
      </w:r>
      <w:r w:rsidRPr="0096610F">
        <w:rPr>
          <w:rFonts w:ascii="Times New Roman" w:hAnsi="Times New Roman" w:cs="Times New Roman"/>
          <w:sz w:val="24"/>
          <w:szCs w:val="24"/>
          <w:lang w:val="sr-Cyrl-BA" w:eastAsia="zh-CN"/>
        </w:rPr>
        <w:t>како би се спречио</w:t>
      </w:r>
      <w:r w:rsidR="001F5CEE" w:rsidRPr="0096610F">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продор честица у механизам</w:t>
      </w:r>
      <w:r w:rsidR="001F5CEE"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 xml:space="preserve">два </w:t>
      </w:r>
      <w:r w:rsidRPr="009B6BEE">
        <w:rPr>
          <w:rFonts w:ascii="Times New Roman" w:hAnsi="Times New Roman" w:cs="Times New Roman"/>
          <w:sz w:val="24"/>
          <w:szCs w:val="24"/>
          <w:lang w:val="sr-Cyrl-BA" w:eastAsia="zh-CN"/>
        </w:rPr>
        <w:lastRenderedPageBreak/>
        <w:t>холендера</w:t>
      </w:r>
      <w:r w:rsidR="001F5CEE" w:rsidRPr="009B6BEE">
        <w:rPr>
          <w:rFonts w:ascii="Times New Roman" w:hAnsi="Times New Roman" w:cs="Times New Roman"/>
          <w:sz w:val="24"/>
          <w:szCs w:val="24"/>
          <w:lang w:val="sr-Cyrl-BA" w:eastAsia="zh-CN"/>
        </w:rPr>
        <w:t xml:space="preserve">, </w:t>
      </w:r>
      <w:r w:rsidR="00CE577A" w:rsidRPr="009B6BEE">
        <w:rPr>
          <w:rFonts w:ascii="Times New Roman" w:hAnsi="Times New Roman" w:cs="Times New Roman"/>
          <w:sz w:val="24"/>
          <w:szCs w:val="24"/>
          <w:lang w:val="sr-Cyrl-BA" w:eastAsia="zh-CN"/>
        </w:rPr>
        <w:t>неповратним вентилом</w:t>
      </w:r>
      <w:r w:rsidR="001F5CEE" w:rsidRPr="009B6BEE">
        <w:rPr>
          <w:rFonts w:ascii="Times New Roman" w:hAnsi="Times New Roman" w:cs="Times New Roman"/>
          <w:sz w:val="24"/>
          <w:szCs w:val="24"/>
          <w:lang w:val="sr-Cyrl-BA" w:eastAsia="zh-CN"/>
        </w:rPr>
        <w:t xml:space="preserve">, </w:t>
      </w:r>
      <w:r w:rsidR="00CE577A" w:rsidRPr="009B6BEE">
        <w:rPr>
          <w:rFonts w:ascii="Times New Roman" w:hAnsi="Times New Roman" w:cs="Times New Roman"/>
          <w:sz w:val="24"/>
          <w:szCs w:val="24"/>
          <w:lang w:val="sr-Cyrl-BA" w:eastAsia="zh-CN"/>
        </w:rPr>
        <w:t>наврткама</w:t>
      </w:r>
      <w:r w:rsidR="001F5CEE" w:rsidRPr="009B6BEE">
        <w:rPr>
          <w:rFonts w:ascii="Times New Roman" w:hAnsi="Times New Roman" w:cs="Times New Roman"/>
          <w:sz w:val="24"/>
          <w:szCs w:val="24"/>
          <w:lang w:val="sr-Cyrl-BA" w:eastAsia="zh-CN"/>
        </w:rPr>
        <w:t xml:space="preserve">, </w:t>
      </w:r>
      <w:r w:rsidR="00CE577A" w:rsidRPr="009B6BEE">
        <w:rPr>
          <w:rFonts w:ascii="Times New Roman" w:hAnsi="Times New Roman" w:cs="Times New Roman"/>
          <w:sz w:val="24"/>
          <w:szCs w:val="24"/>
          <w:lang w:val="sr-Cyrl-BA" w:eastAsia="zh-CN"/>
        </w:rPr>
        <w:t>гумицама</w:t>
      </w:r>
      <w:r w:rsidR="001F5CEE" w:rsidRPr="009B6BEE">
        <w:rPr>
          <w:rFonts w:ascii="Times New Roman" w:hAnsi="Times New Roman" w:cs="Times New Roman"/>
          <w:sz w:val="24"/>
          <w:szCs w:val="24"/>
          <w:lang w:val="sr-Cyrl-BA" w:eastAsia="zh-CN"/>
        </w:rPr>
        <w:t xml:space="preserve">, </w:t>
      </w:r>
      <w:r w:rsidR="00CE577A" w:rsidRPr="009B6BEE">
        <w:rPr>
          <w:rFonts w:ascii="Times New Roman" w:hAnsi="Times New Roman" w:cs="Times New Roman"/>
          <w:sz w:val="24"/>
          <w:szCs w:val="24"/>
          <w:lang w:val="sr-Cyrl-BA" w:eastAsia="zh-CN"/>
        </w:rPr>
        <w:t>заштитним поклопцем и</w:t>
      </w:r>
      <w:r w:rsidR="001F5CEE" w:rsidRPr="009B6BEE">
        <w:rPr>
          <w:rFonts w:ascii="Times New Roman" w:hAnsi="Times New Roman" w:cs="Times New Roman"/>
          <w:sz w:val="24"/>
          <w:szCs w:val="24"/>
          <w:lang w:val="sr-Cyrl-BA" w:eastAsia="zh-CN"/>
        </w:rPr>
        <w:t xml:space="preserve"> </w:t>
      </w:r>
      <w:r w:rsidR="00CE577A" w:rsidRPr="009B6BEE">
        <w:rPr>
          <w:rFonts w:ascii="Times New Roman" w:hAnsi="Times New Roman" w:cs="Times New Roman"/>
          <w:sz w:val="24"/>
          <w:szCs w:val="24"/>
          <w:lang w:val="sr-Cyrl-BA" w:eastAsia="zh-CN"/>
        </w:rPr>
        <w:t>пластичним</w:t>
      </w:r>
      <w:r w:rsidR="001F5CEE" w:rsidRPr="009B6BEE">
        <w:rPr>
          <w:rFonts w:ascii="Times New Roman" w:hAnsi="Times New Roman" w:cs="Times New Roman"/>
          <w:sz w:val="24"/>
          <w:szCs w:val="24"/>
          <w:lang w:val="sr-Cyrl-BA" w:eastAsia="zh-CN"/>
        </w:rPr>
        <w:t xml:space="preserve"> </w:t>
      </w:r>
      <w:r w:rsidR="00CE577A" w:rsidRPr="009B6BEE">
        <w:rPr>
          <w:rFonts w:ascii="Times New Roman" w:hAnsi="Times New Roman" w:cs="Times New Roman"/>
          <w:sz w:val="24"/>
          <w:szCs w:val="24"/>
          <w:lang w:val="sr-Cyrl-BA" w:eastAsia="zh-CN"/>
        </w:rPr>
        <w:t>чеповима на крајевима</w:t>
      </w:r>
      <w:r w:rsidR="001F5CEE" w:rsidRPr="009B6BEE">
        <w:rPr>
          <w:rFonts w:ascii="Times New Roman" w:hAnsi="Times New Roman" w:cs="Times New Roman"/>
          <w:sz w:val="24"/>
          <w:szCs w:val="24"/>
          <w:lang w:val="sr-Cyrl-BA" w:eastAsia="zh-CN"/>
        </w:rPr>
        <w:t xml:space="preserve"> </w:t>
      </w:r>
      <w:r w:rsidR="00CE577A" w:rsidRPr="009B6BEE">
        <w:rPr>
          <w:rFonts w:ascii="Times New Roman" w:hAnsi="Times New Roman" w:cs="Times New Roman"/>
          <w:sz w:val="24"/>
          <w:szCs w:val="24"/>
          <w:lang w:val="sr-Cyrl-BA" w:eastAsia="zh-CN"/>
        </w:rPr>
        <w:t>водомјера</w:t>
      </w:r>
      <w:r w:rsidR="001F5CEE" w:rsidRPr="009B6BEE">
        <w:rPr>
          <w:rFonts w:ascii="Times New Roman" w:hAnsi="Times New Roman" w:cs="Times New Roman"/>
          <w:sz w:val="24"/>
          <w:szCs w:val="24"/>
          <w:lang w:val="sr-Cyrl-BA" w:eastAsia="zh-CN"/>
        </w:rPr>
        <w:t>.</w:t>
      </w:r>
      <w:r w:rsidR="00CE577A" w:rsidRPr="009B6BEE">
        <w:rPr>
          <w:rFonts w:ascii="Times New Roman" w:hAnsi="Times New Roman" w:cs="Times New Roman"/>
          <w:sz w:val="24"/>
          <w:szCs w:val="24"/>
          <w:lang w:val="sr-Cyrl-BA" w:eastAsia="zh-CN"/>
        </w:rPr>
        <w:t xml:space="preserve"> </w:t>
      </w:r>
      <w:r w:rsidR="00CE577A" w:rsidRPr="009B6BEE">
        <w:rPr>
          <w:rStyle w:val="fontstyle01"/>
          <w:rFonts w:ascii="Times New Roman" w:hAnsi="Times New Roman" w:cs="Times New Roman"/>
          <w:sz w:val="24"/>
          <w:szCs w:val="24"/>
          <w:lang w:val="sr-Cyrl-BA"/>
        </w:rPr>
        <w:t>Такође водомјери</w:t>
      </w:r>
      <w:r w:rsidR="001F5CEE" w:rsidRPr="009B6BEE">
        <w:rPr>
          <w:rStyle w:val="fontstyle01"/>
          <w:rFonts w:ascii="Times New Roman" w:hAnsi="Times New Roman" w:cs="Times New Roman"/>
          <w:sz w:val="24"/>
          <w:szCs w:val="24"/>
        </w:rPr>
        <w:t xml:space="preserve"> </w:t>
      </w:r>
      <w:r w:rsidR="00CE577A" w:rsidRPr="009B6BEE">
        <w:rPr>
          <w:rStyle w:val="fontstyle01"/>
          <w:rFonts w:ascii="Times New Roman" w:hAnsi="Times New Roman" w:cs="Times New Roman"/>
          <w:sz w:val="24"/>
          <w:szCs w:val="24"/>
          <w:lang w:val="sr-Cyrl-BA"/>
        </w:rPr>
        <w:t>морају бити припремљни</w:t>
      </w:r>
      <w:r w:rsidR="001F5CEE" w:rsidRPr="009B6BEE">
        <w:rPr>
          <w:rStyle w:val="fontstyle01"/>
          <w:rFonts w:ascii="Times New Roman" w:hAnsi="Times New Roman" w:cs="Times New Roman"/>
          <w:sz w:val="24"/>
          <w:szCs w:val="24"/>
        </w:rPr>
        <w:t xml:space="preserve"> </w:t>
      </w:r>
      <w:r w:rsidR="00CE577A" w:rsidRPr="009B6BEE">
        <w:rPr>
          <w:rStyle w:val="fontstyle01"/>
          <w:rFonts w:ascii="Times New Roman" w:hAnsi="Times New Roman" w:cs="Times New Roman"/>
          <w:sz w:val="24"/>
          <w:szCs w:val="24"/>
          <w:lang w:val="sr-Cyrl-BA"/>
        </w:rPr>
        <w:t>за индуковано даљинско</w:t>
      </w:r>
      <w:r w:rsidR="001F5CEE" w:rsidRPr="009B6BEE">
        <w:rPr>
          <w:rStyle w:val="fontstyle01"/>
          <w:rFonts w:ascii="Times New Roman" w:hAnsi="Times New Roman" w:cs="Times New Roman"/>
          <w:sz w:val="24"/>
          <w:szCs w:val="24"/>
        </w:rPr>
        <w:t xml:space="preserve"> </w:t>
      </w:r>
      <w:r w:rsidR="00CE577A" w:rsidRPr="009B6BEE">
        <w:rPr>
          <w:rStyle w:val="fontstyle01"/>
          <w:rFonts w:ascii="Times New Roman" w:hAnsi="Times New Roman" w:cs="Times New Roman"/>
          <w:sz w:val="24"/>
          <w:szCs w:val="24"/>
          <w:lang w:val="sr-Cyrl-BA"/>
        </w:rPr>
        <w:t xml:space="preserve">очитавање </w:t>
      </w:r>
      <w:r w:rsidR="00CE577A" w:rsidRPr="00277542">
        <w:rPr>
          <w:rStyle w:val="fontstyle01"/>
          <w:rFonts w:ascii="Times New Roman" w:hAnsi="Times New Roman" w:cs="Times New Roman"/>
          <w:b/>
          <w:sz w:val="24"/>
          <w:szCs w:val="24"/>
          <w:lang w:val="sr-Cyrl-BA"/>
        </w:rPr>
        <w:t>без</w:t>
      </w:r>
      <w:r w:rsidR="001F5CEE" w:rsidRPr="00277542">
        <w:rPr>
          <w:rStyle w:val="fontstyle01"/>
          <w:rFonts w:ascii="Times New Roman" w:hAnsi="Times New Roman" w:cs="Times New Roman"/>
          <w:b/>
          <w:sz w:val="24"/>
          <w:szCs w:val="24"/>
        </w:rPr>
        <w:t xml:space="preserve"> </w:t>
      </w:r>
      <w:r w:rsidR="00CE577A" w:rsidRPr="00277542">
        <w:rPr>
          <w:rStyle w:val="fontstyle01"/>
          <w:rFonts w:ascii="Times New Roman" w:hAnsi="Times New Roman" w:cs="Times New Roman"/>
          <w:b/>
          <w:sz w:val="24"/>
          <w:szCs w:val="24"/>
          <w:lang w:val="sr-Cyrl-BA"/>
        </w:rPr>
        <w:t>кабла</w:t>
      </w:r>
      <w:r w:rsidR="00983F2C">
        <w:rPr>
          <w:rStyle w:val="fontstyle01"/>
          <w:rFonts w:ascii="Times New Roman" w:hAnsi="Times New Roman" w:cs="Times New Roman"/>
          <w:sz w:val="24"/>
          <w:szCs w:val="24"/>
          <w:lang w:val="sr-Cyrl-BA"/>
        </w:rPr>
        <w:t xml:space="preserve"> са уграђеним радио модулом</w:t>
      </w:r>
      <w:r w:rsidR="001F5CEE" w:rsidRPr="009B6BEE">
        <w:rPr>
          <w:rStyle w:val="fontstyle21"/>
          <w:rFonts w:ascii="Times New Roman" w:hAnsi="Times New Roman" w:cs="Times New Roman"/>
          <w:color w:val="auto"/>
          <w:sz w:val="24"/>
          <w:szCs w:val="24"/>
        </w:rPr>
        <w:t>.</w:t>
      </w:r>
      <w:r w:rsidR="001F5CEE" w:rsidRPr="009B6BEE">
        <w:rPr>
          <w:rStyle w:val="fontstyle21"/>
          <w:rFonts w:ascii="Times New Roman" w:hAnsi="Times New Roman" w:cs="Times New Roman"/>
          <w:color w:val="auto"/>
          <w:sz w:val="24"/>
          <w:szCs w:val="24"/>
          <w:lang w:val="sr-Cyrl-BA"/>
        </w:rPr>
        <w:t xml:space="preserve"> </w:t>
      </w:r>
      <w:r w:rsidR="00CE577A" w:rsidRPr="009B6BEE">
        <w:rPr>
          <w:rFonts w:ascii="Times New Roman" w:hAnsi="Times New Roman" w:cs="Times New Roman"/>
          <w:sz w:val="24"/>
          <w:szCs w:val="24"/>
          <w:lang w:val="sr-Cyrl-BA" w:eastAsia="zh-CN"/>
        </w:rPr>
        <w:t>Водомјери морају бити нови (некориштени)</w:t>
      </w:r>
      <w:r w:rsidR="001F5CEE" w:rsidRPr="009B6BEE">
        <w:rPr>
          <w:rFonts w:ascii="Times New Roman" w:hAnsi="Times New Roman" w:cs="Times New Roman"/>
          <w:sz w:val="24"/>
          <w:szCs w:val="24"/>
          <w:lang w:val="sr-Cyrl-BA" w:eastAsia="zh-CN"/>
        </w:rPr>
        <w:t>.</w:t>
      </w:r>
    </w:p>
    <w:p w14:paraId="3A39A316" w14:textId="3FBC1019" w:rsidR="00F31EF4" w:rsidRPr="00026A9B" w:rsidRDefault="00BD4664" w:rsidP="009B6BEE">
      <w:pPr>
        <w:suppressAutoHyphens/>
        <w:jc w:val="both"/>
        <w:rPr>
          <w:rFonts w:ascii="Times New Roman" w:hAnsi="Times New Roman" w:cs="Times New Roman"/>
          <w:bCs/>
          <w:sz w:val="24"/>
          <w:szCs w:val="24"/>
          <w:lang w:eastAsia="zh-CN"/>
        </w:rPr>
      </w:pPr>
      <w:r w:rsidRPr="009B6BEE">
        <w:rPr>
          <w:rFonts w:ascii="Times New Roman" w:hAnsi="Times New Roman" w:cs="Times New Roman"/>
          <w:sz w:val="24"/>
          <w:szCs w:val="24"/>
          <w:lang w:val="sr-Cyrl-BA"/>
        </w:rPr>
        <w:t>Прирубнички</w:t>
      </w:r>
      <w:r w:rsidR="00F31EF4" w:rsidRPr="009B6BEE">
        <w:rPr>
          <w:rFonts w:ascii="Times New Roman" w:hAnsi="Times New Roman" w:cs="Times New Roman"/>
          <w:sz w:val="24"/>
          <w:szCs w:val="24"/>
          <w:lang w:val="sr-Latn-RS"/>
        </w:rPr>
        <w:t xml:space="preserve"> </w:t>
      </w:r>
      <w:r w:rsidR="00F31EF4" w:rsidRPr="009B6BEE">
        <w:rPr>
          <w:rFonts w:ascii="Times New Roman" w:hAnsi="Times New Roman" w:cs="Times New Roman"/>
          <w:sz w:val="24"/>
          <w:szCs w:val="24"/>
        </w:rPr>
        <w:t>Woltmanovi</w:t>
      </w:r>
      <w:r w:rsidR="00F31EF4" w:rsidRPr="009B6BEE">
        <w:rPr>
          <w:rFonts w:ascii="Times New Roman" w:hAnsi="Times New Roman" w:cs="Times New Roman"/>
          <w:sz w:val="24"/>
          <w:szCs w:val="24"/>
          <w:lang w:val="sr-Cyrl-CS"/>
        </w:rPr>
        <w:t xml:space="preserve"> </w:t>
      </w:r>
      <w:r w:rsidRPr="009B6BEE">
        <w:rPr>
          <w:rFonts w:ascii="Times New Roman" w:hAnsi="Times New Roman" w:cs="Times New Roman"/>
          <w:sz w:val="24"/>
          <w:szCs w:val="24"/>
          <w:lang w:val="sr-Cyrl-CS"/>
        </w:rPr>
        <w:t>водомјери</w:t>
      </w:r>
      <w:r w:rsidR="00F31EF4" w:rsidRPr="009B6BEE">
        <w:rPr>
          <w:rFonts w:ascii="Times New Roman" w:hAnsi="Times New Roman" w:cs="Times New Roman"/>
          <w:sz w:val="24"/>
          <w:szCs w:val="24"/>
          <w:lang w:val="sr-Cyrl-CS"/>
        </w:rPr>
        <w:t xml:space="preserve"> </w:t>
      </w:r>
      <w:r w:rsidRPr="009B6BEE">
        <w:rPr>
          <w:rFonts w:ascii="Times New Roman" w:hAnsi="Times New Roman" w:cs="Times New Roman"/>
          <w:sz w:val="24"/>
          <w:szCs w:val="24"/>
          <w:lang w:eastAsia="zh-CN"/>
        </w:rPr>
        <w:t>са хоризонталном турбином</w:t>
      </w:r>
      <w:r w:rsidR="00F31EF4" w:rsidRPr="009B6BEE">
        <w:rPr>
          <w:rFonts w:ascii="Times New Roman" w:hAnsi="Times New Roman" w:cs="Times New Roman"/>
          <w:sz w:val="24"/>
          <w:szCs w:val="24"/>
          <w:lang w:eastAsia="zh-CN"/>
        </w:rPr>
        <w:t xml:space="preserve"> (f 50, f 80, f 100)</w:t>
      </w:r>
      <w:r w:rsidR="00F31EF4" w:rsidRPr="009B6BEE">
        <w:rPr>
          <w:rFonts w:ascii="Times New Roman" w:hAnsi="Times New Roman" w:cs="Times New Roman"/>
          <w:sz w:val="24"/>
          <w:szCs w:val="24"/>
          <w:lang w:val="sr-Cyrl-BA" w:eastAsia="zh-CN"/>
        </w:rPr>
        <w:t xml:space="preserve"> </w:t>
      </w:r>
      <w:r w:rsidRPr="009B6BEE">
        <w:rPr>
          <w:rFonts w:ascii="Times New Roman" w:hAnsi="Times New Roman" w:cs="Times New Roman"/>
          <w:sz w:val="24"/>
          <w:szCs w:val="24"/>
          <w:lang w:val="sr-Cyrl-BA" w:eastAsia="zh-CN"/>
        </w:rPr>
        <w:t>треба да буду изграђени</w:t>
      </w:r>
      <w:r w:rsidR="00F31EF4"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од дактилног лива</w:t>
      </w:r>
      <w:r w:rsidR="00F31EF4" w:rsidRPr="009B6BEE">
        <w:rPr>
          <w:rFonts w:ascii="Times New Roman" w:hAnsi="Times New Roman" w:cs="Times New Roman"/>
          <w:sz w:val="24"/>
          <w:szCs w:val="24"/>
          <w:lang w:eastAsia="zh-CN"/>
        </w:rPr>
        <w:t xml:space="preserve"> </w:t>
      </w:r>
      <w:r w:rsidR="00F31EF4" w:rsidRPr="009B6BEE">
        <w:rPr>
          <w:rFonts w:ascii="Times New Roman" w:hAnsi="Times New Roman" w:cs="Times New Roman"/>
          <w:sz w:val="24"/>
          <w:szCs w:val="24"/>
          <w:lang w:val="sr-Latn-BA" w:eastAsia="zh-CN"/>
        </w:rPr>
        <w:t>GGG</w:t>
      </w:r>
      <w:r w:rsidR="00F31EF4" w:rsidRPr="009B6BEE">
        <w:rPr>
          <w:rFonts w:ascii="Times New Roman" w:hAnsi="Times New Roman" w:cs="Times New Roman"/>
          <w:sz w:val="24"/>
          <w:szCs w:val="24"/>
          <w:lang w:eastAsia="zh-CN"/>
        </w:rPr>
        <w:t xml:space="preserve">-40 </w:t>
      </w:r>
      <w:r w:rsidRPr="009B6BEE">
        <w:rPr>
          <w:rFonts w:ascii="Times New Roman" w:hAnsi="Times New Roman" w:cs="Times New Roman"/>
          <w:sz w:val="24"/>
          <w:szCs w:val="24"/>
          <w:lang w:val="sr-Cyrl-BA" w:eastAsia="zh-CN"/>
        </w:rPr>
        <w:t>са епокси заштитом</w:t>
      </w:r>
      <w:r w:rsidR="00F31EF4" w:rsidRPr="009B6BEE">
        <w:rPr>
          <w:rFonts w:ascii="Times New Roman" w:hAnsi="Times New Roman" w:cs="Times New Roman"/>
          <w:sz w:val="24"/>
          <w:szCs w:val="24"/>
          <w:lang w:eastAsia="zh-CN"/>
        </w:rPr>
        <w:t xml:space="preserve"> </w:t>
      </w:r>
      <w:r w:rsidR="00F31EF4" w:rsidRPr="009B6BEE">
        <w:rPr>
          <w:rFonts w:ascii="Times New Roman" w:hAnsi="Times New Roman" w:cs="Times New Roman"/>
          <w:sz w:val="24"/>
          <w:szCs w:val="24"/>
          <w:lang w:val="sr-Latn-BA" w:eastAsia="zh-CN"/>
        </w:rPr>
        <w:t>GSK</w:t>
      </w:r>
      <w:r w:rsidR="00F31EF4" w:rsidRPr="009B6BEE">
        <w:rPr>
          <w:rFonts w:ascii="Times New Roman" w:hAnsi="Times New Roman" w:cs="Times New Roman"/>
          <w:sz w:val="24"/>
          <w:szCs w:val="24"/>
          <w:lang w:eastAsia="zh-CN"/>
        </w:rPr>
        <w:t xml:space="preserve"> min 120 </w:t>
      </w:r>
      <w:r w:rsidR="00F31EF4" w:rsidRPr="009B6BEE">
        <w:rPr>
          <w:rFonts w:ascii="Times New Roman" w:hAnsi="Times New Roman" w:cs="Times New Roman"/>
          <w:sz w:val="24"/>
          <w:szCs w:val="24"/>
          <w:lang w:val="sr-Latn-BA" w:eastAsia="zh-CN"/>
        </w:rPr>
        <w:t>mikrona</w:t>
      </w:r>
      <w:r w:rsidR="002D2285"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класе</w:t>
      </w:r>
      <w:r w:rsidR="002D2285" w:rsidRPr="009B6BEE">
        <w:rPr>
          <w:rFonts w:ascii="Times New Roman" w:hAnsi="Times New Roman" w:cs="Times New Roman"/>
          <w:sz w:val="24"/>
          <w:szCs w:val="24"/>
          <w:lang w:eastAsia="zh-CN"/>
        </w:rPr>
        <w:t xml:space="preserve"> </w:t>
      </w:r>
      <w:r w:rsidRPr="009B6BEE">
        <w:rPr>
          <w:rFonts w:ascii="Times New Roman" w:hAnsi="Times New Roman" w:cs="Times New Roman"/>
          <w:sz w:val="24"/>
          <w:szCs w:val="24"/>
          <w:lang w:val="sr-Cyrl-BA" w:eastAsia="zh-CN"/>
        </w:rPr>
        <w:t>минимално</w:t>
      </w:r>
      <w:r w:rsidR="001B5620" w:rsidRPr="009B6BEE">
        <w:rPr>
          <w:rFonts w:ascii="Times New Roman" w:hAnsi="Times New Roman" w:cs="Times New Roman"/>
          <w:sz w:val="24"/>
          <w:szCs w:val="24"/>
          <w:lang w:val="sr-Latn-BA" w:eastAsia="zh-CN"/>
        </w:rPr>
        <w:t xml:space="preserve"> </w:t>
      </w:r>
      <w:r w:rsidR="001B5620" w:rsidRPr="009B6BEE">
        <w:rPr>
          <w:rFonts w:ascii="Times New Roman" w:hAnsi="Times New Roman" w:cs="Times New Roman"/>
          <w:sz w:val="24"/>
          <w:szCs w:val="24"/>
          <w:lang w:val="sr-Latn-BA"/>
        </w:rPr>
        <w:t xml:space="preserve">„C“ </w:t>
      </w:r>
      <w:r w:rsidR="001B5620" w:rsidRPr="009B6BEE">
        <w:rPr>
          <w:rFonts w:ascii="Times New Roman" w:hAnsi="Times New Roman" w:cs="Times New Roman"/>
          <w:sz w:val="24"/>
          <w:szCs w:val="24"/>
          <w:lang w:val="sr-Cyrl-BA"/>
        </w:rPr>
        <w:t>–</w:t>
      </w:r>
      <w:r w:rsidR="001B5620" w:rsidRPr="009B6BEE">
        <w:rPr>
          <w:rFonts w:ascii="Times New Roman" w:hAnsi="Times New Roman" w:cs="Times New Roman"/>
          <w:sz w:val="24"/>
          <w:szCs w:val="24"/>
          <w:lang w:val="sr-Latn-BA"/>
        </w:rPr>
        <w:t>R</w:t>
      </w:r>
      <w:r w:rsidR="001B5620" w:rsidRPr="009B6BEE">
        <w:rPr>
          <w:rFonts w:ascii="Times New Roman" w:hAnsi="Times New Roman" w:cs="Times New Roman"/>
          <w:sz w:val="24"/>
          <w:szCs w:val="24"/>
          <w:lang w:val="en-US"/>
        </w:rPr>
        <w:t xml:space="preserve"> 16</w:t>
      </w:r>
      <w:r w:rsidR="001B5620" w:rsidRPr="009B6BEE">
        <w:rPr>
          <w:rFonts w:ascii="Times New Roman" w:hAnsi="Times New Roman" w:cs="Times New Roman"/>
          <w:sz w:val="24"/>
          <w:szCs w:val="24"/>
          <w:lang w:val="sr-Cyrl-BA"/>
        </w:rPr>
        <w:t xml:space="preserve">0 </w:t>
      </w:r>
      <w:r w:rsidRPr="009B6BEE">
        <w:rPr>
          <w:rFonts w:ascii="Times New Roman" w:hAnsi="Times New Roman" w:cs="Times New Roman"/>
          <w:sz w:val="24"/>
          <w:szCs w:val="24"/>
          <w:lang w:val="sr-Cyrl-BA"/>
        </w:rPr>
        <w:t>или више</w:t>
      </w:r>
      <w:r w:rsidR="001B5620" w:rsidRPr="009B6BEE">
        <w:rPr>
          <w:rFonts w:ascii="Times New Roman" w:hAnsi="Times New Roman" w:cs="Times New Roman"/>
          <w:sz w:val="24"/>
          <w:szCs w:val="24"/>
          <w:lang w:val="sr-Cyrl-BA"/>
        </w:rPr>
        <w:t xml:space="preserve"> </w:t>
      </w:r>
      <w:r w:rsidR="00F31EF4" w:rsidRPr="009B6BEE">
        <w:rPr>
          <w:rFonts w:ascii="Times New Roman" w:hAnsi="Times New Roman" w:cs="Times New Roman"/>
          <w:sz w:val="24"/>
          <w:szCs w:val="24"/>
          <w:lang w:val="sr-Latn-BA" w:eastAsia="zh-CN"/>
        </w:rPr>
        <w:t xml:space="preserve"> – </w:t>
      </w:r>
      <w:r w:rsidRPr="009B6BEE">
        <w:rPr>
          <w:rFonts w:ascii="Times New Roman" w:hAnsi="Times New Roman" w:cs="Times New Roman"/>
          <w:sz w:val="24"/>
          <w:szCs w:val="24"/>
          <w:lang w:val="sr-Cyrl-BA" w:eastAsia="zh-CN"/>
        </w:rPr>
        <w:t>према спецификацији</w:t>
      </w:r>
      <w:r w:rsidR="00F31EF4" w:rsidRPr="009B6BEE">
        <w:rPr>
          <w:rFonts w:ascii="Times New Roman" w:hAnsi="Times New Roman" w:cs="Times New Roman"/>
          <w:sz w:val="24"/>
          <w:szCs w:val="24"/>
          <w:lang w:eastAsia="zh-CN"/>
        </w:rPr>
        <w:t>.</w:t>
      </w:r>
      <w:r w:rsidR="00A833AE">
        <w:rPr>
          <w:rFonts w:ascii="Times New Roman" w:hAnsi="Times New Roman" w:cs="Times New Roman"/>
          <w:sz w:val="24"/>
          <w:szCs w:val="24"/>
          <w:lang w:eastAsia="zh-CN"/>
        </w:rPr>
        <w:t xml:space="preserve"> </w:t>
      </w:r>
      <w:r w:rsidR="00A833AE" w:rsidRPr="00026A9B">
        <w:rPr>
          <w:rFonts w:ascii="Times New Roman" w:hAnsi="Times New Roman" w:cs="Times New Roman"/>
          <w:bCs/>
          <w:sz w:val="24"/>
          <w:szCs w:val="24"/>
          <w:lang w:val="sr-Cyrl-RS" w:eastAsia="zh-CN"/>
        </w:rPr>
        <w:t xml:space="preserve">Начин уградње </w:t>
      </w:r>
      <w:r w:rsidR="00A833AE" w:rsidRPr="00026A9B">
        <w:rPr>
          <w:rFonts w:ascii="Times New Roman" w:hAnsi="Times New Roman" w:cs="Times New Roman"/>
          <w:bCs/>
          <w:sz w:val="24"/>
          <w:szCs w:val="24"/>
          <w:lang w:val="en-US" w:eastAsia="zh-CN"/>
        </w:rPr>
        <w:t>–</w:t>
      </w:r>
      <w:r w:rsidR="00A833AE" w:rsidRPr="00026A9B">
        <w:rPr>
          <w:rFonts w:ascii="Times New Roman" w:hAnsi="Times New Roman" w:cs="Times New Roman"/>
          <w:sz w:val="24"/>
          <w:szCs w:val="24"/>
          <w:lang w:val="en-US" w:eastAsia="zh-CN"/>
        </w:rPr>
        <w:t xml:space="preserve"> </w:t>
      </w:r>
      <w:r w:rsidR="00026A9B" w:rsidRPr="00026A9B">
        <w:rPr>
          <w:rFonts w:ascii="Times New Roman" w:hAnsi="Times New Roman" w:cs="Times New Roman"/>
          <w:bCs/>
          <w:sz w:val="24"/>
          <w:szCs w:val="24"/>
          <w:lang w:val="sr-Cyrl-RS" w:eastAsia="zh-CN"/>
        </w:rPr>
        <w:t>хоризонтални</w:t>
      </w:r>
      <w:r w:rsidR="00A833AE" w:rsidRPr="00026A9B">
        <w:rPr>
          <w:rFonts w:ascii="Times New Roman" w:hAnsi="Times New Roman" w:cs="Times New Roman"/>
          <w:bCs/>
          <w:sz w:val="24"/>
          <w:szCs w:val="24"/>
          <w:lang w:val="sr-Cyrl-RS" w:eastAsia="zh-CN"/>
        </w:rPr>
        <w:t>. Припремљен за даљинско очитавање.</w:t>
      </w:r>
    </w:p>
    <w:p w14:paraId="564DF2F2" w14:textId="7187A134" w:rsidR="000806C6" w:rsidRPr="0096610F" w:rsidRDefault="001F5CEE" w:rsidP="009B6BEE">
      <w:pPr>
        <w:suppressAutoHyphens/>
        <w:jc w:val="both"/>
        <w:rPr>
          <w:rFonts w:ascii="Times New Roman" w:hAnsi="Times New Roman" w:cs="Times New Roman"/>
          <w:iCs/>
          <w:sz w:val="24"/>
          <w:szCs w:val="24"/>
          <w:lang w:val="sr-Cyrl-BA"/>
        </w:rPr>
      </w:pPr>
      <w:r w:rsidRPr="0096610F">
        <w:rPr>
          <w:rFonts w:ascii="Times New Roman" w:hAnsi="Times New Roman" w:cs="Times New Roman"/>
          <w:sz w:val="24"/>
          <w:szCs w:val="24"/>
          <w:lang w:val="sr-Cyrl-BA" w:eastAsia="zh-CN"/>
        </w:rPr>
        <w:t xml:space="preserve">Комбиновани водомјери класе тачности </w:t>
      </w:r>
      <w:r w:rsidR="000806C6" w:rsidRPr="0096610F">
        <w:rPr>
          <w:rFonts w:ascii="Times New Roman" w:hAnsi="Times New Roman" w:cs="Times New Roman"/>
          <w:iCs/>
          <w:sz w:val="24"/>
          <w:szCs w:val="24"/>
        </w:rPr>
        <w:t>R1</w:t>
      </w:r>
      <w:r w:rsidR="00407EFC" w:rsidRPr="0096610F">
        <w:rPr>
          <w:rFonts w:ascii="Times New Roman" w:hAnsi="Times New Roman" w:cs="Times New Roman"/>
          <w:iCs/>
          <w:sz w:val="24"/>
          <w:szCs w:val="24"/>
        </w:rPr>
        <w:t>0</w:t>
      </w:r>
      <w:r w:rsidR="000806C6" w:rsidRPr="0096610F">
        <w:rPr>
          <w:rFonts w:ascii="Times New Roman" w:hAnsi="Times New Roman" w:cs="Times New Roman"/>
          <w:iCs/>
          <w:sz w:val="24"/>
          <w:szCs w:val="24"/>
        </w:rPr>
        <w:t>0</w:t>
      </w:r>
      <w:r w:rsidRPr="0096610F">
        <w:rPr>
          <w:rFonts w:ascii="Times New Roman" w:hAnsi="Times New Roman" w:cs="Times New Roman"/>
          <w:iCs/>
          <w:sz w:val="24"/>
          <w:szCs w:val="24"/>
          <w:lang w:val="sr-Cyrl-BA"/>
        </w:rPr>
        <w:t xml:space="preserve"> или више.</w:t>
      </w:r>
      <w:r w:rsidR="008B31D2" w:rsidRPr="0096610F">
        <w:rPr>
          <w:rFonts w:ascii="Times New Roman" w:hAnsi="Times New Roman" w:cs="Times New Roman"/>
          <w:iCs/>
          <w:sz w:val="24"/>
          <w:szCs w:val="24"/>
          <w:lang w:val="sr-Cyrl-BA"/>
        </w:rPr>
        <w:t xml:space="preserve"> </w:t>
      </w:r>
      <w:r w:rsidR="000806C6" w:rsidRPr="0096610F">
        <w:rPr>
          <w:rFonts w:ascii="Times New Roman" w:hAnsi="Times New Roman" w:cs="Times New Roman"/>
          <w:iCs/>
          <w:sz w:val="24"/>
          <w:szCs w:val="24"/>
          <w:lang w:val="sr-Cyrl-BA"/>
        </w:rPr>
        <w:t>Главни водомјер –</w:t>
      </w:r>
      <w:r w:rsidR="008B31D2" w:rsidRPr="0096610F">
        <w:rPr>
          <w:rFonts w:ascii="Times New Roman" w:hAnsi="Times New Roman" w:cs="Times New Roman"/>
          <w:sz w:val="24"/>
          <w:szCs w:val="24"/>
        </w:rPr>
        <w:t xml:space="preserve"> Woltman </w:t>
      </w:r>
      <w:r w:rsidR="008B31D2" w:rsidRPr="0096610F">
        <w:rPr>
          <w:rFonts w:ascii="Times New Roman" w:hAnsi="Times New Roman" w:cs="Times New Roman"/>
          <w:sz w:val="24"/>
          <w:szCs w:val="24"/>
          <w:lang w:val="sr-Cyrl-CS"/>
        </w:rPr>
        <w:t xml:space="preserve">водомјер </w:t>
      </w:r>
      <w:r w:rsidR="008B31D2" w:rsidRPr="0096610F">
        <w:rPr>
          <w:rFonts w:ascii="Times New Roman" w:hAnsi="Times New Roman" w:cs="Times New Roman"/>
          <w:sz w:val="24"/>
          <w:szCs w:val="24"/>
          <w:lang w:eastAsia="zh-CN"/>
        </w:rPr>
        <w:t xml:space="preserve">са хоризонталном турбином </w:t>
      </w:r>
      <w:r w:rsidR="0096610F" w:rsidRPr="0096610F">
        <w:rPr>
          <w:rFonts w:ascii="Times New Roman" w:hAnsi="Times New Roman" w:cs="Times New Roman"/>
          <w:iCs/>
          <w:sz w:val="24"/>
          <w:szCs w:val="24"/>
          <w:lang w:val="sr-Cyrl-BA"/>
        </w:rPr>
        <w:t>сухи тип</w:t>
      </w:r>
      <w:r w:rsidR="000806C6" w:rsidRPr="0096610F">
        <w:rPr>
          <w:rFonts w:ascii="Times New Roman" w:hAnsi="Times New Roman" w:cs="Times New Roman"/>
          <w:iCs/>
          <w:sz w:val="24"/>
          <w:szCs w:val="24"/>
          <w:lang w:val="sr-Latn-BA"/>
        </w:rPr>
        <w:t>,</w:t>
      </w:r>
      <w:r w:rsidR="00407EFC" w:rsidRPr="0096610F">
        <w:rPr>
          <w:rFonts w:ascii="Times New Roman" w:hAnsi="Times New Roman" w:cs="Times New Roman"/>
          <w:iCs/>
          <w:sz w:val="24"/>
          <w:szCs w:val="24"/>
          <w:lang w:val="sr-Latn-BA"/>
        </w:rPr>
        <w:t xml:space="preserve"> </w:t>
      </w:r>
      <w:r w:rsidR="000806C6" w:rsidRPr="0096610F">
        <w:rPr>
          <w:rFonts w:ascii="Times New Roman" w:hAnsi="Times New Roman" w:cs="Times New Roman"/>
          <w:iCs/>
          <w:sz w:val="24"/>
          <w:szCs w:val="24"/>
          <w:lang w:val="sr-Cyrl-BA"/>
        </w:rPr>
        <w:t>секундарни водомјер –</w:t>
      </w:r>
      <w:r w:rsidR="008B31D2" w:rsidRPr="0096610F">
        <w:rPr>
          <w:rFonts w:ascii="Times New Roman" w:hAnsi="Times New Roman" w:cs="Times New Roman"/>
          <w:iCs/>
          <w:sz w:val="24"/>
          <w:szCs w:val="24"/>
          <w:lang w:val="sr-Cyrl-BA"/>
        </w:rPr>
        <w:t>је</w:t>
      </w:r>
      <w:r w:rsidR="00407EFC" w:rsidRPr="0096610F">
        <w:rPr>
          <w:rFonts w:ascii="Times New Roman" w:hAnsi="Times New Roman" w:cs="Times New Roman"/>
          <w:iCs/>
          <w:sz w:val="24"/>
          <w:szCs w:val="24"/>
          <w:lang w:val="sr-Cyrl-BA"/>
        </w:rPr>
        <w:t>д</w:t>
      </w:r>
      <w:r w:rsidR="0096610F" w:rsidRPr="0096610F">
        <w:rPr>
          <w:rFonts w:ascii="Times New Roman" w:hAnsi="Times New Roman" w:cs="Times New Roman"/>
          <w:iCs/>
          <w:sz w:val="24"/>
          <w:szCs w:val="24"/>
          <w:lang w:val="sr-Cyrl-BA"/>
        </w:rPr>
        <w:t>номлазни</w:t>
      </w:r>
      <w:r w:rsidR="000806C6" w:rsidRPr="0096610F">
        <w:rPr>
          <w:rFonts w:ascii="Times New Roman" w:hAnsi="Times New Roman" w:cs="Times New Roman"/>
          <w:iCs/>
          <w:sz w:val="24"/>
          <w:szCs w:val="24"/>
          <w:lang w:val="sr-Cyrl-BA"/>
        </w:rPr>
        <w:t>,</w:t>
      </w:r>
      <w:r w:rsidR="0096610F" w:rsidRPr="0096610F">
        <w:rPr>
          <w:rFonts w:ascii="Times New Roman" w:hAnsi="Times New Roman" w:cs="Times New Roman"/>
          <w:iCs/>
          <w:sz w:val="24"/>
          <w:szCs w:val="24"/>
          <w:lang w:val="sr-Cyrl-BA"/>
        </w:rPr>
        <w:t xml:space="preserve"> </w:t>
      </w:r>
      <w:r w:rsidR="000806C6" w:rsidRPr="0096610F">
        <w:rPr>
          <w:rFonts w:ascii="Times New Roman" w:hAnsi="Times New Roman" w:cs="Times New Roman"/>
          <w:iCs/>
          <w:sz w:val="24"/>
          <w:szCs w:val="24"/>
          <w:lang w:val="sr-Cyrl-BA"/>
        </w:rPr>
        <w:t>сухи тип.</w:t>
      </w:r>
      <w:r w:rsidR="008B31D2" w:rsidRPr="0096610F">
        <w:rPr>
          <w:rFonts w:ascii="Times New Roman" w:hAnsi="Times New Roman" w:cs="Times New Roman"/>
          <w:iCs/>
          <w:sz w:val="24"/>
          <w:szCs w:val="24"/>
          <w:lang w:val="sr-Cyrl-BA"/>
        </w:rPr>
        <w:t xml:space="preserve"> </w:t>
      </w:r>
      <w:r w:rsidR="000806C6" w:rsidRPr="0096610F">
        <w:rPr>
          <w:rFonts w:ascii="Times New Roman" w:hAnsi="Times New Roman" w:cs="Times New Roman"/>
          <w:iCs/>
          <w:sz w:val="24"/>
          <w:szCs w:val="24"/>
          <w:lang w:val="sr-Cyrl-BA"/>
        </w:rPr>
        <w:t>Водомјер треба да има преусмјерљив опружни вентил чији рад не захтјева кориштенје вањског типа напајања.</w:t>
      </w:r>
      <w:r w:rsidR="0096610F" w:rsidRPr="0096610F">
        <w:rPr>
          <w:rFonts w:ascii="Times New Roman" w:hAnsi="Times New Roman" w:cs="Times New Roman"/>
          <w:sz w:val="24"/>
          <w:szCs w:val="24"/>
          <w:lang w:eastAsia="zh-CN"/>
        </w:rPr>
        <w:t xml:space="preserve"> </w:t>
      </w:r>
      <w:r w:rsidR="000806C6" w:rsidRPr="0096610F">
        <w:rPr>
          <w:rFonts w:ascii="Times New Roman" w:hAnsi="Times New Roman" w:cs="Times New Roman"/>
          <w:sz w:val="24"/>
          <w:szCs w:val="24"/>
          <w:lang w:eastAsia="zh-CN"/>
        </w:rPr>
        <w:t xml:space="preserve"> </w:t>
      </w:r>
      <w:r w:rsidR="000806C6" w:rsidRPr="0096610F">
        <w:rPr>
          <w:rFonts w:ascii="Times New Roman" w:hAnsi="Times New Roman" w:cs="Times New Roman"/>
          <w:bCs/>
          <w:sz w:val="24"/>
          <w:szCs w:val="24"/>
          <w:lang w:val="sr-Cyrl-RS" w:eastAsia="zh-CN"/>
        </w:rPr>
        <w:t xml:space="preserve">Начин уградње </w:t>
      </w:r>
      <w:r w:rsidR="000806C6" w:rsidRPr="0096610F">
        <w:rPr>
          <w:rFonts w:ascii="Times New Roman" w:hAnsi="Times New Roman" w:cs="Times New Roman"/>
          <w:bCs/>
          <w:sz w:val="24"/>
          <w:szCs w:val="24"/>
          <w:lang w:val="en-US" w:eastAsia="zh-CN"/>
        </w:rPr>
        <w:t>–</w:t>
      </w:r>
      <w:r w:rsidR="000806C6" w:rsidRPr="0096610F">
        <w:rPr>
          <w:rFonts w:ascii="Times New Roman" w:hAnsi="Times New Roman" w:cs="Times New Roman"/>
          <w:sz w:val="24"/>
          <w:szCs w:val="24"/>
          <w:lang w:val="en-US" w:eastAsia="zh-CN"/>
        </w:rPr>
        <w:t xml:space="preserve"> </w:t>
      </w:r>
      <w:r w:rsidR="000806C6" w:rsidRPr="0096610F">
        <w:rPr>
          <w:rFonts w:ascii="Times New Roman" w:hAnsi="Times New Roman" w:cs="Times New Roman"/>
          <w:bCs/>
          <w:sz w:val="24"/>
          <w:szCs w:val="24"/>
          <w:lang w:val="sr-Cyrl-RS" w:eastAsia="zh-CN"/>
        </w:rPr>
        <w:t>хоризонталн.</w:t>
      </w:r>
    </w:p>
    <w:p w14:paraId="491C06D9" w14:textId="77777777" w:rsidR="00A833AE" w:rsidRPr="0096610F" w:rsidRDefault="00A833AE" w:rsidP="00A833AE">
      <w:pPr>
        <w:widowControl w:val="0"/>
        <w:jc w:val="both"/>
        <w:rPr>
          <w:rFonts w:ascii="Times New Roman" w:hAnsi="Times New Roman" w:cs="Times New Roman"/>
          <w:bCs/>
          <w:sz w:val="24"/>
          <w:szCs w:val="24"/>
          <w:u w:val="single"/>
        </w:rPr>
      </w:pPr>
      <w:r w:rsidRPr="0096610F">
        <w:rPr>
          <w:rFonts w:ascii="Times New Roman" w:hAnsi="Times New Roman"/>
          <w:bCs/>
          <w:sz w:val="24"/>
          <w:szCs w:val="24"/>
          <w:u w:val="single"/>
        </w:rPr>
        <w:t>Ултразвучни прирубнички водомјери</w:t>
      </w:r>
    </w:p>
    <w:p w14:paraId="374807A3" w14:textId="46AE638C" w:rsidR="00A833AE" w:rsidRPr="0096610F" w:rsidRDefault="00A833AE" w:rsidP="009B6BEE">
      <w:pPr>
        <w:suppressAutoHyphens/>
        <w:jc w:val="both"/>
        <w:rPr>
          <w:rFonts w:ascii="Times New Roman" w:hAnsi="Times New Roman" w:cs="Times New Roman"/>
          <w:bCs/>
          <w:iCs/>
          <w:sz w:val="24"/>
          <w:szCs w:val="24"/>
          <w:lang w:val="sr-Cyrl-BA"/>
        </w:rPr>
      </w:pPr>
      <w:r w:rsidRPr="0096610F">
        <w:rPr>
          <w:rFonts w:ascii="Times New Roman" w:hAnsi="Times New Roman" w:cs="Times New Roman"/>
          <w:bCs/>
          <w:sz w:val="24"/>
          <w:szCs w:val="24"/>
          <w:lang w:val="sr-Latn-RS" w:eastAsia="zh-CN"/>
        </w:rPr>
        <w:t>Т</w:t>
      </w:r>
      <w:r w:rsidRPr="0096610F">
        <w:rPr>
          <w:rFonts w:ascii="Times New Roman" w:hAnsi="Times New Roman" w:cs="Times New Roman"/>
          <w:bCs/>
          <w:sz w:val="24"/>
          <w:szCs w:val="24"/>
          <w:lang w:eastAsia="zh-CN"/>
        </w:rPr>
        <w:t xml:space="preserve">реба да буду изграђени од дактилног лива </w:t>
      </w:r>
      <w:r w:rsidRPr="0096610F">
        <w:rPr>
          <w:rFonts w:ascii="Times New Roman" w:hAnsi="Times New Roman" w:cs="Times New Roman"/>
          <w:bCs/>
          <w:sz w:val="24"/>
          <w:szCs w:val="24"/>
          <w:lang w:val="sr-Latn-BA" w:eastAsia="zh-CN"/>
        </w:rPr>
        <w:t>ГГГ</w:t>
      </w:r>
      <w:r w:rsidRPr="0096610F">
        <w:rPr>
          <w:rFonts w:ascii="Times New Roman" w:hAnsi="Times New Roman" w:cs="Times New Roman"/>
          <w:bCs/>
          <w:sz w:val="24"/>
          <w:szCs w:val="24"/>
          <w:lang w:eastAsia="zh-CN"/>
        </w:rPr>
        <w:t xml:space="preserve">-40 са епокси заштитом </w:t>
      </w:r>
      <w:r w:rsidRPr="0096610F">
        <w:rPr>
          <w:rFonts w:ascii="Times New Roman" w:hAnsi="Times New Roman" w:cs="Times New Roman"/>
          <w:bCs/>
          <w:sz w:val="24"/>
          <w:szCs w:val="24"/>
          <w:lang w:val="sr-Latn-BA" w:eastAsia="zh-CN"/>
        </w:rPr>
        <w:t>ГСК</w:t>
      </w:r>
      <w:r w:rsidRPr="0096610F">
        <w:rPr>
          <w:rFonts w:ascii="Times New Roman" w:hAnsi="Times New Roman" w:cs="Times New Roman"/>
          <w:bCs/>
          <w:sz w:val="24"/>
          <w:szCs w:val="24"/>
          <w:lang w:eastAsia="zh-CN"/>
        </w:rPr>
        <w:t xml:space="preserve"> мин 120 </w:t>
      </w:r>
      <w:r w:rsidRPr="0096610F">
        <w:rPr>
          <w:rFonts w:ascii="Times New Roman" w:hAnsi="Times New Roman" w:cs="Times New Roman"/>
          <w:bCs/>
          <w:sz w:val="24"/>
          <w:szCs w:val="24"/>
          <w:lang w:val="sr-Latn-BA" w:eastAsia="zh-CN"/>
        </w:rPr>
        <w:t>микрона</w:t>
      </w:r>
      <w:r w:rsidRPr="0096610F">
        <w:rPr>
          <w:rFonts w:ascii="Times New Roman" w:hAnsi="Times New Roman" w:cs="Times New Roman"/>
          <w:bCs/>
          <w:sz w:val="24"/>
          <w:szCs w:val="24"/>
          <w:lang w:eastAsia="zh-CN"/>
        </w:rPr>
        <w:t xml:space="preserve">, класе </w:t>
      </w:r>
      <w:r w:rsidRPr="0096610F">
        <w:rPr>
          <w:rFonts w:ascii="Times New Roman" w:hAnsi="Times New Roman" w:cs="Times New Roman"/>
          <w:bCs/>
          <w:sz w:val="24"/>
          <w:szCs w:val="24"/>
          <w:lang w:val="sr-Cyrl-RS" w:eastAsia="zh-CN"/>
        </w:rPr>
        <w:t xml:space="preserve">тачности </w:t>
      </w:r>
      <w:r w:rsidRPr="0096610F">
        <w:rPr>
          <w:rFonts w:ascii="Times New Roman" w:hAnsi="Times New Roman" w:cs="Times New Roman"/>
          <w:bCs/>
          <w:sz w:val="24"/>
          <w:szCs w:val="24"/>
          <w:lang w:eastAsia="zh-CN"/>
        </w:rPr>
        <w:t xml:space="preserve">мин. </w:t>
      </w:r>
      <w:r w:rsidRPr="0096610F">
        <w:rPr>
          <w:rFonts w:ascii="Times New Roman" w:hAnsi="Times New Roman" w:cs="Times New Roman"/>
          <w:bCs/>
          <w:sz w:val="24"/>
          <w:szCs w:val="24"/>
          <w:lang w:val="sr-Latn-BA" w:eastAsia="zh-CN"/>
        </w:rPr>
        <w:t>Д</w:t>
      </w:r>
      <w:r w:rsidRPr="0096610F">
        <w:rPr>
          <w:rFonts w:ascii="Times New Roman" w:hAnsi="Times New Roman" w:cs="Times New Roman"/>
          <w:bCs/>
          <w:sz w:val="24"/>
          <w:szCs w:val="24"/>
          <w:lang w:eastAsia="zh-CN"/>
        </w:rPr>
        <w:t xml:space="preserve"> – </w:t>
      </w:r>
      <w:r w:rsidRPr="0096610F">
        <w:rPr>
          <w:rFonts w:ascii="Times New Roman" w:hAnsi="Times New Roman" w:cs="Times New Roman"/>
          <w:bCs/>
          <w:sz w:val="24"/>
          <w:szCs w:val="24"/>
          <w:lang w:val="sr-Latn-BA" w:eastAsia="zh-CN"/>
        </w:rPr>
        <w:t>Р</w:t>
      </w:r>
      <w:r w:rsidRPr="0096610F">
        <w:rPr>
          <w:rFonts w:ascii="Times New Roman" w:hAnsi="Times New Roman" w:cs="Times New Roman"/>
          <w:bCs/>
          <w:sz w:val="24"/>
          <w:szCs w:val="24"/>
          <w:lang w:eastAsia="zh-CN"/>
        </w:rPr>
        <w:t xml:space="preserve">400, комуникација </w:t>
      </w:r>
      <w:r w:rsidRPr="0096610F">
        <w:rPr>
          <w:rFonts w:ascii="Times New Roman" w:hAnsi="Times New Roman" w:cs="Times New Roman"/>
          <w:bCs/>
          <w:sz w:val="24"/>
          <w:szCs w:val="24"/>
          <w:lang w:val="sr-Latn-BA" w:eastAsia="zh-CN"/>
        </w:rPr>
        <w:t>Мод-бас</w:t>
      </w:r>
      <w:r w:rsidRPr="0096610F">
        <w:rPr>
          <w:rFonts w:ascii="Times New Roman" w:hAnsi="Times New Roman" w:cs="Times New Roman"/>
          <w:bCs/>
          <w:sz w:val="24"/>
          <w:szCs w:val="24"/>
          <w:lang w:eastAsia="zh-CN"/>
        </w:rPr>
        <w:t xml:space="preserve">, </w:t>
      </w:r>
      <w:r w:rsidRPr="0096610F">
        <w:rPr>
          <w:rFonts w:ascii="Times New Roman" w:hAnsi="Times New Roman" w:cs="Times New Roman"/>
          <w:bCs/>
          <w:sz w:val="24"/>
          <w:szCs w:val="24"/>
          <w:lang w:val="sr-Latn-BA" w:eastAsia="zh-CN"/>
        </w:rPr>
        <w:t>ГПРС</w:t>
      </w:r>
      <w:r w:rsidRPr="0096610F">
        <w:rPr>
          <w:rFonts w:ascii="Times New Roman" w:hAnsi="Times New Roman" w:cs="Times New Roman"/>
          <w:bCs/>
          <w:sz w:val="24"/>
          <w:szCs w:val="24"/>
          <w:lang w:eastAsia="zh-CN"/>
        </w:rPr>
        <w:t>.</w:t>
      </w:r>
      <w:r w:rsidRPr="0096610F">
        <w:rPr>
          <w:rFonts w:ascii="Times New Roman" w:hAnsi="Times New Roman" w:cs="Times New Roman"/>
          <w:bCs/>
          <w:sz w:val="24"/>
          <w:szCs w:val="24"/>
          <w:lang w:val="sr-Latn-BA" w:eastAsia="zh-CN"/>
        </w:rPr>
        <w:t xml:space="preserve"> </w:t>
      </w:r>
      <w:r w:rsidRPr="0096610F">
        <w:rPr>
          <w:rFonts w:ascii="Times New Roman" w:hAnsi="Times New Roman" w:cs="Times New Roman"/>
          <w:bCs/>
          <w:sz w:val="24"/>
          <w:szCs w:val="24"/>
          <w:lang w:val="sr-Latn-BA"/>
        </w:rPr>
        <w:t>ГПРС</w:t>
      </w:r>
      <w:r w:rsidRPr="0096610F">
        <w:rPr>
          <w:rFonts w:ascii="Times New Roman" w:hAnsi="Times New Roman" w:cs="Times New Roman"/>
          <w:bCs/>
          <w:sz w:val="24"/>
          <w:szCs w:val="24"/>
        </w:rPr>
        <w:t xml:space="preserve"> систем омогућава очитавање,</w:t>
      </w:r>
      <w:r w:rsidRPr="0096610F">
        <w:rPr>
          <w:rFonts w:ascii="Times New Roman" w:hAnsi="Times New Roman" w:cs="Times New Roman"/>
          <w:bCs/>
          <w:sz w:val="24"/>
          <w:szCs w:val="24"/>
          <w:lang w:val="sr-Latn-BA"/>
        </w:rPr>
        <w:t xml:space="preserve"> </w:t>
      </w:r>
      <w:r w:rsidRPr="0096610F">
        <w:rPr>
          <w:rFonts w:ascii="Times New Roman" w:hAnsi="Times New Roman" w:cs="Times New Roman"/>
          <w:bCs/>
          <w:sz w:val="24"/>
          <w:szCs w:val="24"/>
        </w:rPr>
        <w:t>меморисање и трансфер података ка серверу</w:t>
      </w:r>
      <w:r w:rsidRPr="0096610F">
        <w:rPr>
          <w:rFonts w:ascii="Times New Roman" w:hAnsi="Times New Roman" w:cs="Times New Roman"/>
          <w:bCs/>
          <w:sz w:val="24"/>
          <w:szCs w:val="24"/>
          <w:lang w:val="sr-Latn-BA"/>
        </w:rPr>
        <w:t xml:space="preserve"> </w:t>
      </w:r>
      <w:r w:rsidRPr="0096610F">
        <w:rPr>
          <w:rFonts w:ascii="Times New Roman" w:hAnsi="Times New Roman" w:cs="Times New Roman"/>
          <w:bCs/>
          <w:sz w:val="24"/>
          <w:szCs w:val="24"/>
        </w:rPr>
        <w:t>корисника.</w:t>
      </w:r>
      <w:r w:rsidRPr="0096610F">
        <w:rPr>
          <w:rFonts w:ascii="Times New Roman" w:hAnsi="Times New Roman" w:cs="Times New Roman"/>
          <w:bCs/>
          <w:sz w:val="24"/>
          <w:szCs w:val="24"/>
          <w:lang w:val="sr-Latn-BA"/>
        </w:rPr>
        <w:t xml:space="preserve"> </w:t>
      </w:r>
      <w:r w:rsidRPr="0096610F">
        <w:rPr>
          <w:rFonts w:ascii="Times New Roman" w:hAnsi="Times New Roman" w:cs="Times New Roman"/>
          <w:bCs/>
          <w:sz w:val="24"/>
          <w:szCs w:val="24"/>
        </w:rPr>
        <w:t>Пад притиска је макс.</w:t>
      </w:r>
      <w:r w:rsidRPr="0096610F">
        <w:rPr>
          <w:rFonts w:ascii="Times New Roman" w:hAnsi="Times New Roman" w:cs="Times New Roman"/>
          <w:bCs/>
          <w:sz w:val="24"/>
          <w:szCs w:val="24"/>
          <w:lang w:val="sr-Latn-BA"/>
        </w:rPr>
        <w:t xml:space="preserve"> </w:t>
      </w:r>
      <w:r w:rsidRPr="0096610F">
        <w:rPr>
          <w:rFonts w:ascii="Times New Roman" w:hAnsi="Times New Roman" w:cs="Times New Roman"/>
          <w:bCs/>
          <w:sz w:val="24"/>
          <w:szCs w:val="24"/>
        </w:rPr>
        <w:t xml:space="preserve">0,10 </w:t>
      </w:r>
      <w:r w:rsidRPr="0096610F">
        <w:rPr>
          <w:rFonts w:ascii="Times New Roman" w:hAnsi="Times New Roman" w:cs="Times New Roman"/>
          <w:bCs/>
          <w:sz w:val="24"/>
          <w:szCs w:val="24"/>
          <w:lang w:val="sr-Latn-BA"/>
        </w:rPr>
        <w:t>бара</w:t>
      </w:r>
      <w:r w:rsidRPr="0096610F">
        <w:rPr>
          <w:rFonts w:ascii="Times New Roman" w:hAnsi="Times New Roman" w:cs="Times New Roman"/>
          <w:bCs/>
          <w:sz w:val="24"/>
          <w:szCs w:val="24"/>
        </w:rPr>
        <w:t xml:space="preserve">, </w:t>
      </w:r>
      <w:r w:rsidRPr="0096610F">
        <w:rPr>
          <w:rFonts w:ascii="Times New Roman" w:hAnsi="Times New Roman" w:cs="Times New Roman"/>
          <w:bCs/>
          <w:sz w:val="24"/>
          <w:szCs w:val="24"/>
          <w:lang w:val="sr-Latn-BA" w:eastAsia="zh-CN"/>
        </w:rPr>
        <w:t>ИП</w:t>
      </w:r>
      <w:r w:rsidRPr="0096610F">
        <w:rPr>
          <w:rFonts w:ascii="Times New Roman" w:hAnsi="Times New Roman" w:cs="Times New Roman"/>
          <w:bCs/>
          <w:sz w:val="24"/>
          <w:szCs w:val="24"/>
          <w:lang w:eastAsia="zh-CN"/>
        </w:rPr>
        <w:t>68 заштита, трајност батерије мин.10 год.</w:t>
      </w:r>
      <w:r w:rsidRPr="0096610F">
        <w:rPr>
          <w:rFonts w:ascii="Times New Roman" w:hAnsi="Times New Roman" w:cs="Times New Roman"/>
          <w:bCs/>
          <w:sz w:val="24"/>
          <w:szCs w:val="24"/>
          <w:lang w:val="sr-Latn-BA" w:eastAsia="zh-CN"/>
        </w:rPr>
        <w:t xml:space="preserve"> </w:t>
      </w:r>
      <w:r w:rsidRPr="0096610F">
        <w:rPr>
          <w:rFonts w:ascii="Times New Roman" w:hAnsi="Times New Roman" w:cs="Times New Roman"/>
          <w:bCs/>
          <w:sz w:val="24"/>
          <w:szCs w:val="24"/>
          <w:lang w:val="sr-Latn-BA"/>
        </w:rPr>
        <w:t>МИД</w:t>
      </w:r>
      <w:r w:rsidRPr="0096610F">
        <w:rPr>
          <w:rFonts w:ascii="Times New Roman" w:hAnsi="Times New Roman" w:cs="Times New Roman"/>
          <w:bCs/>
          <w:sz w:val="24"/>
          <w:szCs w:val="24"/>
        </w:rPr>
        <w:t xml:space="preserve"> сертификован</w:t>
      </w:r>
      <w:r w:rsidRPr="0096610F">
        <w:rPr>
          <w:rFonts w:ascii="Times New Roman" w:hAnsi="Times New Roman" w:cs="Times New Roman"/>
          <w:bCs/>
          <w:sz w:val="24"/>
          <w:szCs w:val="24"/>
          <w:lang w:eastAsia="zh-CN"/>
        </w:rPr>
        <w:t xml:space="preserve"> у</w:t>
      </w:r>
      <w:r w:rsidRPr="0096610F">
        <w:rPr>
          <w:rFonts w:ascii="Times New Roman" w:hAnsi="Times New Roman" w:cs="Times New Roman"/>
          <w:bCs/>
          <w:sz w:val="24"/>
          <w:szCs w:val="24"/>
          <w:lang w:val="sr-Latn-BA" w:eastAsia="zh-CN"/>
        </w:rPr>
        <w:t xml:space="preserve"> </w:t>
      </w:r>
      <w:r w:rsidRPr="0096610F">
        <w:rPr>
          <w:rFonts w:ascii="Times New Roman" w:hAnsi="Times New Roman" w:cs="Times New Roman"/>
          <w:bCs/>
          <w:sz w:val="24"/>
          <w:szCs w:val="24"/>
          <w:lang w:eastAsia="zh-CN"/>
        </w:rPr>
        <w:t>зависности од предметне спецификације те за температуру воде 0-50°</w:t>
      </w:r>
      <w:r w:rsidRPr="0096610F">
        <w:rPr>
          <w:rFonts w:ascii="Times New Roman" w:hAnsi="Times New Roman" w:cs="Times New Roman"/>
          <w:bCs/>
          <w:sz w:val="24"/>
          <w:szCs w:val="24"/>
          <w:lang w:val="sr-Latn-BA" w:eastAsia="zh-CN"/>
        </w:rPr>
        <w:t>Ц.</w:t>
      </w:r>
    </w:p>
    <w:p w14:paraId="2481A483" w14:textId="4A90FAC8" w:rsidR="00D90F8D" w:rsidRPr="00A4275F" w:rsidRDefault="00B05FC1" w:rsidP="00A4275F">
      <w:pPr>
        <w:suppressAutoHyphens/>
        <w:jc w:val="both"/>
        <w:rPr>
          <w:rFonts w:ascii="Times New Roman" w:hAnsi="Times New Roman" w:cs="Times New Roman"/>
          <w:sz w:val="24"/>
          <w:szCs w:val="24"/>
          <w:lang w:val="sr-Latn-RS" w:eastAsia="zh-CN"/>
        </w:rPr>
      </w:pPr>
      <w:r w:rsidRPr="009B6BEE">
        <w:rPr>
          <w:rFonts w:ascii="Times New Roman" w:hAnsi="Times New Roman" w:cs="Times New Roman"/>
          <w:sz w:val="24"/>
          <w:szCs w:val="24"/>
          <w:lang w:val="sr-Cyrl-BA" w:eastAsia="zh-CN"/>
        </w:rPr>
        <w:t>Докази за наведену спецификацију су дефинисани та</w:t>
      </w:r>
      <w:r w:rsidR="00CC7752">
        <w:rPr>
          <w:rFonts w:ascii="Times New Roman" w:hAnsi="Times New Roman" w:cs="Times New Roman"/>
          <w:sz w:val="24"/>
          <w:szCs w:val="24"/>
          <w:lang w:val="sr-Cyrl-BA" w:eastAsia="zh-CN"/>
        </w:rPr>
        <w:t>чком 12</w:t>
      </w:r>
      <w:r w:rsidRPr="009B6BEE">
        <w:rPr>
          <w:rFonts w:ascii="Times New Roman" w:hAnsi="Times New Roman" w:cs="Times New Roman"/>
          <w:sz w:val="24"/>
          <w:szCs w:val="24"/>
          <w:lang w:val="sr-Cyrl-BA" w:eastAsia="zh-CN"/>
        </w:rPr>
        <w:t>. ове тендерске документације.</w:t>
      </w:r>
    </w:p>
    <w:p w14:paraId="7FACAC84" w14:textId="5D04FA99" w:rsidR="00705553" w:rsidRDefault="00705553" w:rsidP="00A4275F">
      <w:pPr>
        <w:pStyle w:val="Heading2"/>
        <w:numPr>
          <w:ilvl w:val="0"/>
          <w:numId w:val="7"/>
        </w:numPr>
        <w:rPr>
          <w:rFonts w:ascii="Times New Roman" w:hAnsi="Times New Roman" w:cs="Times New Roman"/>
          <w:color w:val="auto"/>
          <w:sz w:val="24"/>
          <w:szCs w:val="24"/>
        </w:rPr>
      </w:pPr>
      <w:bookmarkStart w:id="9" w:name="_Toc433365236"/>
      <w:r w:rsidRPr="009B6BEE">
        <w:rPr>
          <w:rFonts w:ascii="Times New Roman" w:hAnsi="Times New Roman" w:cs="Times New Roman"/>
          <w:color w:val="auto"/>
          <w:sz w:val="24"/>
          <w:szCs w:val="24"/>
        </w:rPr>
        <w:t>Мјесто испоруке робе</w:t>
      </w:r>
      <w:bookmarkEnd w:id="9"/>
    </w:p>
    <w:p w14:paraId="04DB167C" w14:textId="77777777" w:rsidR="00A4275F" w:rsidRDefault="00A4275F" w:rsidP="009B6BEE">
      <w:pPr>
        <w:spacing w:after="0"/>
        <w:jc w:val="both"/>
        <w:rPr>
          <w:lang w:eastAsia="bs-Latn-BA"/>
        </w:rPr>
      </w:pPr>
    </w:p>
    <w:p w14:paraId="1E634C40" w14:textId="7C5DD080" w:rsidR="00705553"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lang w:val="sr-Cyrl-BA"/>
        </w:rPr>
        <w:t>М</w:t>
      </w:r>
      <w:r w:rsidRPr="009B6BEE">
        <w:rPr>
          <w:rFonts w:ascii="Times New Roman" w:hAnsi="Times New Roman" w:cs="Times New Roman"/>
          <w:sz w:val="24"/>
          <w:szCs w:val="24"/>
        </w:rPr>
        <w:t>јест</w:t>
      </w:r>
      <w:r w:rsidRPr="009B6BEE">
        <w:rPr>
          <w:rFonts w:ascii="Times New Roman" w:hAnsi="Times New Roman" w:cs="Times New Roman"/>
          <w:sz w:val="24"/>
          <w:szCs w:val="24"/>
          <w:lang w:val="sr-Cyrl-BA"/>
        </w:rPr>
        <w:t>о</w:t>
      </w:r>
      <w:r w:rsidR="00B11C86" w:rsidRPr="009B6BEE">
        <w:rPr>
          <w:rFonts w:ascii="Times New Roman" w:hAnsi="Times New Roman" w:cs="Times New Roman"/>
          <w:sz w:val="24"/>
          <w:szCs w:val="24"/>
          <w:lang w:val="sr-Latn-RS"/>
        </w:rPr>
        <w:t xml:space="preserve"> </w:t>
      </w:r>
      <w:r w:rsidR="00A4275F">
        <w:rPr>
          <w:rFonts w:ascii="Times New Roman" w:hAnsi="Times New Roman" w:cs="Times New Roman"/>
          <w:sz w:val="24"/>
          <w:szCs w:val="24"/>
        </w:rPr>
        <w:t>испоруке робе је</w:t>
      </w:r>
      <w:r w:rsidRPr="009B6BEE">
        <w:rPr>
          <w:rFonts w:ascii="Times New Roman" w:hAnsi="Times New Roman" w:cs="Times New Roman"/>
          <w:sz w:val="24"/>
          <w:szCs w:val="24"/>
        </w:rPr>
        <w:t xml:space="preserve"> складиште „Водовода„ у</w:t>
      </w:r>
      <w:r w:rsidRPr="009B6BEE">
        <w:rPr>
          <w:rFonts w:ascii="Times New Roman" w:hAnsi="Times New Roman" w:cs="Times New Roman"/>
          <w:sz w:val="24"/>
          <w:szCs w:val="24"/>
          <w:lang w:val="sr-Cyrl-BA"/>
        </w:rPr>
        <w:t xml:space="preserve">  Бања Луци, Бул</w:t>
      </w:r>
      <w:r w:rsidR="00A4275F">
        <w:rPr>
          <w:rFonts w:ascii="Times New Roman" w:hAnsi="Times New Roman" w:cs="Times New Roman"/>
          <w:sz w:val="24"/>
          <w:szCs w:val="24"/>
          <w:lang w:val="sr-Cyrl-BA"/>
        </w:rPr>
        <w:t>евар Војводе Живојина Мишића 24 по паритету ДДП</w:t>
      </w:r>
      <w:r w:rsidRPr="009B6BEE">
        <w:rPr>
          <w:rFonts w:ascii="Times New Roman" w:hAnsi="Times New Roman" w:cs="Times New Roman"/>
          <w:sz w:val="24"/>
          <w:szCs w:val="24"/>
          <w:lang w:val="sr-Cyrl-BA"/>
        </w:rPr>
        <w:t>;</w:t>
      </w:r>
    </w:p>
    <w:p w14:paraId="63FA421A" w14:textId="77777777" w:rsidR="00A4275F" w:rsidRPr="009B6BEE" w:rsidRDefault="00A4275F" w:rsidP="009B6BEE">
      <w:pPr>
        <w:spacing w:after="0"/>
        <w:jc w:val="both"/>
        <w:rPr>
          <w:rFonts w:ascii="Times New Roman" w:hAnsi="Times New Roman" w:cs="Times New Roman"/>
          <w:sz w:val="24"/>
          <w:szCs w:val="24"/>
          <w:lang w:val="sr-Cyrl-BA"/>
        </w:rPr>
      </w:pPr>
    </w:p>
    <w:p w14:paraId="6270F64F"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10" w:name="_Toc433365237"/>
      <w:r w:rsidRPr="009B6BEE">
        <w:rPr>
          <w:rFonts w:ascii="Times New Roman" w:hAnsi="Times New Roman" w:cs="Times New Roman"/>
          <w:color w:val="auto"/>
          <w:sz w:val="24"/>
          <w:szCs w:val="24"/>
        </w:rPr>
        <w:t>Рок испоруке робе</w:t>
      </w:r>
      <w:bookmarkEnd w:id="10"/>
    </w:p>
    <w:p w14:paraId="22A62458" w14:textId="77777777" w:rsidR="00705553" w:rsidRPr="009B6BEE" w:rsidRDefault="00705553" w:rsidP="009B6BEE">
      <w:pPr>
        <w:tabs>
          <w:tab w:val="left" w:pos="284"/>
        </w:tabs>
        <w:spacing w:after="0"/>
        <w:ind w:left="284"/>
        <w:jc w:val="both"/>
        <w:rPr>
          <w:rFonts w:ascii="Times New Roman" w:hAnsi="Times New Roman" w:cs="Times New Roman"/>
          <w:sz w:val="24"/>
          <w:szCs w:val="24"/>
        </w:rPr>
      </w:pPr>
    </w:p>
    <w:p w14:paraId="07F2376A" w14:textId="5B8BF59A" w:rsidR="00CB2537" w:rsidRPr="009B6BEE" w:rsidRDefault="00CB2537" w:rsidP="009B6BEE">
      <w:pPr>
        <w:tabs>
          <w:tab w:val="left" w:pos="284"/>
        </w:tabs>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lang w:val="sr-Cyrl-BA"/>
        </w:rPr>
        <w:t>Рок испоруке је ______</w:t>
      </w:r>
      <w:r w:rsidR="00DB08FA" w:rsidRPr="009B6BEE">
        <w:rPr>
          <w:rFonts w:ascii="Times New Roman" w:hAnsi="Times New Roman" w:cs="Times New Roman"/>
          <w:sz w:val="24"/>
          <w:szCs w:val="24"/>
          <w:lang w:val="sr-Cyrl-BA"/>
        </w:rPr>
        <w:t xml:space="preserve"> (максимално 30 дана)</w:t>
      </w:r>
      <w:r w:rsidRPr="009B6BEE">
        <w:rPr>
          <w:rFonts w:ascii="Times New Roman" w:hAnsi="Times New Roman" w:cs="Times New Roman"/>
          <w:sz w:val="24"/>
          <w:szCs w:val="24"/>
          <w:lang w:val="sr-Cyrl-BA"/>
        </w:rPr>
        <w:t xml:space="preserve"> од дана доставе писмене наруџбенице</w:t>
      </w:r>
      <w:r w:rsidR="00705553" w:rsidRPr="009B6BEE">
        <w:rPr>
          <w:rFonts w:ascii="Times New Roman" w:hAnsi="Times New Roman" w:cs="Times New Roman"/>
          <w:sz w:val="24"/>
          <w:szCs w:val="24"/>
          <w:lang w:val="sr-Cyrl-BA"/>
        </w:rPr>
        <w:t>.</w:t>
      </w:r>
    </w:p>
    <w:p w14:paraId="72447F4C" w14:textId="77777777" w:rsidR="00705553" w:rsidRPr="009B6BEE" w:rsidRDefault="00705553" w:rsidP="009B6BEE">
      <w:pPr>
        <w:pStyle w:val="Heading1"/>
        <w:rPr>
          <w:rFonts w:ascii="Times New Roman" w:hAnsi="Times New Roman" w:cs="Times New Roman"/>
          <w:color w:val="auto"/>
          <w:sz w:val="24"/>
          <w:szCs w:val="24"/>
        </w:rPr>
      </w:pPr>
      <w:bookmarkStart w:id="11" w:name="_Toc433365238"/>
      <w:r w:rsidRPr="009B6BEE">
        <w:rPr>
          <w:rFonts w:ascii="Times New Roman" w:hAnsi="Times New Roman" w:cs="Times New Roman"/>
          <w:color w:val="auto"/>
          <w:sz w:val="24"/>
          <w:szCs w:val="24"/>
        </w:rPr>
        <w:t>III УСЛОВИ ЗА КВАЛИФИКАЦИЈУ</w:t>
      </w:r>
      <w:bookmarkEnd w:id="11"/>
    </w:p>
    <w:p w14:paraId="48D483BD" w14:textId="77777777" w:rsidR="00705553" w:rsidRPr="009B6BEE" w:rsidRDefault="00705553" w:rsidP="009B6BEE">
      <w:pPr>
        <w:tabs>
          <w:tab w:val="left" w:pos="284"/>
        </w:tabs>
        <w:spacing w:after="0"/>
        <w:ind w:left="284"/>
        <w:jc w:val="both"/>
        <w:rPr>
          <w:rFonts w:ascii="Times New Roman" w:hAnsi="Times New Roman" w:cs="Times New Roman"/>
          <w:b/>
          <w:sz w:val="24"/>
          <w:szCs w:val="24"/>
          <w:u w:val="single"/>
        </w:rPr>
      </w:pPr>
    </w:p>
    <w:p w14:paraId="1BCED0B0" w14:textId="77777777" w:rsidR="00705553" w:rsidRPr="009B6BEE" w:rsidRDefault="00705553" w:rsidP="009B6BEE">
      <w:pPr>
        <w:pStyle w:val="Heading2"/>
        <w:numPr>
          <w:ilvl w:val="0"/>
          <w:numId w:val="7"/>
        </w:numPr>
        <w:ind w:left="360" w:firstLine="0"/>
        <w:rPr>
          <w:rFonts w:ascii="Times New Roman" w:hAnsi="Times New Roman" w:cs="Times New Roman"/>
          <w:color w:val="auto"/>
          <w:sz w:val="24"/>
          <w:szCs w:val="24"/>
        </w:rPr>
      </w:pPr>
      <w:bookmarkStart w:id="12" w:name="_Toc433365239"/>
      <w:r w:rsidRPr="009B6BEE">
        <w:rPr>
          <w:rFonts w:ascii="Times New Roman" w:hAnsi="Times New Roman" w:cs="Times New Roman"/>
          <w:color w:val="auto"/>
          <w:sz w:val="24"/>
          <w:szCs w:val="24"/>
        </w:rPr>
        <w:t>Услови за квалификацију</w:t>
      </w:r>
      <w:bookmarkEnd w:id="12"/>
    </w:p>
    <w:p w14:paraId="6828C069" w14:textId="77777777" w:rsidR="00705553" w:rsidRPr="009B6BEE" w:rsidRDefault="00705553" w:rsidP="009B6BEE">
      <w:pPr>
        <w:tabs>
          <w:tab w:val="left" w:pos="284"/>
        </w:tabs>
        <w:spacing w:after="0"/>
        <w:ind w:left="284"/>
        <w:jc w:val="both"/>
        <w:rPr>
          <w:rFonts w:ascii="Times New Roman" w:hAnsi="Times New Roman" w:cs="Times New Roman"/>
          <w:sz w:val="24"/>
          <w:szCs w:val="24"/>
        </w:rPr>
      </w:pPr>
    </w:p>
    <w:p w14:paraId="7E6A5921" w14:textId="77777777" w:rsidR="00705553" w:rsidRPr="009B6BEE" w:rsidRDefault="00705553" w:rsidP="009B6BEE">
      <w:pPr>
        <w:pStyle w:val="BodyText"/>
        <w:spacing w:line="276" w:lineRule="auto"/>
        <w:rPr>
          <w:rFonts w:ascii="Times New Roman" w:hAnsi="Times New Roman" w:cs="Times New Roman"/>
          <w:iCs/>
          <w:sz w:val="24"/>
          <w:lang w:val="sr-Cyrl-CS"/>
        </w:rPr>
      </w:pPr>
      <w:r w:rsidRPr="009B6BEE">
        <w:rPr>
          <w:rFonts w:ascii="Times New Roman" w:hAnsi="Times New Roman" w:cs="Times New Roman"/>
          <w:iCs/>
          <w:sz w:val="24"/>
        </w:rPr>
        <w:t>Понуђач је дужан у сврху доказивања личне способности</w:t>
      </w:r>
      <w:r w:rsidRPr="009B6BEE">
        <w:rPr>
          <w:rFonts w:ascii="Times New Roman" w:hAnsi="Times New Roman" w:cs="Times New Roman"/>
          <w:iCs/>
          <w:sz w:val="24"/>
          <w:lang w:val="sr-Cyrl-CS"/>
        </w:rPr>
        <w:t xml:space="preserve"> у складу са чл. 45. став а) до д) Закона о јавним набавкама БиХ</w:t>
      </w:r>
      <w:r w:rsidRPr="009B6BEE">
        <w:rPr>
          <w:rFonts w:ascii="Times New Roman" w:hAnsi="Times New Roman" w:cs="Times New Roman"/>
          <w:iCs/>
          <w:sz w:val="24"/>
        </w:rPr>
        <w:t xml:space="preserve"> доказати да :</w:t>
      </w:r>
    </w:p>
    <w:p w14:paraId="50EA30C9" w14:textId="77777777" w:rsidR="00705553" w:rsidRPr="009B6BEE" w:rsidRDefault="00705553" w:rsidP="009B6BEE">
      <w:pPr>
        <w:pStyle w:val="BodyText"/>
        <w:spacing w:line="276" w:lineRule="auto"/>
        <w:rPr>
          <w:rFonts w:ascii="Times New Roman" w:hAnsi="Times New Roman" w:cs="Times New Roman"/>
          <w:iCs/>
          <w:sz w:val="24"/>
          <w:lang w:val="sr-Cyrl-CS"/>
        </w:rPr>
      </w:pPr>
    </w:p>
    <w:p w14:paraId="435E7B24" w14:textId="77777777" w:rsidR="00705553" w:rsidRPr="009B6BEE" w:rsidRDefault="00705553" w:rsidP="009B6BEE">
      <w:pPr>
        <w:pStyle w:val="BodyText"/>
        <w:spacing w:line="276" w:lineRule="auto"/>
        <w:rPr>
          <w:rFonts w:ascii="Times New Roman" w:hAnsi="Times New Roman" w:cs="Times New Roman"/>
          <w:iCs/>
          <w:sz w:val="24"/>
        </w:rPr>
      </w:pPr>
      <w:r w:rsidRPr="009B6BEE">
        <w:rPr>
          <w:rFonts w:ascii="Times New Roman" w:hAnsi="Times New Roman" w:cs="Times New Roman"/>
          <w:iCs/>
          <w:sz w:val="24"/>
        </w:rPr>
        <w:lastRenderedPageBreak/>
        <w:t xml:space="preserve">а) у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14:paraId="1AA6F20A" w14:textId="77777777" w:rsidR="00705553" w:rsidRPr="009B6BEE" w:rsidRDefault="00705553" w:rsidP="009B6BEE">
      <w:pPr>
        <w:pStyle w:val="BodyText"/>
        <w:tabs>
          <w:tab w:val="left" w:pos="7590"/>
        </w:tabs>
        <w:spacing w:line="276" w:lineRule="auto"/>
        <w:rPr>
          <w:rFonts w:ascii="Times New Roman" w:hAnsi="Times New Roman" w:cs="Times New Roman"/>
          <w:iCs/>
          <w:sz w:val="24"/>
          <w:lang w:val="sr-Cyrl-CS"/>
        </w:rPr>
      </w:pPr>
      <w:r w:rsidRPr="009B6BEE">
        <w:rPr>
          <w:rFonts w:ascii="Times New Roman" w:hAnsi="Times New Roman" w:cs="Times New Roman"/>
          <w:iCs/>
          <w:sz w:val="24"/>
          <w:lang w:val="sr-Cyrl-CS"/>
        </w:rPr>
        <w:tab/>
      </w:r>
    </w:p>
    <w:p w14:paraId="11A03AEF" w14:textId="77777777" w:rsidR="00705553" w:rsidRPr="009B6BEE" w:rsidRDefault="00705553" w:rsidP="009B6BEE">
      <w:pPr>
        <w:pStyle w:val="BodyText"/>
        <w:spacing w:line="276" w:lineRule="auto"/>
        <w:rPr>
          <w:rFonts w:ascii="Times New Roman" w:hAnsi="Times New Roman" w:cs="Times New Roman"/>
          <w:iCs/>
          <w:sz w:val="24"/>
          <w:lang w:val="sr-Cyrl-CS"/>
        </w:rPr>
      </w:pPr>
      <w:r w:rsidRPr="009B6BEE">
        <w:rPr>
          <w:rFonts w:ascii="Times New Roman" w:hAnsi="Times New Roman" w:cs="Times New Roman"/>
          <w:iCs/>
          <w:sz w:val="24"/>
        </w:rPr>
        <w:t xml:space="preserve">б) није под стечајем или није предмет стечајног поступка, </w:t>
      </w:r>
      <w:r w:rsidRPr="009B6BEE">
        <w:rPr>
          <w:rFonts w:ascii="Times New Roman" w:hAnsi="Times New Roman" w:cs="Times New Roman"/>
          <w:sz w:val="24"/>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9B6BEE">
        <w:rPr>
          <w:rFonts w:ascii="Times New Roman" w:hAnsi="Times New Roman" w:cs="Times New Roman"/>
          <w:iCs/>
          <w:sz w:val="24"/>
        </w:rPr>
        <w:t>у складу са важећим прописима у Босни и Херцеговини или земљи у којој је регистрован</w:t>
      </w:r>
      <w:r w:rsidRPr="009B6BEE">
        <w:rPr>
          <w:rFonts w:ascii="Times New Roman" w:hAnsi="Times New Roman" w:cs="Times New Roman"/>
          <w:iCs/>
          <w:sz w:val="24"/>
          <w:lang w:val="sr-Cyrl-CS"/>
        </w:rPr>
        <w:t>;</w:t>
      </w:r>
    </w:p>
    <w:p w14:paraId="4B01995F" w14:textId="77777777" w:rsidR="00705553" w:rsidRPr="009B6BEE" w:rsidRDefault="00705553" w:rsidP="009B6BEE">
      <w:pPr>
        <w:tabs>
          <w:tab w:val="num" w:pos="900"/>
          <w:tab w:val="num" w:pos="3780"/>
        </w:tabs>
        <w:spacing w:after="0"/>
        <w:jc w:val="both"/>
        <w:rPr>
          <w:rFonts w:ascii="Times New Roman" w:hAnsi="Times New Roman" w:cs="Times New Roman"/>
          <w:iCs/>
          <w:sz w:val="24"/>
          <w:szCs w:val="24"/>
          <w:lang w:val="sr-Cyrl-CS"/>
        </w:rPr>
      </w:pPr>
    </w:p>
    <w:p w14:paraId="1765B458" w14:textId="77777777" w:rsidR="00705553" w:rsidRPr="009B6BEE" w:rsidRDefault="00705553" w:rsidP="009B6BEE">
      <w:pPr>
        <w:tabs>
          <w:tab w:val="num" w:pos="900"/>
          <w:tab w:val="num" w:pos="3780"/>
        </w:tabs>
        <w:spacing w:after="0"/>
        <w:jc w:val="both"/>
        <w:rPr>
          <w:rFonts w:ascii="Times New Roman" w:hAnsi="Times New Roman" w:cs="Times New Roman"/>
          <w:iCs/>
          <w:sz w:val="24"/>
          <w:szCs w:val="24"/>
          <w:lang w:val="hr-HR"/>
        </w:rPr>
      </w:pPr>
      <w:r w:rsidRPr="009B6BEE">
        <w:rPr>
          <w:rFonts w:ascii="Times New Roman" w:hAnsi="Times New Roman" w:cs="Times New Roman"/>
          <w:iCs/>
          <w:sz w:val="24"/>
          <w:szCs w:val="24"/>
        </w:rPr>
        <w:t xml:space="preserve">ц) </w:t>
      </w:r>
      <w:r w:rsidRPr="009B6BEE">
        <w:rPr>
          <w:rFonts w:ascii="Times New Roman" w:hAnsi="Times New Roman" w:cs="Times New Roman"/>
          <w:iCs/>
          <w:sz w:val="24"/>
          <w:szCs w:val="24"/>
          <w:lang w:val="hr-HR"/>
        </w:rPr>
        <w:t>је испунио обавезе у вези са плаћањем пензијског и инвалидског осигурања и здравственог осигурања, у складу са важећим прописима у Босни и Херцеговини или прописима  земље у којој је регистрован;</w:t>
      </w:r>
    </w:p>
    <w:p w14:paraId="33C45DD9" w14:textId="77777777" w:rsidR="00705553" w:rsidRPr="009B6BEE" w:rsidRDefault="00705553" w:rsidP="009B6BEE">
      <w:pPr>
        <w:tabs>
          <w:tab w:val="num" w:pos="900"/>
          <w:tab w:val="num" w:pos="3780"/>
        </w:tabs>
        <w:spacing w:after="0"/>
        <w:jc w:val="both"/>
        <w:rPr>
          <w:rFonts w:ascii="Times New Roman" w:hAnsi="Times New Roman" w:cs="Times New Roman"/>
          <w:iCs/>
          <w:sz w:val="24"/>
          <w:szCs w:val="24"/>
          <w:lang w:val="sr-Cyrl-CS"/>
        </w:rPr>
      </w:pPr>
    </w:p>
    <w:p w14:paraId="0F512B6C" w14:textId="77777777" w:rsidR="00705553" w:rsidRPr="009B6BEE" w:rsidRDefault="00705553" w:rsidP="009B6BEE">
      <w:pPr>
        <w:tabs>
          <w:tab w:val="num" w:pos="900"/>
          <w:tab w:val="num" w:pos="3780"/>
        </w:tabs>
        <w:spacing w:after="0"/>
        <w:jc w:val="both"/>
        <w:rPr>
          <w:rFonts w:ascii="Times New Roman" w:hAnsi="Times New Roman" w:cs="Times New Roman"/>
          <w:iCs/>
          <w:sz w:val="24"/>
          <w:szCs w:val="24"/>
          <w:lang w:val="hr-HR"/>
        </w:rPr>
      </w:pPr>
      <w:r w:rsidRPr="009B6BEE">
        <w:rPr>
          <w:rFonts w:ascii="Times New Roman" w:hAnsi="Times New Roman" w:cs="Times New Roman"/>
          <w:iCs/>
          <w:sz w:val="24"/>
          <w:szCs w:val="24"/>
        </w:rPr>
        <w:t>д)</w:t>
      </w:r>
      <w:r w:rsidRPr="009B6BEE">
        <w:rPr>
          <w:rFonts w:ascii="Times New Roman" w:hAnsi="Times New Roman" w:cs="Times New Roman"/>
          <w:iCs/>
          <w:sz w:val="24"/>
          <w:szCs w:val="24"/>
          <w:lang w:val="hr-HR"/>
        </w:rPr>
        <w:t xml:space="preserve"> је испунио обавезе у вези са плаћањем директних и индиректних пореза, у складу са важећим прописима у Босни и Херцеговини или земљи у којој је регистрован.</w:t>
      </w:r>
    </w:p>
    <w:p w14:paraId="37FB7CB1" w14:textId="77777777" w:rsidR="00705553" w:rsidRPr="009B6BEE" w:rsidRDefault="00705553" w:rsidP="009B6BEE">
      <w:pPr>
        <w:pStyle w:val="BodyText"/>
        <w:spacing w:line="276" w:lineRule="auto"/>
        <w:rPr>
          <w:rFonts w:ascii="Times New Roman" w:hAnsi="Times New Roman" w:cs="Times New Roman"/>
          <w:iCs/>
          <w:sz w:val="24"/>
        </w:rPr>
      </w:pPr>
    </w:p>
    <w:p w14:paraId="45EB5D74" w14:textId="12C6BBFC" w:rsidR="00705553" w:rsidRPr="009B6BEE" w:rsidRDefault="00705553" w:rsidP="009B6BEE">
      <w:pPr>
        <w:pStyle w:val="BodyText"/>
        <w:spacing w:line="276" w:lineRule="auto"/>
        <w:rPr>
          <w:rFonts w:ascii="Times New Roman" w:hAnsi="Times New Roman" w:cs="Times New Roman"/>
          <w:iCs/>
          <w:sz w:val="24"/>
          <w:lang w:val="sr-Cyrl-BA"/>
        </w:rPr>
      </w:pPr>
      <w:r w:rsidRPr="009B6BEE">
        <w:rPr>
          <w:rFonts w:ascii="Times New Roman" w:hAnsi="Times New Roman" w:cs="Times New Roman"/>
          <w:iCs/>
          <w:sz w:val="24"/>
        </w:rPr>
        <w:t xml:space="preserve">У сврху доказивања услова из тачки </w:t>
      </w:r>
      <w:r w:rsidRPr="009B6BEE">
        <w:rPr>
          <w:rFonts w:ascii="Times New Roman" w:hAnsi="Times New Roman" w:cs="Times New Roman"/>
          <w:iCs/>
          <w:sz w:val="24"/>
          <w:lang w:val="en-US"/>
        </w:rPr>
        <w:t>a</w:t>
      </w:r>
      <w:r w:rsidRPr="009B6BEE">
        <w:rPr>
          <w:rFonts w:ascii="Times New Roman" w:hAnsi="Times New Roman" w:cs="Times New Roman"/>
          <w:iCs/>
          <w:sz w:val="24"/>
        </w:rPr>
        <w:t xml:space="preserve">) </w:t>
      </w:r>
      <w:r w:rsidRPr="009B6BEE">
        <w:rPr>
          <w:rFonts w:ascii="Times New Roman" w:hAnsi="Times New Roman" w:cs="Times New Roman"/>
          <w:iCs/>
          <w:sz w:val="24"/>
          <w:lang w:val="sr-Cyrl-CS"/>
        </w:rPr>
        <w:t>до</w:t>
      </w:r>
      <w:r w:rsidRPr="009B6BEE">
        <w:rPr>
          <w:rFonts w:ascii="Times New Roman" w:hAnsi="Times New Roman" w:cs="Times New Roman"/>
          <w:iCs/>
          <w:sz w:val="24"/>
        </w:rPr>
        <w:t xml:space="preserve"> д) понуђач је дужан доставити попуњену и овјерену код надлежног органа изјаву која је саставни дио тендерске документације. Изјава не смије бити старија од </w:t>
      </w:r>
      <w:r w:rsidRPr="009B6BEE">
        <w:rPr>
          <w:rFonts w:ascii="Times New Roman" w:hAnsi="Times New Roman" w:cs="Times New Roman"/>
          <w:iCs/>
          <w:sz w:val="24"/>
          <w:lang w:val="sr-Cyrl-BA"/>
        </w:rPr>
        <w:t>30</w:t>
      </w:r>
      <w:r w:rsidRPr="009B6BEE">
        <w:rPr>
          <w:rFonts w:ascii="Times New Roman" w:hAnsi="Times New Roman" w:cs="Times New Roman"/>
          <w:iCs/>
          <w:sz w:val="24"/>
        </w:rPr>
        <w:t xml:space="preserve"> дана</w:t>
      </w:r>
      <w:r w:rsidR="00A4275F">
        <w:rPr>
          <w:rFonts w:ascii="Times New Roman" w:hAnsi="Times New Roman" w:cs="Times New Roman"/>
          <w:iCs/>
          <w:sz w:val="24"/>
          <w:lang w:val="sr-Cyrl-RS"/>
        </w:rPr>
        <w:t xml:space="preserve"> </w:t>
      </w:r>
      <w:r w:rsidRPr="009B6BEE">
        <w:rPr>
          <w:rFonts w:ascii="Times New Roman" w:hAnsi="Times New Roman" w:cs="Times New Roman"/>
          <w:iCs/>
          <w:sz w:val="24"/>
        </w:rPr>
        <w:t>од дана предаје понуде.</w:t>
      </w:r>
    </w:p>
    <w:p w14:paraId="716D0C18" w14:textId="77777777" w:rsidR="00705553" w:rsidRPr="009B6BEE" w:rsidRDefault="00705553" w:rsidP="009B6BEE">
      <w:pPr>
        <w:pStyle w:val="BodyText"/>
        <w:spacing w:line="276" w:lineRule="auto"/>
        <w:rPr>
          <w:rFonts w:ascii="Times New Roman" w:hAnsi="Times New Roman" w:cs="Times New Roman"/>
          <w:iCs/>
          <w:sz w:val="24"/>
          <w:lang w:val="sr-Cyrl-BA"/>
        </w:rPr>
      </w:pPr>
    </w:p>
    <w:p w14:paraId="7F75F691" w14:textId="77777777" w:rsidR="00705553" w:rsidRPr="009B6BEE" w:rsidRDefault="00705553" w:rsidP="009B6BEE">
      <w:pPr>
        <w:pStyle w:val="BodyText"/>
        <w:spacing w:line="276" w:lineRule="auto"/>
        <w:rPr>
          <w:rFonts w:ascii="Times New Roman" w:hAnsi="Times New Roman" w:cs="Times New Roman"/>
          <w:iCs/>
          <w:sz w:val="24"/>
        </w:rPr>
      </w:pPr>
      <w:r w:rsidRPr="009B6BEE">
        <w:rPr>
          <w:rFonts w:ascii="Times New Roman" w:hAnsi="Times New Roman" w:cs="Times New Roman"/>
          <w:iCs/>
          <w:sz w:val="24"/>
        </w:rPr>
        <w:t>Уколико понуду до</w:t>
      </w:r>
      <w:r w:rsidRPr="009B6BEE">
        <w:rPr>
          <w:rFonts w:ascii="Times New Roman" w:hAnsi="Times New Roman" w:cs="Times New Roman"/>
          <w:iCs/>
          <w:sz w:val="24"/>
          <w:lang w:val="sr-Cyrl-BA"/>
        </w:rPr>
        <w:t>с</w:t>
      </w:r>
      <w:r w:rsidRPr="009B6BEE">
        <w:rPr>
          <w:rFonts w:ascii="Times New Roman" w:hAnsi="Times New Roman" w:cs="Times New Roman"/>
          <w:iCs/>
          <w:sz w:val="24"/>
        </w:rPr>
        <w:t>тавља група понуђача, сваки члан групе ј</w:t>
      </w:r>
      <w:r w:rsidRPr="009B6BEE">
        <w:rPr>
          <w:rFonts w:ascii="Times New Roman" w:hAnsi="Times New Roman" w:cs="Times New Roman"/>
          <w:iCs/>
          <w:sz w:val="24"/>
          <w:lang w:val="sr-Cyrl-BA"/>
        </w:rPr>
        <w:t>е</w:t>
      </w:r>
      <w:r w:rsidRPr="009B6BEE">
        <w:rPr>
          <w:rFonts w:ascii="Times New Roman" w:hAnsi="Times New Roman" w:cs="Times New Roman"/>
          <w:iCs/>
          <w:sz w:val="24"/>
        </w:rPr>
        <w:t xml:space="preserve"> дужан дост</w:t>
      </w:r>
      <w:r w:rsidRPr="009B6BEE">
        <w:rPr>
          <w:rFonts w:ascii="Times New Roman" w:hAnsi="Times New Roman" w:cs="Times New Roman"/>
          <w:iCs/>
          <w:sz w:val="24"/>
          <w:lang w:val="sr-Cyrl-BA"/>
        </w:rPr>
        <w:t>а</w:t>
      </w:r>
      <w:r w:rsidRPr="009B6BEE">
        <w:rPr>
          <w:rFonts w:ascii="Times New Roman" w:hAnsi="Times New Roman" w:cs="Times New Roman"/>
          <w:iCs/>
          <w:sz w:val="24"/>
        </w:rPr>
        <w:t>вити овјерену изјаву.</w:t>
      </w:r>
    </w:p>
    <w:p w14:paraId="6B8110A2" w14:textId="77777777" w:rsidR="00705553" w:rsidRPr="009B6BEE" w:rsidRDefault="00705553" w:rsidP="009B6BEE">
      <w:pPr>
        <w:pStyle w:val="BodyText"/>
        <w:spacing w:line="276" w:lineRule="auto"/>
        <w:rPr>
          <w:rFonts w:ascii="Times New Roman" w:hAnsi="Times New Roman" w:cs="Times New Roman"/>
          <w:iCs/>
          <w:sz w:val="24"/>
        </w:rPr>
      </w:pPr>
    </w:p>
    <w:p w14:paraId="51680FB6" w14:textId="77777777" w:rsidR="00705553" w:rsidRPr="009B6BEE" w:rsidRDefault="00705553" w:rsidP="009B6BEE">
      <w:pPr>
        <w:pStyle w:val="BodyText"/>
        <w:spacing w:line="276" w:lineRule="auto"/>
        <w:rPr>
          <w:rFonts w:ascii="Times New Roman" w:hAnsi="Times New Roman" w:cs="Times New Roman"/>
          <w:iCs/>
          <w:sz w:val="24"/>
        </w:rPr>
      </w:pPr>
      <w:r w:rsidRPr="009B6BEE">
        <w:rPr>
          <w:rFonts w:ascii="Times New Roman" w:hAnsi="Times New Roman" w:cs="Times New Roman"/>
          <w:iCs/>
          <w:sz w:val="24"/>
        </w:rPr>
        <w:t>Понуђач који буде одабран као најбољи у овом поступку јавне набавке је дужан доставити с</w:t>
      </w:r>
      <w:r w:rsidRPr="009B6BEE">
        <w:rPr>
          <w:rFonts w:ascii="Times New Roman" w:hAnsi="Times New Roman" w:cs="Times New Roman"/>
          <w:iCs/>
          <w:sz w:val="24"/>
          <w:lang w:val="sr-Cyrl-BA"/>
        </w:rPr>
        <w:t>љ</w:t>
      </w:r>
      <w:r w:rsidRPr="009B6BEE">
        <w:rPr>
          <w:rFonts w:ascii="Times New Roman" w:hAnsi="Times New Roman" w:cs="Times New Roman"/>
          <w:iCs/>
          <w:sz w:val="24"/>
        </w:rPr>
        <w:t>едеће доказе у сврху доказивања чињеница потврђених у изјави и то:</w:t>
      </w:r>
    </w:p>
    <w:p w14:paraId="202F9282" w14:textId="77777777" w:rsidR="00705553" w:rsidRPr="009B6BEE" w:rsidRDefault="00705553" w:rsidP="009B6BEE">
      <w:pPr>
        <w:spacing w:after="0"/>
        <w:jc w:val="both"/>
        <w:rPr>
          <w:rFonts w:ascii="Times New Roman" w:hAnsi="Times New Roman" w:cs="Times New Roman"/>
          <w:iCs/>
          <w:sz w:val="24"/>
          <w:szCs w:val="24"/>
          <w:lang w:val="sr-Cyrl-BA"/>
        </w:rPr>
      </w:pPr>
    </w:p>
    <w:p w14:paraId="5C145373" w14:textId="77777777" w:rsidR="00705553" w:rsidRPr="009B6BEE" w:rsidRDefault="00705553" w:rsidP="009B6BEE">
      <w:pPr>
        <w:spacing w:after="0"/>
        <w:jc w:val="both"/>
        <w:rPr>
          <w:rFonts w:ascii="Times New Roman" w:hAnsi="Times New Roman" w:cs="Times New Roman"/>
          <w:iCs/>
          <w:sz w:val="24"/>
          <w:szCs w:val="24"/>
          <w:lang w:val="hr-HR"/>
        </w:rPr>
      </w:pPr>
      <w:r w:rsidRPr="009B6BEE">
        <w:rPr>
          <w:rFonts w:ascii="Times New Roman" w:hAnsi="Times New Roman" w:cs="Times New Roman"/>
          <w:iCs/>
          <w:sz w:val="24"/>
          <w:szCs w:val="24"/>
        </w:rPr>
        <w:t>а)</w:t>
      </w:r>
      <w:r w:rsidR="00CB2537" w:rsidRPr="009B6BEE">
        <w:rPr>
          <w:rFonts w:ascii="Times New Roman" w:hAnsi="Times New Roman" w:cs="Times New Roman"/>
          <w:iCs/>
          <w:sz w:val="24"/>
          <w:szCs w:val="24"/>
          <w:lang w:val="sr-Cyrl-BA"/>
        </w:rPr>
        <w:t xml:space="preserve"> </w:t>
      </w:r>
      <w:r w:rsidRPr="009B6BEE">
        <w:rPr>
          <w:rFonts w:ascii="Times New Roman" w:hAnsi="Times New Roman" w:cs="Times New Roman"/>
          <w:iCs/>
          <w:sz w:val="24"/>
          <w:szCs w:val="24"/>
        </w:rPr>
        <w:t>извод из казнене евиденције надлежног суда да у</w:t>
      </w:r>
      <w:r w:rsidRPr="009B6BEE">
        <w:rPr>
          <w:rFonts w:ascii="Times New Roman" w:hAnsi="Times New Roman" w:cs="Times New Roman"/>
          <w:iCs/>
          <w:sz w:val="24"/>
          <w:szCs w:val="24"/>
          <w:lang w:val="hr-HR"/>
        </w:rPr>
        <w:t xml:space="preserve"> кривичном поступку није осуђен правоснажном пресудом за кривична дјела организованог криминала, корупцију, превару или прање новца, у складу са важећим прописима у Босни и Херцеговини  или земљи у којој је регистрован; </w:t>
      </w:r>
    </w:p>
    <w:p w14:paraId="12D254E5" w14:textId="77777777" w:rsidR="00705553" w:rsidRPr="009B6BEE" w:rsidRDefault="00705553" w:rsidP="009B6BEE">
      <w:pPr>
        <w:tabs>
          <w:tab w:val="num" w:pos="900"/>
          <w:tab w:val="num" w:pos="3780"/>
        </w:tabs>
        <w:spacing w:after="0"/>
        <w:jc w:val="both"/>
        <w:rPr>
          <w:rFonts w:ascii="Times New Roman" w:hAnsi="Times New Roman" w:cs="Times New Roman"/>
          <w:iCs/>
          <w:sz w:val="24"/>
          <w:szCs w:val="24"/>
          <w:lang w:val="sr-Cyrl-CS"/>
        </w:rPr>
      </w:pPr>
    </w:p>
    <w:p w14:paraId="2A0FA12C" w14:textId="77777777" w:rsidR="00705553" w:rsidRPr="009B6BEE" w:rsidRDefault="00705553" w:rsidP="009B6BEE">
      <w:pPr>
        <w:tabs>
          <w:tab w:val="num" w:pos="900"/>
          <w:tab w:val="num" w:pos="3780"/>
        </w:tabs>
        <w:spacing w:after="0"/>
        <w:jc w:val="both"/>
        <w:rPr>
          <w:rFonts w:ascii="Times New Roman" w:hAnsi="Times New Roman" w:cs="Times New Roman"/>
          <w:iCs/>
          <w:sz w:val="24"/>
          <w:szCs w:val="24"/>
          <w:lang w:val="hr-HR"/>
        </w:rPr>
      </w:pPr>
      <w:r w:rsidRPr="009B6BEE">
        <w:rPr>
          <w:rFonts w:ascii="Times New Roman" w:hAnsi="Times New Roman" w:cs="Times New Roman"/>
          <w:iCs/>
          <w:sz w:val="24"/>
          <w:szCs w:val="24"/>
          <w:lang w:val="hr-HR"/>
        </w:rPr>
        <w:t xml:space="preserve">б) извод или потврда из евиденције у којим се воде чињенице да  није под стечајем или није предмет стечајног поступка, </w:t>
      </w:r>
      <w:r w:rsidRPr="009B6BEE">
        <w:rPr>
          <w:rFonts w:ascii="Times New Roman" w:hAnsi="Times New Roman" w:cs="Times New Roman"/>
          <w:sz w:val="24"/>
          <w:szCs w:val="24"/>
          <w:lang w:val="hr-HR"/>
        </w:rPr>
        <w:t xml:space="preserve">осим у случају постојања важеће одлуке о потврди стечајног плана или је предмет поступка ликвидације, односно у поступку јеобустављања пословне дјелатности, </w:t>
      </w:r>
      <w:r w:rsidRPr="009B6BEE">
        <w:rPr>
          <w:rFonts w:ascii="Times New Roman" w:hAnsi="Times New Roman" w:cs="Times New Roman"/>
          <w:iCs/>
          <w:sz w:val="24"/>
          <w:szCs w:val="24"/>
          <w:lang w:val="hr-HR"/>
        </w:rPr>
        <w:t>у складу са важећим прописима у Босни и Херцеговини или земљи у којој је регистрован;</w:t>
      </w:r>
    </w:p>
    <w:p w14:paraId="34A6CF81" w14:textId="77777777" w:rsidR="00705553" w:rsidRPr="009B6BEE" w:rsidRDefault="00705553" w:rsidP="009B6BEE">
      <w:pPr>
        <w:spacing w:after="0"/>
        <w:jc w:val="both"/>
        <w:rPr>
          <w:rFonts w:ascii="Times New Roman" w:hAnsi="Times New Roman" w:cs="Times New Roman"/>
          <w:iCs/>
          <w:sz w:val="24"/>
          <w:szCs w:val="24"/>
          <w:lang w:val="sr-Cyrl-BA"/>
        </w:rPr>
      </w:pPr>
    </w:p>
    <w:p w14:paraId="7E735C61" w14:textId="77777777" w:rsidR="00705553" w:rsidRPr="009B6BEE" w:rsidRDefault="00705553" w:rsidP="009B6BEE">
      <w:pPr>
        <w:spacing w:after="0"/>
        <w:jc w:val="both"/>
        <w:rPr>
          <w:rFonts w:ascii="Times New Roman" w:hAnsi="Times New Roman" w:cs="Times New Roman"/>
          <w:iCs/>
          <w:sz w:val="24"/>
          <w:szCs w:val="24"/>
          <w:lang w:val="sr-Cyrl-BA"/>
        </w:rPr>
      </w:pPr>
      <w:r w:rsidRPr="009B6BEE">
        <w:rPr>
          <w:rFonts w:ascii="Times New Roman" w:hAnsi="Times New Roman" w:cs="Times New Roman"/>
          <w:iCs/>
          <w:sz w:val="24"/>
          <w:szCs w:val="24"/>
          <w:lang w:val="hr-HR"/>
        </w:rPr>
        <w:t xml:space="preserve">ц) потврде надлежне пореске управе или уколико се ради о понуђачу који није регистрован у Босни и Херцеговини, потврда или извод из евиденције на основу које се може утврдити да уредно измирује обавезе за пензијско и инвалидско осигурање и здравствено осигурање. </w:t>
      </w:r>
    </w:p>
    <w:p w14:paraId="2AABF13F" w14:textId="77777777" w:rsidR="00705553" w:rsidRPr="009B6BEE" w:rsidRDefault="00705553" w:rsidP="009B6BEE">
      <w:pPr>
        <w:spacing w:after="0"/>
        <w:jc w:val="both"/>
        <w:rPr>
          <w:rFonts w:ascii="Times New Roman" w:hAnsi="Times New Roman" w:cs="Times New Roman"/>
          <w:iCs/>
          <w:sz w:val="24"/>
          <w:szCs w:val="24"/>
          <w:lang w:val="hr-HR"/>
        </w:rPr>
      </w:pPr>
    </w:p>
    <w:p w14:paraId="2152C90B" w14:textId="77777777" w:rsidR="00705553" w:rsidRPr="009B6BEE" w:rsidRDefault="00705553" w:rsidP="009B6BEE">
      <w:pPr>
        <w:spacing w:after="0"/>
        <w:jc w:val="both"/>
        <w:rPr>
          <w:rFonts w:ascii="Times New Roman" w:hAnsi="Times New Roman" w:cs="Times New Roman"/>
          <w:iCs/>
          <w:sz w:val="24"/>
          <w:szCs w:val="24"/>
          <w:lang w:val="hr-HR"/>
        </w:rPr>
      </w:pPr>
      <w:r w:rsidRPr="009B6BEE">
        <w:rPr>
          <w:rFonts w:ascii="Times New Roman" w:hAnsi="Times New Roman" w:cs="Times New Roman"/>
          <w:iCs/>
          <w:sz w:val="24"/>
          <w:szCs w:val="24"/>
          <w:lang w:val="hr-HR"/>
        </w:rPr>
        <w:lastRenderedPageBreak/>
        <w:t>д) потврде надлежне/их институција о уредно измиреним обавезама по основу директних и индиректних пореза.</w:t>
      </w:r>
    </w:p>
    <w:p w14:paraId="7FF76596" w14:textId="77777777" w:rsidR="00705553" w:rsidRPr="009B6BEE" w:rsidRDefault="00705553" w:rsidP="009B6BEE">
      <w:pPr>
        <w:spacing w:after="0"/>
        <w:jc w:val="both"/>
        <w:rPr>
          <w:rFonts w:ascii="Times New Roman" w:hAnsi="Times New Roman" w:cs="Times New Roman"/>
          <w:iCs/>
          <w:sz w:val="24"/>
          <w:szCs w:val="24"/>
          <w:lang w:val="hr-HR"/>
        </w:rPr>
      </w:pPr>
    </w:p>
    <w:p w14:paraId="40A05445" w14:textId="77777777" w:rsidR="00A31590" w:rsidRPr="00743440" w:rsidRDefault="00A31590" w:rsidP="00A31590">
      <w:pPr>
        <w:spacing w:after="0"/>
        <w:jc w:val="both"/>
        <w:rPr>
          <w:rFonts w:ascii="Times New Roman" w:hAnsi="Times New Roman" w:cs="Times New Roman"/>
          <w:iCs/>
          <w:sz w:val="24"/>
          <w:szCs w:val="24"/>
          <w:lang w:val="hr-HR"/>
        </w:rPr>
      </w:pPr>
      <w:r w:rsidRPr="00743440">
        <w:rPr>
          <w:rFonts w:ascii="Times New Roman" w:hAnsi="Times New Roman" w:cs="Times New Roman"/>
          <w:iCs/>
          <w:sz w:val="24"/>
          <w:szCs w:val="24"/>
          <w:lang w:val="hr-HR"/>
        </w:rPr>
        <w:t>У случају да понуђачи имају закључен споразум о репрограму обавеза, односно одгођ</w:t>
      </w:r>
      <w:r w:rsidRPr="00743440">
        <w:rPr>
          <w:rFonts w:ascii="Times New Roman" w:hAnsi="Times New Roman" w:cs="Times New Roman"/>
          <w:iCs/>
          <w:sz w:val="24"/>
          <w:szCs w:val="24"/>
          <w:lang w:val="sr-Cyrl-BA"/>
        </w:rPr>
        <w:t>е</w:t>
      </w:r>
      <w:r w:rsidRPr="00743440">
        <w:rPr>
          <w:rFonts w:ascii="Times New Roman" w:hAnsi="Times New Roman" w:cs="Times New Roman"/>
          <w:iCs/>
          <w:sz w:val="24"/>
          <w:szCs w:val="24"/>
          <w:lang w:val="hr-HR"/>
        </w:rPr>
        <w:t>ном плаћању, по основу доприноса за пензијско-инвалидско осигурање, здравствено осигурање, директне и индиректне порезе, ду</w:t>
      </w:r>
      <w:r w:rsidRPr="00743440">
        <w:rPr>
          <w:rFonts w:ascii="Times New Roman" w:hAnsi="Times New Roman" w:cs="Times New Roman"/>
          <w:iCs/>
          <w:sz w:val="24"/>
          <w:szCs w:val="24"/>
          <w:lang w:val="sr-Cyrl-BA"/>
        </w:rPr>
        <w:t>ж</w:t>
      </w:r>
      <w:r w:rsidRPr="00743440">
        <w:rPr>
          <w:rFonts w:ascii="Times New Roman" w:hAnsi="Times New Roman" w:cs="Times New Roman"/>
          <w:iCs/>
          <w:sz w:val="24"/>
          <w:szCs w:val="24"/>
          <w:lang w:val="hr-HR"/>
        </w:rPr>
        <w:t>ни су доставити потврду надлежне институције/а да понуђач у предвиђеној динамици измирује свој</w:t>
      </w:r>
      <w:r w:rsidRPr="00743440">
        <w:rPr>
          <w:rFonts w:ascii="Times New Roman" w:hAnsi="Times New Roman" w:cs="Times New Roman"/>
          <w:iCs/>
          <w:sz w:val="24"/>
          <w:szCs w:val="24"/>
          <w:lang w:val="sr-Cyrl-BA"/>
        </w:rPr>
        <w:t>е</w:t>
      </w:r>
      <w:r w:rsidRPr="00743440">
        <w:rPr>
          <w:rFonts w:ascii="Times New Roman" w:hAnsi="Times New Roman" w:cs="Times New Roman"/>
          <w:iCs/>
          <w:sz w:val="24"/>
          <w:szCs w:val="24"/>
          <w:lang w:val="hr-HR"/>
        </w:rPr>
        <w:t xml:space="preserve"> репрограмиране обавезе. </w:t>
      </w:r>
    </w:p>
    <w:p w14:paraId="35355A91" w14:textId="77777777" w:rsidR="00705553" w:rsidRPr="009B6BEE" w:rsidRDefault="00705553" w:rsidP="009B6BEE">
      <w:pPr>
        <w:pStyle w:val="BodyText"/>
        <w:spacing w:line="276" w:lineRule="auto"/>
        <w:rPr>
          <w:rFonts w:ascii="Times New Roman" w:hAnsi="Times New Roman" w:cs="Times New Roman"/>
          <w:iCs/>
          <w:sz w:val="24"/>
        </w:rPr>
      </w:pPr>
    </w:p>
    <w:p w14:paraId="5AE03F18" w14:textId="77777777" w:rsidR="00705553" w:rsidRPr="009B6BEE" w:rsidRDefault="00705553" w:rsidP="009B6BEE">
      <w:pPr>
        <w:pStyle w:val="BodyText"/>
        <w:spacing w:line="276" w:lineRule="auto"/>
        <w:rPr>
          <w:rFonts w:ascii="Times New Roman" w:hAnsi="Times New Roman" w:cs="Times New Roman"/>
          <w:iCs/>
          <w:sz w:val="24"/>
        </w:rPr>
      </w:pPr>
      <w:r w:rsidRPr="009B6BEE">
        <w:rPr>
          <w:rFonts w:ascii="Times New Roman" w:hAnsi="Times New Roman" w:cs="Times New Roman"/>
          <w:iCs/>
          <w:sz w:val="24"/>
        </w:rPr>
        <w:t xml:space="preserve">Докази које је дужан доставити изабрани понуђач морају садржавати потврду да је у моменту предаје понуде испуњавао услове који се траже тендерском документацијом. У противном ће се сматрати да је дао лажну изјаву. </w:t>
      </w:r>
      <w:r w:rsidRPr="009B6BEE">
        <w:rPr>
          <w:rFonts w:ascii="Times New Roman" w:hAnsi="Times New Roman" w:cs="Times New Roman"/>
          <w:b/>
          <w:iCs/>
          <w:sz w:val="24"/>
        </w:rPr>
        <w:t>Доказе о испуњавању услова је дужан доставити у року од 5 дана, од дана запримања обавјештења о резултатима овог поступка јавне набавке</w:t>
      </w:r>
      <w:r w:rsidRPr="009B6BEE">
        <w:rPr>
          <w:rFonts w:ascii="Times New Roman" w:hAnsi="Times New Roman" w:cs="Times New Roman"/>
          <w:iCs/>
          <w:sz w:val="24"/>
        </w:rPr>
        <w:t>. Докази које доставља изабрани понуђач не мо</w:t>
      </w:r>
      <w:r w:rsidRPr="009B6BEE">
        <w:rPr>
          <w:rFonts w:ascii="Times New Roman" w:hAnsi="Times New Roman" w:cs="Times New Roman"/>
          <w:iCs/>
          <w:sz w:val="24"/>
          <w:lang w:val="bs-Cyrl-BA"/>
        </w:rPr>
        <w:t>г</w:t>
      </w:r>
      <w:r w:rsidRPr="009B6BEE">
        <w:rPr>
          <w:rFonts w:ascii="Times New Roman" w:hAnsi="Times New Roman" w:cs="Times New Roman"/>
          <w:iCs/>
          <w:sz w:val="24"/>
        </w:rPr>
        <w:t>у бити старији од три мјесеца, рачунајући од момента предаје понуде. Наиме, изабрани понуђач мора испуњавати све услове у моменту предаје понуде, у противном ће се сматрат</w:t>
      </w:r>
      <w:r w:rsidRPr="009B6BEE">
        <w:rPr>
          <w:rFonts w:ascii="Times New Roman" w:hAnsi="Times New Roman" w:cs="Times New Roman"/>
          <w:iCs/>
          <w:sz w:val="24"/>
          <w:lang w:val="sr-Cyrl-BA"/>
        </w:rPr>
        <w:t>и</w:t>
      </w:r>
      <w:r w:rsidRPr="009B6BEE">
        <w:rPr>
          <w:rFonts w:ascii="Times New Roman" w:hAnsi="Times New Roman" w:cs="Times New Roman"/>
          <w:iCs/>
          <w:sz w:val="24"/>
        </w:rPr>
        <w:t xml:space="preserve"> да је дао лажну изјаву из члана 45. Закона.</w:t>
      </w:r>
    </w:p>
    <w:p w14:paraId="67E1746D" w14:textId="77777777" w:rsidR="00705553" w:rsidRPr="009B6BEE" w:rsidRDefault="00705553" w:rsidP="009B6BEE">
      <w:pPr>
        <w:pStyle w:val="BodyText"/>
        <w:spacing w:line="276" w:lineRule="auto"/>
        <w:rPr>
          <w:rFonts w:ascii="Times New Roman" w:hAnsi="Times New Roman" w:cs="Times New Roman"/>
          <w:iCs/>
          <w:sz w:val="24"/>
        </w:rPr>
      </w:pPr>
    </w:p>
    <w:p w14:paraId="4F3C6B57" w14:textId="77777777" w:rsidR="00705553"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 xml:space="preserve">Уколико понуду доставља група понуђача, сваки члан групе мора испуњавати услове у погледу личне способности и докази се достављају за сваког члана групе. </w:t>
      </w:r>
    </w:p>
    <w:p w14:paraId="5BEEB81A" w14:textId="77777777" w:rsidR="00705553" w:rsidRPr="009B6BEE" w:rsidRDefault="00705553" w:rsidP="009B6BEE">
      <w:pPr>
        <w:spacing w:after="0"/>
        <w:rPr>
          <w:rFonts w:ascii="Times New Roman" w:hAnsi="Times New Roman" w:cs="Times New Roman"/>
          <w:sz w:val="24"/>
          <w:szCs w:val="24"/>
        </w:rPr>
      </w:pPr>
    </w:p>
    <w:p w14:paraId="7019B2EE"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Уговорни орган може дисквалификовати понуђача из овог поступка јавне набавке уколико може доказати да је понуђач био крив за озбиљан професионални прекр</w:t>
      </w:r>
      <w:r w:rsidRPr="009B6BEE">
        <w:rPr>
          <w:rFonts w:ascii="Times New Roman" w:hAnsi="Times New Roman" w:cs="Times New Roman"/>
          <w:sz w:val="24"/>
          <w:szCs w:val="24"/>
          <w:lang w:val="sr-Cyrl-BA"/>
        </w:rPr>
        <w:t>ш</w:t>
      </w:r>
      <w:r w:rsidRPr="009B6BEE">
        <w:rPr>
          <w:rFonts w:ascii="Times New Roman" w:hAnsi="Times New Roman" w:cs="Times New Roman"/>
          <w:sz w:val="24"/>
          <w:szCs w:val="24"/>
        </w:rPr>
        <w:t>ај у посљедње три године, али само уколико може доказати на било који начин, посебно значајни и/или недостатци који се понављају у извршавању битних захтјева уговора који су довели до ње</w:t>
      </w:r>
      <w:r w:rsidR="00CB2537" w:rsidRPr="009B6BEE">
        <w:rPr>
          <w:rFonts w:ascii="Times New Roman" w:hAnsi="Times New Roman" w:cs="Times New Roman"/>
          <w:sz w:val="24"/>
          <w:szCs w:val="24"/>
        </w:rPr>
        <w:t>говог пријевременог раскида (</w:t>
      </w:r>
      <w:r w:rsidRPr="009B6BEE">
        <w:rPr>
          <w:rFonts w:ascii="Times New Roman" w:hAnsi="Times New Roman" w:cs="Times New Roman"/>
          <w:sz w:val="24"/>
          <w:szCs w:val="24"/>
        </w:rPr>
        <w:t xml:space="preserve">нпр. доказ о пријевременом раскиду ранијег уговора због неиспуњавања обавезе у складу са Законом о облигационим односима), настанка штете (правоснажна пресуда надлежног суда за штету коју је претрпио уговорни орган), или других сличних посљедица које су резултат намјере или немара тог привредног субјекта (докази у складу са постојећим прописима у Босни и Херцеговини).  </w:t>
      </w:r>
    </w:p>
    <w:p w14:paraId="24F24D79" w14:textId="77777777" w:rsidR="00705553" w:rsidRPr="009B6BEE" w:rsidRDefault="00705553" w:rsidP="009B6BEE">
      <w:pPr>
        <w:spacing w:after="0"/>
        <w:jc w:val="both"/>
        <w:rPr>
          <w:rFonts w:ascii="Times New Roman" w:hAnsi="Times New Roman" w:cs="Times New Roman"/>
          <w:sz w:val="24"/>
          <w:szCs w:val="24"/>
          <w:lang w:val="sr-Cyrl-CS"/>
        </w:rPr>
      </w:pPr>
    </w:p>
    <w:p w14:paraId="52D4097F" w14:textId="4F712401" w:rsidR="00705553" w:rsidRPr="00822944" w:rsidRDefault="00705553" w:rsidP="009B6BEE">
      <w:pPr>
        <w:pStyle w:val="ListParagraph"/>
        <w:numPr>
          <w:ilvl w:val="0"/>
          <w:numId w:val="7"/>
        </w:numPr>
        <w:spacing w:after="0"/>
        <w:jc w:val="both"/>
        <w:rPr>
          <w:rFonts w:ascii="Times New Roman" w:hAnsi="Times New Roman" w:cs="Times New Roman"/>
          <w:sz w:val="24"/>
          <w:szCs w:val="24"/>
          <w:u w:val="single"/>
        </w:rPr>
      </w:pPr>
      <w:bookmarkStart w:id="13" w:name="_Toc433365240"/>
      <w:r w:rsidRPr="009B6BEE">
        <w:rPr>
          <w:rStyle w:val="Heading2Char"/>
          <w:rFonts w:ascii="Times New Roman" w:hAnsi="Times New Roman" w:cs="Times New Roman"/>
          <w:color w:val="auto"/>
          <w:sz w:val="24"/>
          <w:szCs w:val="24"/>
        </w:rPr>
        <w:t>Остали услови за квалификацију</w:t>
      </w:r>
      <w:bookmarkEnd w:id="13"/>
    </w:p>
    <w:p w14:paraId="2B7D2002" w14:textId="77777777" w:rsidR="00705553" w:rsidRPr="009B6BEE" w:rsidRDefault="00705553" w:rsidP="009B6BEE">
      <w:pPr>
        <w:spacing w:after="0"/>
        <w:jc w:val="both"/>
        <w:rPr>
          <w:rFonts w:ascii="Times New Roman" w:hAnsi="Times New Roman" w:cs="Times New Roman"/>
          <w:sz w:val="24"/>
          <w:szCs w:val="24"/>
          <w:lang w:val="sr-Latn-BA"/>
        </w:rPr>
      </w:pPr>
    </w:p>
    <w:p w14:paraId="7A41C284" w14:textId="719B202C" w:rsidR="00705553" w:rsidRPr="009B6BEE" w:rsidRDefault="00705553" w:rsidP="00822944">
      <w:pPr>
        <w:pStyle w:val="ListParagraph"/>
        <w:numPr>
          <w:ilvl w:val="0"/>
          <w:numId w:val="3"/>
        </w:numPr>
        <w:ind w:left="360"/>
        <w:jc w:val="both"/>
        <w:rPr>
          <w:rFonts w:ascii="Times New Roman" w:hAnsi="Times New Roman" w:cs="Times New Roman"/>
          <w:sz w:val="24"/>
          <w:szCs w:val="24"/>
          <w:lang w:val="sr-Latn-BA"/>
        </w:rPr>
      </w:pPr>
      <w:r w:rsidRPr="009B6BEE">
        <w:rPr>
          <w:rFonts w:ascii="Times New Roman" w:hAnsi="Times New Roman" w:cs="Times New Roman"/>
          <w:sz w:val="24"/>
          <w:szCs w:val="24"/>
          <w:lang w:val="sr-Cyrl-CS"/>
        </w:rPr>
        <w:t>Способност за обављање професионалне дјелатности (члан 46</w:t>
      </w:r>
      <w:r w:rsidR="00822944">
        <w:rPr>
          <w:rFonts w:ascii="Times New Roman" w:hAnsi="Times New Roman" w:cs="Times New Roman"/>
          <w:sz w:val="24"/>
          <w:szCs w:val="24"/>
          <w:lang w:val="sr-Cyrl-CS"/>
        </w:rPr>
        <w:t>. Закона о јавним набавкама БиХ)</w:t>
      </w:r>
    </w:p>
    <w:p w14:paraId="4CF17FB3" w14:textId="77777777" w:rsidR="00A4275F" w:rsidRDefault="00705553" w:rsidP="00822944">
      <w:pPr>
        <w:jc w:val="both"/>
        <w:rPr>
          <w:rFonts w:ascii="Times New Roman" w:hAnsi="Times New Roman" w:cs="Times New Roman"/>
          <w:sz w:val="24"/>
          <w:szCs w:val="24"/>
          <w:lang w:val="sr-Latn-BA"/>
        </w:rPr>
      </w:pPr>
      <w:r w:rsidRPr="00A4275F">
        <w:rPr>
          <w:rFonts w:ascii="Times New Roman" w:hAnsi="Times New Roman" w:cs="Times New Roman"/>
          <w:sz w:val="24"/>
          <w:szCs w:val="24"/>
          <w:lang w:val="sr-Cyrl-CS"/>
        </w:rPr>
        <w:t>Понуђачи да би доказали своју регистрацију у одговарајућим  професионалним или другим регистрима земље у којој су регистровани потребно је да доставе :</w:t>
      </w:r>
    </w:p>
    <w:p w14:paraId="228A1175" w14:textId="672E1E1C" w:rsidR="009B6BEE" w:rsidRPr="00822944" w:rsidRDefault="00705553" w:rsidP="00822944">
      <w:pPr>
        <w:jc w:val="both"/>
        <w:rPr>
          <w:rFonts w:ascii="Times New Roman" w:hAnsi="Times New Roman" w:cs="Times New Roman"/>
          <w:sz w:val="24"/>
          <w:szCs w:val="24"/>
          <w:lang w:val="sr-Latn-BA"/>
        </w:rPr>
      </w:pPr>
      <w:r w:rsidRPr="009B6BEE">
        <w:rPr>
          <w:rFonts w:ascii="Times New Roman" w:hAnsi="Times New Roman" w:cs="Times New Roman"/>
          <w:b/>
          <w:sz w:val="24"/>
          <w:szCs w:val="24"/>
          <w:lang w:val="sr-Cyrl-BA"/>
        </w:rPr>
        <w:t>Извод из судског регистра</w:t>
      </w:r>
      <w:r w:rsidRPr="009B6BEE">
        <w:rPr>
          <w:rFonts w:ascii="Times New Roman" w:hAnsi="Times New Roman" w:cs="Times New Roman"/>
          <w:b/>
          <w:sz w:val="24"/>
          <w:szCs w:val="24"/>
          <w:lang w:val="sr-Cyrl-CS"/>
        </w:rPr>
        <w:t xml:space="preserve"> (или овјерена копија</w:t>
      </w:r>
      <w:r w:rsidR="00277542">
        <w:rPr>
          <w:rFonts w:ascii="Times New Roman" w:hAnsi="Times New Roman" w:cs="Times New Roman"/>
          <w:b/>
          <w:sz w:val="24"/>
          <w:szCs w:val="24"/>
          <w:lang w:val="sr-Cyrl-CS"/>
        </w:rPr>
        <w:t xml:space="preserve"> </w:t>
      </w:r>
      <w:r w:rsidRPr="009B6BEE">
        <w:rPr>
          <w:rFonts w:ascii="Times New Roman" w:hAnsi="Times New Roman" w:cs="Times New Roman"/>
          <w:b/>
          <w:sz w:val="24"/>
          <w:szCs w:val="24"/>
          <w:lang w:val="sr-Cyrl-CS"/>
        </w:rPr>
        <w:t xml:space="preserve">од надлежног органа) или други одговарајући документ којим се доказује њихово право да </w:t>
      </w:r>
      <w:r w:rsidR="00A4275F">
        <w:rPr>
          <w:rFonts w:ascii="Times New Roman" w:hAnsi="Times New Roman" w:cs="Times New Roman"/>
          <w:b/>
          <w:sz w:val="24"/>
          <w:szCs w:val="24"/>
          <w:lang w:val="sr-Cyrl-CS"/>
        </w:rPr>
        <w:t xml:space="preserve">обављају </w:t>
      </w:r>
      <w:r w:rsidRPr="009B6BEE">
        <w:rPr>
          <w:rFonts w:ascii="Times New Roman" w:hAnsi="Times New Roman" w:cs="Times New Roman"/>
          <w:b/>
          <w:sz w:val="24"/>
          <w:szCs w:val="24"/>
          <w:lang w:val="sr-Cyrl-CS"/>
        </w:rPr>
        <w:t>професионалну дјелатност, која је у вези са предметом набавке</w:t>
      </w:r>
      <w:r w:rsidR="001F5CEE" w:rsidRPr="009B6BEE">
        <w:rPr>
          <w:rFonts w:ascii="Times New Roman" w:hAnsi="Times New Roman" w:cs="Times New Roman"/>
          <w:b/>
          <w:sz w:val="24"/>
          <w:szCs w:val="24"/>
          <w:lang w:val="sr-Cyrl-CS"/>
        </w:rPr>
        <w:t>.</w:t>
      </w:r>
    </w:p>
    <w:p w14:paraId="5C0F284B" w14:textId="77777777" w:rsidR="00D00B38" w:rsidRPr="009B6BEE" w:rsidRDefault="00D00B38"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lastRenderedPageBreak/>
        <w:t xml:space="preserve">Доказ о регистрацији мора </w:t>
      </w:r>
      <w:r w:rsidRPr="009B6BEE">
        <w:rPr>
          <w:rFonts w:ascii="Times New Roman" w:hAnsi="Times New Roman" w:cs="Times New Roman"/>
          <w:sz w:val="24"/>
          <w:szCs w:val="24"/>
          <w:lang w:val="sr-Cyrl-BA"/>
        </w:rPr>
        <w:t>да</w:t>
      </w:r>
      <w:r w:rsidRPr="009B6BEE">
        <w:rPr>
          <w:rFonts w:ascii="Times New Roman" w:hAnsi="Times New Roman" w:cs="Times New Roman"/>
          <w:sz w:val="24"/>
          <w:szCs w:val="24"/>
        </w:rPr>
        <w:t xml:space="preserve"> јасно </w:t>
      </w:r>
      <w:r w:rsidRPr="009B6BEE">
        <w:rPr>
          <w:rFonts w:ascii="Times New Roman" w:hAnsi="Times New Roman" w:cs="Times New Roman"/>
          <w:sz w:val="24"/>
          <w:szCs w:val="24"/>
          <w:lang w:val="sr-Cyrl-BA"/>
        </w:rPr>
        <w:t>и</w:t>
      </w:r>
      <w:r w:rsidRPr="009B6BEE">
        <w:rPr>
          <w:rFonts w:ascii="Times New Roman" w:hAnsi="Times New Roman" w:cs="Times New Roman"/>
          <w:sz w:val="24"/>
          <w:szCs w:val="24"/>
        </w:rPr>
        <w:t xml:space="preserve"> недвосмислено доказује да</w:t>
      </w:r>
      <w:r w:rsidRPr="009B6BEE">
        <w:rPr>
          <w:rFonts w:ascii="Times New Roman" w:hAnsi="Times New Roman" w:cs="Times New Roman"/>
          <w:sz w:val="24"/>
          <w:szCs w:val="24"/>
          <w:lang w:val="sr-Cyrl-BA"/>
        </w:rPr>
        <w:t xml:space="preserve"> је</w:t>
      </w:r>
      <w:r w:rsidRPr="009B6BEE">
        <w:rPr>
          <w:rFonts w:ascii="Times New Roman" w:hAnsi="Times New Roman" w:cs="Times New Roman"/>
          <w:sz w:val="24"/>
          <w:szCs w:val="24"/>
        </w:rPr>
        <w:t xml:space="preserve"> понуђач у вријеме предаје понуде регистрован за предметну дјелатност.</w:t>
      </w:r>
    </w:p>
    <w:p w14:paraId="4C89B411" w14:textId="77777777" w:rsidR="00705553" w:rsidRPr="009B6BEE" w:rsidRDefault="00705553" w:rsidP="009B6BEE">
      <w:pPr>
        <w:spacing w:after="0"/>
        <w:jc w:val="both"/>
        <w:rPr>
          <w:rFonts w:ascii="Times New Roman" w:hAnsi="Times New Roman" w:cs="Times New Roman"/>
          <w:sz w:val="24"/>
          <w:szCs w:val="24"/>
        </w:rPr>
      </w:pPr>
    </w:p>
    <w:p w14:paraId="59CDBC74"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Уколико понуду доставља група понуђача, сви чланови групе заједно морају бити регистровани за обављање дјелатности која је предмет набавке или за дио предмета набавке.</w:t>
      </w:r>
    </w:p>
    <w:p w14:paraId="395C98FA" w14:textId="77777777" w:rsidR="001F5CEE" w:rsidRPr="009B6BEE" w:rsidRDefault="001F5CEE" w:rsidP="009B6BEE">
      <w:pPr>
        <w:spacing w:after="0"/>
        <w:jc w:val="both"/>
        <w:rPr>
          <w:rFonts w:ascii="Times New Roman" w:hAnsi="Times New Roman" w:cs="Times New Roman"/>
          <w:sz w:val="24"/>
          <w:szCs w:val="24"/>
        </w:rPr>
      </w:pPr>
    </w:p>
    <w:p w14:paraId="43A59CA4" w14:textId="2B007C42" w:rsidR="00C7578C" w:rsidRPr="00822944" w:rsidRDefault="009B6BEE" w:rsidP="009B6BEE">
      <w:pPr>
        <w:pStyle w:val="Heading2"/>
        <w:numPr>
          <w:ilvl w:val="0"/>
          <w:numId w:val="7"/>
        </w:numPr>
        <w:jc w:val="both"/>
        <w:rPr>
          <w:rFonts w:ascii="Times New Roman" w:hAnsi="Times New Roman" w:cs="Times New Roman"/>
          <w:color w:val="auto"/>
          <w:sz w:val="24"/>
          <w:szCs w:val="24"/>
          <w:lang w:val="sr-Cyrl-BA"/>
        </w:rPr>
      </w:pPr>
      <w:r w:rsidRPr="009B6BEE">
        <w:rPr>
          <w:rFonts w:ascii="Times New Roman" w:hAnsi="Times New Roman" w:cs="Times New Roman"/>
          <w:color w:val="auto"/>
          <w:sz w:val="24"/>
          <w:szCs w:val="24"/>
          <w:lang w:val="sr-Cyrl-BA"/>
        </w:rPr>
        <w:t>Техничка и професионална способност</w:t>
      </w:r>
    </w:p>
    <w:p w14:paraId="4CABB117" w14:textId="77777777" w:rsidR="00822944" w:rsidRDefault="00822944" w:rsidP="009B6BEE">
      <w:pPr>
        <w:jc w:val="both"/>
        <w:rPr>
          <w:rFonts w:ascii="Times New Roman" w:eastAsia="Times New Roman" w:hAnsi="Times New Roman" w:cs="Times New Roman"/>
          <w:sz w:val="24"/>
          <w:szCs w:val="24"/>
          <w:lang w:val="sr-Cyrl-BA" w:eastAsia="hr-HR"/>
        </w:rPr>
      </w:pPr>
    </w:p>
    <w:p w14:paraId="6E936149" w14:textId="77777777" w:rsidR="00D3622B" w:rsidRPr="009B6BEE" w:rsidRDefault="00D3622B" w:rsidP="009B6BEE">
      <w:pPr>
        <w:jc w:val="both"/>
        <w:rPr>
          <w:rFonts w:ascii="Times New Roman" w:eastAsia="Times New Roman" w:hAnsi="Times New Roman" w:cs="Times New Roman"/>
          <w:sz w:val="24"/>
          <w:szCs w:val="24"/>
          <w:lang w:val="sr-Cyrl-BA" w:eastAsia="hr-HR"/>
        </w:rPr>
      </w:pPr>
      <w:r w:rsidRPr="009B6BEE">
        <w:rPr>
          <w:rFonts w:ascii="Times New Roman" w:eastAsia="Times New Roman" w:hAnsi="Times New Roman" w:cs="Times New Roman"/>
          <w:sz w:val="24"/>
          <w:szCs w:val="24"/>
          <w:lang w:val="sr-Cyrl-BA" w:eastAsia="hr-HR"/>
        </w:rPr>
        <w:t xml:space="preserve">У смислу техничке и професионалне способности, у складу са чланом 48. и чланом 49. Закона, а узимајући у обзир важност ове набавке за вршење дјелатности, понуђачи требају испунити сљедеће минималне услове: </w:t>
      </w:r>
    </w:p>
    <w:p w14:paraId="49D19CDB" w14:textId="310DFFFE" w:rsidR="00D3622B" w:rsidRPr="008E4115" w:rsidRDefault="00822944" w:rsidP="009B6BEE">
      <w:pPr>
        <w:spacing w:before="120" w:after="0"/>
        <w:jc w:val="both"/>
        <w:rPr>
          <w:rFonts w:ascii="Times New Roman" w:eastAsia="Times New Roman" w:hAnsi="Times New Roman" w:cs="Times New Roman"/>
          <w:sz w:val="24"/>
          <w:szCs w:val="24"/>
          <w:lang w:val="sr-Cyrl-BA" w:eastAsia="hr-HR"/>
        </w:rPr>
      </w:pPr>
      <w:r>
        <w:rPr>
          <w:rFonts w:ascii="Times New Roman" w:eastAsia="Times New Roman" w:hAnsi="Times New Roman" w:cs="Times New Roman"/>
          <w:sz w:val="24"/>
          <w:szCs w:val="24"/>
          <w:lang w:val="sr-Cyrl-RS" w:eastAsia="hr-HR"/>
        </w:rPr>
        <w:t>А</w:t>
      </w:r>
      <w:r w:rsidR="00D3622B" w:rsidRPr="009B6BEE">
        <w:rPr>
          <w:rFonts w:ascii="Times New Roman" w:eastAsia="Times New Roman" w:hAnsi="Times New Roman" w:cs="Times New Roman"/>
          <w:sz w:val="24"/>
          <w:szCs w:val="24"/>
          <w:lang w:val="hr-HR" w:eastAsia="hr-HR"/>
        </w:rPr>
        <w:t>) да имају успјешно искуство у реализацији најмање 1 (један) или више уговора у посљедње 3 (три) године или од датума регистрације односно почетка пословања, који су у вези с предметном набавком односно чији су карактер и комплексно</w:t>
      </w:r>
      <w:r w:rsidR="00CC7752">
        <w:rPr>
          <w:rFonts w:ascii="Times New Roman" w:eastAsia="Times New Roman" w:hAnsi="Times New Roman" w:cs="Times New Roman"/>
          <w:sz w:val="24"/>
          <w:szCs w:val="24"/>
          <w:lang w:val="hr-HR" w:eastAsia="hr-HR"/>
        </w:rPr>
        <w:t>ст адекватни предметној набавци</w:t>
      </w:r>
      <w:r w:rsidR="008E4115">
        <w:rPr>
          <w:rFonts w:ascii="Times New Roman" w:eastAsia="Times New Roman" w:hAnsi="Times New Roman" w:cs="Times New Roman"/>
          <w:sz w:val="24"/>
          <w:szCs w:val="24"/>
          <w:lang w:val="sr-Cyrl-BA" w:eastAsia="hr-HR"/>
        </w:rPr>
        <w:t>.</w:t>
      </w:r>
    </w:p>
    <w:p w14:paraId="6A9985C0" w14:textId="77777777" w:rsidR="00D3622B" w:rsidRPr="009B6BEE" w:rsidRDefault="00D3622B" w:rsidP="009B6BEE">
      <w:pPr>
        <w:pStyle w:val="ListParagraph"/>
        <w:spacing w:before="120" w:after="0"/>
        <w:ind w:left="0"/>
        <w:jc w:val="both"/>
        <w:rPr>
          <w:rFonts w:ascii="Times New Roman" w:eastAsia="Times New Roman" w:hAnsi="Times New Roman" w:cs="Times New Roman"/>
          <w:sz w:val="24"/>
          <w:szCs w:val="24"/>
          <w:lang w:val="hr-HR" w:eastAsia="hr-HR"/>
        </w:rPr>
      </w:pPr>
    </w:p>
    <w:p w14:paraId="1FDF045E" w14:textId="51DC9FE9" w:rsidR="00C7578C" w:rsidRPr="009B6BEE" w:rsidRDefault="00D3622B" w:rsidP="009B6BEE">
      <w:pPr>
        <w:pStyle w:val="ListParagraph"/>
        <w:ind w:left="0"/>
        <w:jc w:val="both"/>
        <w:rPr>
          <w:rFonts w:ascii="Times New Roman" w:eastAsia="Times New Roman" w:hAnsi="Times New Roman" w:cs="Times New Roman"/>
          <w:sz w:val="24"/>
          <w:szCs w:val="24"/>
          <w:lang w:val="hr-HR" w:eastAsia="hr-HR"/>
        </w:rPr>
      </w:pPr>
      <w:r w:rsidRPr="009B6BEE">
        <w:rPr>
          <w:rFonts w:ascii="Times New Roman" w:eastAsia="Times New Roman" w:hAnsi="Times New Roman" w:cs="Times New Roman"/>
          <w:sz w:val="24"/>
          <w:szCs w:val="24"/>
          <w:lang w:val="hr-HR" w:eastAsia="hr-HR"/>
        </w:rPr>
        <w:t>Оцјена техничке и професионалне способности понуђача ће се извршити на основу минимума доказа како слиједи:</w:t>
      </w:r>
    </w:p>
    <w:p w14:paraId="17EF7F18" w14:textId="77777777" w:rsidR="00D3622B" w:rsidRPr="009B6BEE" w:rsidRDefault="00D3622B" w:rsidP="009B6BEE">
      <w:pPr>
        <w:pStyle w:val="ListParagraph"/>
        <w:ind w:left="0"/>
        <w:jc w:val="both"/>
        <w:rPr>
          <w:rFonts w:ascii="Times New Roman" w:eastAsia="Times New Roman" w:hAnsi="Times New Roman" w:cs="Times New Roman"/>
          <w:sz w:val="24"/>
          <w:szCs w:val="24"/>
          <w:lang w:val="hr-HR" w:eastAsia="hr-HR"/>
        </w:rPr>
      </w:pPr>
    </w:p>
    <w:p w14:paraId="190B4F09" w14:textId="24D74B5B" w:rsidR="00C7578C" w:rsidRPr="009B6BEE" w:rsidRDefault="00822944" w:rsidP="009B6BEE">
      <w:pPr>
        <w:pStyle w:val="ListParagraph"/>
        <w:spacing w:before="120" w:after="0"/>
        <w:ind w:left="0"/>
        <w:jc w:val="both"/>
        <w:rPr>
          <w:rFonts w:ascii="Times New Roman" w:hAnsi="Times New Roman" w:cs="Times New Roman"/>
          <w:sz w:val="24"/>
          <w:szCs w:val="24"/>
          <w:lang w:val="sr-Cyrl-CS"/>
        </w:rPr>
      </w:pPr>
      <w:r>
        <w:rPr>
          <w:rFonts w:ascii="Times New Roman" w:hAnsi="Times New Roman" w:cs="Times New Roman"/>
          <w:sz w:val="24"/>
          <w:szCs w:val="24"/>
          <w:lang w:val="sr-Cyrl-CS"/>
        </w:rPr>
        <w:t>А.1</w:t>
      </w:r>
      <w:r w:rsidR="00D3622B" w:rsidRPr="009B6BEE">
        <w:rPr>
          <w:rFonts w:ascii="Times New Roman" w:hAnsi="Times New Roman" w:cs="Times New Roman"/>
          <w:sz w:val="24"/>
          <w:szCs w:val="24"/>
          <w:lang w:val="sr-Cyrl-CS"/>
        </w:rPr>
        <w:t>) Списка извршених уговора о испорученим робама који су предмет набавке, у посљедње 3 (три) године или од датума регистрације, односно почетка пословања, ако је понуђач регистрован, односно почео да ради прије мање од 3 (три) године, који садржи минимално 1 (један) или више уговора, чија укупна вриједност износи најмање 100.000,00 КМ без урачунатог ПДВ-а.</w:t>
      </w:r>
    </w:p>
    <w:p w14:paraId="620B571D" w14:textId="77777777" w:rsidR="00D3622B" w:rsidRPr="009B6BEE" w:rsidRDefault="00D3622B" w:rsidP="009B6BEE">
      <w:pPr>
        <w:pStyle w:val="ListParagraph"/>
        <w:spacing w:before="120" w:after="0"/>
        <w:ind w:left="0"/>
        <w:jc w:val="both"/>
        <w:rPr>
          <w:rFonts w:ascii="Times New Roman" w:hAnsi="Times New Roman" w:cs="Times New Roman"/>
          <w:sz w:val="24"/>
          <w:szCs w:val="24"/>
        </w:rPr>
      </w:pPr>
    </w:p>
    <w:p w14:paraId="423E60B2" w14:textId="68CB3A6B" w:rsidR="00D3622B" w:rsidRPr="009B6BEE" w:rsidRDefault="00D3622B" w:rsidP="009B6BEE">
      <w:pPr>
        <w:jc w:val="both"/>
        <w:rPr>
          <w:rFonts w:ascii="Times New Roman" w:hAnsi="Times New Roman" w:cs="Times New Roman"/>
          <w:sz w:val="24"/>
          <w:szCs w:val="24"/>
        </w:rPr>
      </w:pPr>
      <w:r w:rsidRPr="009B6BEE">
        <w:rPr>
          <w:rFonts w:ascii="Times New Roman" w:hAnsi="Times New Roman" w:cs="Times New Roman"/>
          <w:sz w:val="24"/>
          <w:szCs w:val="24"/>
        </w:rPr>
        <w:t>НАПОМЕНА: Уз списак извршених уговора понуђач је дужан доставити и потврде, које су у вези са списком испоручене робе, а које даје друга уговорна страна о њиховој реализацији, а које (потврде) обавезно садрже: назив и сједиште уговорних страна или привредних субјеката, предмет уговора, вриједност уговора, вријеме и мјесто извршења уговора и наводе о уредно извршеним уговорима. У случају да се таква потврда из објективних разлога не може добити од уговорне стране која није уговорни орган, важи изјава понуђача о уредно извршеним уговорима, уз предочење доказа о учињеним покушајима да се такве потврде обезбиједе;</w:t>
      </w:r>
    </w:p>
    <w:p w14:paraId="3285AE9C" w14:textId="3537F3E5" w:rsidR="00D3622B" w:rsidRPr="00AB4758" w:rsidRDefault="00822944" w:rsidP="009B6BEE">
      <w:pPr>
        <w:autoSpaceDE w:val="0"/>
        <w:jc w:val="both"/>
        <w:rPr>
          <w:rFonts w:ascii="Times New Roman" w:hAnsi="Times New Roman" w:cs="Times New Roman"/>
          <w:sz w:val="24"/>
          <w:szCs w:val="24"/>
          <w:lang w:val="sr-Cyrl-BA"/>
        </w:rPr>
      </w:pPr>
      <w:r>
        <w:rPr>
          <w:rFonts w:ascii="Times New Roman" w:hAnsi="Times New Roman" w:cs="Times New Roman"/>
          <w:sz w:val="24"/>
          <w:szCs w:val="24"/>
          <w:lang w:val="sr-Cyrl-BA"/>
        </w:rPr>
        <w:t>Б</w:t>
      </w:r>
      <w:r w:rsidR="009B6BEE">
        <w:rPr>
          <w:rFonts w:ascii="Times New Roman" w:hAnsi="Times New Roman" w:cs="Times New Roman"/>
          <w:sz w:val="24"/>
          <w:szCs w:val="24"/>
        </w:rPr>
        <w:t xml:space="preserve">) </w:t>
      </w:r>
      <w:r w:rsidR="00AB4758">
        <w:rPr>
          <w:rFonts w:ascii="Times New Roman" w:hAnsi="Times New Roman" w:cs="Times New Roman"/>
          <w:sz w:val="24"/>
          <w:szCs w:val="24"/>
          <w:lang w:val="sr-Cyrl-BA"/>
        </w:rPr>
        <w:t>Докази за остале услове како слиједи:</w:t>
      </w:r>
    </w:p>
    <w:p w14:paraId="37B0A715" w14:textId="1459C114" w:rsidR="00D3622B" w:rsidRPr="009B6BEE" w:rsidRDefault="00822944" w:rsidP="00822944">
      <w:pPr>
        <w:suppressAutoHyphens/>
        <w:jc w:val="both"/>
        <w:rPr>
          <w:rFonts w:ascii="Times New Roman" w:hAnsi="Times New Roman" w:cs="Times New Roman"/>
          <w:sz w:val="24"/>
          <w:szCs w:val="24"/>
          <w:lang w:val="sr-Cyrl-RS" w:eastAsia="sr-Latn-RS"/>
        </w:rPr>
      </w:pPr>
      <w:r>
        <w:rPr>
          <w:rFonts w:ascii="Times New Roman" w:hAnsi="Times New Roman" w:cs="Times New Roman"/>
          <w:sz w:val="24"/>
          <w:szCs w:val="24"/>
          <w:lang w:val="sr-Cyrl-RS" w:eastAsia="sr-Latn-RS"/>
        </w:rPr>
        <w:t>Б</w:t>
      </w:r>
      <w:r w:rsidR="00AB4758">
        <w:rPr>
          <w:rFonts w:ascii="Times New Roman" w:hAnsi="Times New Roman" w:cs="Times New Roman"/>
          <w:sz w:val="24"/>
          <w:szCs w:val="24"/>
          <w:lang w:val="sr-Cyrl-RS" w:eastAsia="sr-Latn-RS"/>
        </w:rPr>
        <w:t>.1</w:t>
      </w:r>
      <w:r>
        <w:rPr>
          <w:rFonts w:ascii="Times New Roman" w:hAnsi="Times New Roman" w:cs="Times New Roman"/>
          <w:sz w:val="24"/>
          <w:szCs w:val="24"/>
          <w:lang w:val="sr-Cyrl-RS" w:eastAsia="sr-Latn-RS"/>
        </w:rPr>
        <w:t>)</w:t>
      </w:r>
      <w:r w:rsidR="00D3622B" w:rsidRPr="009B6BEE">
        <w:rPr>
          <w:rFonts w:ascii="Times New Roman" w:hAnsi="Times New Roman" w:cs="Times New Roman"/>
          <w:sz w:val="24"/>
          <w:szCs w:val="24"/>
          <w:lang w:val="sr-Cyrl-RS" w:eastAsia="sr-Latn-RS"/>
        </w:rPr>
        <w:t xml:space="preserve"> Копија важећег  </w:t>
      </w:r>
      <w:r w:rsidR="00D3622B" w:rsidRPr="009B6BEE">
        <w:rPr>
          <w:rFonts w:ascii="Times New Roman" w:hAnsi="Times New Roman" w:cs="Times New Roman"/>
          <w:sz w:val="24"/>
          <w:szCs w:val="24"/>
          <w:lang w:val="sr-Latn-RS" w:eastAsia="sr-Latn-RS"/>
        </w:rPr>
        <w:t>EC Type</w:t>
      </w:r>
      <w:r w:rsidR="00D3622B" w:rsidRPr="009B6BEE">
        <w:rPr>
          <w:rFonts w:ascii="Times New Roman" w:hAnsi="Times New Roman" w:cs="Times New Roman"/>
          <w:sz w:val="24"/>
          <w:szCs w:val="24"/>
          <w:lang w:val="sr-Cyrl-RS" w:eastAsia="sr-Latn-RS"/>
        </w:rPr>
        <w:t xml:space="preserve"> сертификата произвођача као доказ да понуђени водомјери испуњавају тражене стандарде/ Доказ о одобрењу типа мјерила (усаглашености са </w:t>
      </w:r>
      <w:r w:rsidR="00D3622B" w:rsidRPr="009B6BEE">
        <w:rPr>
          <w:rFonts w:ascii="Times New Roman" w:hAnsi="Times New Roman" w:cs="Times New Roman"/>
          <w:sz w:val="24"/>
          <w:szCs w:val="24"/>
          <w:lang w:val="sr-Latn-RS" w:eastAsia="sr-Latn-RS"/>
        </w:rPr>
        <w:t>BAS</w:t>
      </w:r>
      <w:r w:rsidR="00D3622B" w:rsidRPr="009B6BEE">
        <w:rPr>
          <w:rFonts w:ascii="Times New Roman" w:hAnsi="Times New Roman" w:cs="Times New Roman"/>
          <w:sz w:val="24"/>
          <w:szCs w:val="24"/>
          <w:lang w:val="sr-Cyrl-RS" w:eastAsia="sr-Latn-RS"/>
        </w:rPr>
        <w:t xml:space="preserve"> стандардима) – за све понуђене типове мјерила – доказ може бити Увјерење о одобрењу </w:t>
      </w:r>
      <w:r w:rsidR="00D3622B" w:rsidRPr="009B6BEE">
        <w:rPr>
          <w:rFonts w:ascii="Times New Roman" w:hAnsi="Times New Roman" w:cs="Times New Roman"/>
          <w:sz w:val="24"/>
          <w:szCs w:val="24"/>
          <w:lang w:val="sr-Cyrl-RS" w:eastAsia="sr-Latn-RS"/>
        </w:rPr>
        <w:lastRenderedPageBreak/>
        <w:t xml:space="preserve">типа мјерила (оригинал или копија) или копија Прегледа издатих сертификата о одобрењу типа мјерила </w:t>
      </w:r>
      <w:r w:rsidR="00D3622B" w:rsidRPr="00CC7752">
        <w:rPr>
          <w:rFonts w:ascii="Times New Roman" w:hAnsi="Times New Roman" w:cs="Times New Roman"/>
          <w:b/>
          <w:sz w:val="24"/>
          <w:szCs w:val="24"/>
          <w:lang w:val="sr-Cyrl-RS" w:eastAsia="sr-Latn-RS"/>
        </w:rPr>
        <w:t>(заокружити све понуђене типове)</w:t>
      </w:r>
      <w:r w:rsidR="00D3622B" w:rsidRPr="009B6BEE">
        <w:rPr>
          <w:rFonts w:ascii="Times New Roman" w:hAnsi="Times New Roman" w:cs="Times New Roman"/>
          <w:sz w:val="24"/>
          <w:szCs w:val="24"/>
          <w:lang w:val="sr-Cyrl-RS" w:eastAsia="sr-Latn-RS"/>
        </w:rPr>
        <w:t xml:space="preserve"> са сајта Института за мјеритељство БиХ. Сертификат мора бити важећи, што ће Комисија провјерити. У случају истека рока важења сертификата у току трајања уговора, исти је неопходно продужити/обновити јер се могу испоручивати само водомјери са важећим одобрењем типа мјерила.</w:t>
      </w:r>
      <w:r w:rsidR="00E01BE1">
        <w:rPr>
          <w:rFonts w:ascii="Times New Roman" w:hAnsi="Times New Roman" w:cs="Times New Roman"/>
          <w:sz w:val="24"/>
          <w:szCs w:val="24"/>
          <w:lang w:val="sr-Cyrl-RS" w:eastAsia="sr-Latn-RS"/>
        </w:rPr>
        <w:t xml:space="preserve"> </w:t>
      </w:r>
    </w:p>
    <w:p w14:paraId="2657DB7F" w14:textId="3D7B7F1D" w:rsidR="00555EB4" w:rsidRPr="00822944" w:rsidRDefault="00822944" w:rsidP="00822944">
      <w:pPr>
        <w:suppressAutoHyphens/>
        <w:jc w:val="both"/>
        <w:rPr>
          <w:rFonts w:ascii="Times New Roman" w:hAnsi="Times New Roman" w:cs="Times New Roman"/>
          <w:sz w:val="24"/>
          <w:szCs w:val="24"/>
          <w:lang w:val="sr-Cyrl-RS" w:eastAsia="sr-Latn-RS"/>
        </w:rPr>
      </w:pPr>
      <w:r w:rsidRPr="00822944">
        <w:rPr>
          <w:rFonts w:ascii="Times New Roman" w:hAnsi="Times New Roman" w:cs="Times New Roman"/>
          <w:sz w:val="24"/>
          <w:szCs w:val="24"/>
          <w:lang w:val="sr-Cyrl-RS" w:eastAsia="zh-CN"/>
        </w:rPr>
        <w:t>Б</w:t>
      </w:r>
      <w:r w:rsidR="00AB4758" w:rsidRPr="00822944">
        <w:rPr>
          <w:rFonts w:ascii="Times New Roman" w:hAnsi="Times New Roman" w:cs="Times New Roman"/>
          <w:sz w:val="24"/>
          <w:szCs w:val="24"/>
          <w:lang w:val="sr-Latn-RS" w:eastAsia="zh-CN"/>
        </w:rPr>
        <w:t>.2</w:t>
      </w:r>
      <w:r w:rsidRPr="00822944">
        <w:rPr>
          <w:rFonts w:ascii="Times New Roman" w:hAnsi="Times New Roman" w:cs="Times New Roman"/>
          <w:sz w:val="24"/>
          <w:szCs w:val="24"/>
          <w:lang w:val="sr-Cyrl-RS" w:eastAsia="zh-CN"/>
        </w:rPr>
        <w:t>)</w:t>
      </w:r>
      <w:r w:rsidR="00397FEC" w:rsidRPr="00822944">
        <w:rPr>
          <w:rFonts w:ascii="Times New Roman" w:hAnsi="Times New Roman" w:cs="Times New Roman"/>
          <w:sz w:val="24"/>
          <w:szCs w:val="24"/>
          <w:lang w:val="sr-Latn-RS" w:eastAsia="zh-CN"/>
        </w:rPr>
        <w:t xml:space="preserve">  Копију важећег доказа о исправности водомјера да нису токсични и не утичу на квалитет воде за пиће издат од надлежних институција (Институт, Лабораторија...) или Изјава понуђача под пуном материјалном и кривичном одговорношћу којом потврђује да материјали који су у контакту са водом нису токсични и не утичу на квалитет воде за пиће.</w:t>
      </w:r>
      <w:r w:rsidR="00E01BE1" w:rsidRPr="00822944">
        <w:rPr>
          <w:rFonts w:ascii="Times New Roman" w:hAnsi="Times New Roman" w:cs="Times New Roman"/>
          <w:b/>
          <w:sz w:val="24"/>
          <w:szCs w:val="24"/>
          <w:lang w:val="sr-Cyrl-CS"/>
        </w:rPr>
        <w:t xml:space="preserve"> </w:t>
      </w:r>
    </w:p>
    <w:p w14:paraId="733656EC" w14:textId="139122BA" w:rsidR="00397FEC" w:rsidRPr="00822944" w:rsidRDefault="00822944" w:rsidP="00822944">
      <w:pPr>
        <w:jc w:val="both"/>
        <w:rPr>
          <w:rFonts w:ascii="Times New Roman" w:hAnsi="Times New Roman" w:cs="Times New Roman"/>
          <w:color w:val="000000"/>
          <w:sz w:val="24"/>
          <w:szCs w:val="24"/>
          <w:lang w:val="sr-Cyrl-CS"/>
        </w:rPr>
      </w:pPr>
      <w:r>
        <w:rPr>
          <w:rFonts w:ascii="Times New Roman" w:hAnsi="Times New Roman" w:cs="Times New Roman"/>
          <w:color w:val="000000"/>
          <w:sz w:val="24"/>
          <w:szCs w:val="24"/>
          <w:lang w:val="sr-Cyrl-CS"/>
        </w:rPr>
        <w:t>Б</w:t>
      </w:r>
      <w:r w:rsidR="00397FEC" w:rsidRPr="00822944">
        <w:rPr>
          <w:rFonts w:ascii="Times New Roman" w:hAnsi="Times New Roman" w:cs="Times New Roman"/>
          <w:color w:val="000000"/>
          <w:sz w:val="24"/>
          <w:szCs w:val="24"/>
          <w:lang w:val="sr-Cyrl-CS"/>
        </w:rPr>
        <w:t>.</w:t>
      </w:r>
      <w:r w:rsidR="00AB4758" w:rsidRPr="00822944">
        <w:rPr>
          <w:rFonts w:ascii="Times New Roman" w:hAnsi="Times New Roman" w:cs="Times New Roman"/>
          <w:color w:val="000000"/>
          <w:sz w:val="24"/>
          <w:szCs w:val="24"/>
          <w:lang w:val="sr-Cyrl-CS"/>
        </w:rPr>
        <w:t>3</w:t>
      </w:r>
      <w:r>
        <w:rPr>
          <w:rFonts w:ascii="Times New Roman" w:hAnsi="Times New Roman" w:cs="Times New Roman"/>
          <w:color w:val="000000"/>
          <w:sz w:val="24"/>
          <w:szCs w:val="24"/>
          <w:lang w:val="sr-Cyrl-CS"/>
        </w:rPr>
        <w:t>)</w:t>
      </w:r>
      <w:r w:rsidR="00397FEC" w:rsidRPr="00822944">
        <w:rPr>
          <w:rFonts w:ascii="Times New Roman" w:hAnsi="Times New Roman" w:cs="Times New Roman"/>
          <w:color w:val="000000"/>
          <w:sz w:val="24"/>
          <w:szCs w:val="24"/>
          <w:lang w:val="sr-Cyrl-CS"/>
        </w:rPr>
        <w:t xml:space="preserve"> Каталога произвођача, из кога се јасно види да тражени производ који одговара условима и описима из техничке спецификације (оригинал или копија);</w:t>
      </w:r>
      <w:r w:rsidR="00E01BE1" w:rsidRPr="00822944">
        <w:rPr>
          <w:rFonts w:ascii="Times New Roman" w:hAnsi="Times New Roman" w:cs="Times New Roman"/>
          <w:color w:val="000000"/>
          <w:sz w:val="24"/>
          <w:szCs w:val="24"/>
          <w:lang w:val="sr-Cyrl-CS"/>
        </w:rPr>
        <w:t xml:space="preserve"> </w:t>
      </w:r>
    </w:p>
    <w:p w14:paraId="4CF0350C" w14:textId="376E3CCE" w:rsidR="00CC7752" w:rsidRDefault="00822944" w:rsidP="00822944">
      <w:pPr>
        <w:jc w:val="both"/>
        <w:rPr>
          <w:rFonts w:ascii="Times New Roman" w:hAnsi="Times New Roman" w:cs="Times New Roman"/>
          <w:bCs/>
          <w:sz w:val="24"/>
          <w:szCs w:val="24"/>
          <w:lang w:val="sr-Cyrl-BA"/>
        </w:rPr>
      </w:pPr>
      <w:r>
        <w:rPr>
          <w:rFonts w:ascii="Times New Roman" w:hAnsi="Times New Roman" w:cs="Times New Roman"/>
          <w:color w:val="000000"/>
          <w:sz w:val="24"/>
          <w:szCs w:val="24"/>
          <w:lang w:val="sr-Cyrl-CS"/>
        </w:rPr>
        <w:t>Б.4)</w:t>
      </w:r>
      <w:r w:rsidR="00CC7752" w:rsidRPr="00822944">
        <w:rPr>
          <w:rFonts w:ascii="Times New Roman" w:hAnsi="Times New Roman" w:cs="Times New Roman"/>
          <w:color w:val="000000"/>
          <w:sz w:val="24"/>
          <w:szCs w:val="24"/>
          <w:lang w:val="sr-Cyrl-CS"/>
        </w:rPr>
        <w:t xml:space="preserve"> Изјаву понуђача у слободној форми да ће дати</w:t>
      </w:r>
      <w:r w:rsidR="00277542" w:rsidRPr="00822944">
        <w:rPr>
          <w:rFonts w:ascii="Times New Roman" w:hAnsi="Times New Roman" w:cs="Times New Roman"/>
          <w:color w:val="000000"/>
          <w:sz w:val="24"/>
          <w:szCs w:val="24"/>
          <w:lang w:val="sr-Cyrl-CS"/>
        </w:rPr>
        <w:t xml:space="preserve"> трајно</w:t>
      </w:r>
      <w:r w:rsidR="00CC7752" w:rsidRPr="00822944">
        <w:rPr>
          <w:rFonts w:ascii="Times New Roman" w:hAnsi="Times New Roman" w:cs="Times New Roman"/>
          <w:color w:val="000000"/>
          <w:sz w:val="24"/>
          <w:szCs w:val="24"/>
          <w:lang w:val="sr-Cyrl-CS"/>
        </w:rPr>
        <w:t xml:space="preserve"> на располагање софтвер за комуникацију са водомјерима односно радио модулима за даљинско очитавање који је компатибилан са пословним софтверским рјешењем Уговорног органа и који посједује могућности експорта података у билинг пословног </w:t>
      </w:r>
      <w:r w:rsidR="00CC7752" w:rsidRPr="00822944">
        <w:rPr>
          <w:rFonts w:ascii="Times New Roman" w:hAnsi="Times New Roman" w:cs="Times New Roman"/>
          <w:sz w:val="24"/>
          <w:szCs w:val="24"/>
          <w:lang w:val="sr-Cyrl-CS"/>
        </w:rPr>
        <w:t>софтвера</w:t>
      </w:r>
      <w:r w:rsidR="003455D0" w:rsidRPr="00822944">
        <w:rPr>
          <w:rFonts w:ascii="Times New Roman" w:hAnsi="Times New Roman" w:cs="Times New Roman"/>
          <w:sz w:val="24"/>
          <w:szCs w:val="24"/>
          <w:lang w:val="sr-Latn-RS"/>
        </w:rPr>
        <w:t xml:space="preserve"> (txt, excell, sql, csc </w:t>
      </w:r>
      <w:r w:rsidR="003455D0" w:rsidRPr="00822944">
        <w:rPr>
          <w:rFonts w:ascii="Times New Roman" w:hAnsi="Times New Roman" w:cs="Times New Roman"/>
          <w:sz w:val="24"/>
          <w:szCs w:val="24"/>
          <w:lang w:val="sr-Cyrl-BA"/>
        </w:rPr>
        <w:t>и остали компатабилни формати</w:t>
      </w:r>
      <w:r w:rsidR="000051EE" w:rsidRPr="00822944">
        <w:rPr>
          <w:rFonts w:ascii="Times New Roman" w:hAnsi="Times New Roman" w:cs="Times New Roman"/>
          <w:sz w:val="24"/>
          <w:szCs w:val="24"/>
          <w:lang w:val="sr-Latn-RS"/>
        </w:rPr>
        <w:t>)</w:t>
      </w:r>
      <w:r w:rsidR="00CC7752" w:rsidRPr="00822944">
        <w:rPr>
          <w:rFonts w:ascii="Times New Roman" w:hAnsi="Times New Roman" w:cs="Times New Roman"/>
          <w:sz w:val="24"/>
          <w:szCs w:val="24"/>
          <w:lang w:val="sr-Cyrl-CS"/>
        </w:rPr>
        <w:t>.</w:t>
      </w:r>
      <w:r w:rsidR="000051EE" w:rsidRPr="00822944">
        <w:rPr>
          <w:rFonts w:ascii="Times New Roman" w:hAnsi="Times New Roman" w:cs="Times New Roman"/>
          <w:sz w:val="24"/>
          <w:szCs w:val="24"/>
          <w:lang w:val="sr-Latn-RS"/>
        </w:rPr>
        <w:t xml:space="preserve"> </w:t>
      </w:r>
      <w:r w:rsidR="000051EE" w:rsidRPr="00822944">
        <w:rPr>
          <w:rFonts w:ascii="Times New Roman" w:hAnsi="Times New Roman" w:cs="Times New Roman"/>
          <w:sz w:val="24"/>
          <w:szCs w:val="24"/>
          <w:lang w:val="sr-Cyrl-BA"/>
        </w:rPr>
        <w:t>Доставити спецификацију софтвера</w:t>
      </w:r>
      <w:r w:rsidR="00A833AE" w:rsidRPr="00822944">
        <w:rPr>
          <w:rFonts w:ascii="Times New Roman" w:hAnsi="Times New Roman" w:cs="Times New Roman"/>
          <w:sz w:val="24"/>
          <w:szCs w:val="24"/>
          <w:lang w:val="sr-Cyrl-BA"/>
        </w:rPr>
        <w:t xml:space="preserve"> </w:t>
      </w:r>
      <w:r w:rsidR="00A833AE" w:rsidRPr="00822944">
        <w:rPr>
          <w:rFonts w:ascii="Times New Roman" w:hAnsi="Times New Roman" w:cs="Times New Roman"/>
          <w:bCs/>
          <w:sz w:val="24"/>
          <w:szCs w:val="24"/>
          <w:lang w:val="sr-Cyrl-BA"/>
        </w:rPr>
        <w:t>као и енкрипцијски кључ</w:t>
      </w:r>
      <w:r w:rsidR="000051EE" w:rsidRPr="00822944">
        <w:rPr>
          <w:rFonts w:ascii="Times New Roman" w:hAnsi="Times New Roman" w:cs="Times New Roman"/>
          <w:bCs/>
          <w:sz w:val="24"/>
          <w:szCs w:val="24"/>
          <w:lang w:val="sr-Cyrl-BA"/>
        </w:rPr>
        <w:t>.</w:t>
      </w:r>
    </w:p>
    <w:p w14:paraId="1B1F6FB3" w14:textId="77777777" w:rsidR="00822944" w:rsidRPr="00822944" w:rsidRDefault="00822944" w:rsidP="00822944">
      <w:pPr>
        <w:jc w:val="both"/>
        <w:rPr>
          <w:rFonts w:ascii="Times New Roman" w:hAnsi="Times New Roman" w:cs="Times New Roman"/>
          <w:bCs/>
          <w:sz w:val="24"/>
          <w:szCs w:val="24"/>
          <w:lang w:val="sr-Cyrl-BA"/>
        </w:rPr>
      </w:pPr>
    </w:p>
    <w:p w14:paraId="787FA4E2" w14:textId="37780E0E" w:rsidR="00A833AE" w:rsidRPr="00226496" w:rsidRDefault="00822944" w:rsidP="00822944">
      <w:pPr>
        <w:pStyle w:val="ListParagraph"/>
        <w:widowControl w:val="0"/>
        <w:numPr>
          <w:ilvl w:val="0"/>
          <w:numId w:val="27"/>
        </w:numPr>
        <w:tabs>
          <w:tab w:val="left" w:pos="180"/>
        </w:tabs>
        <w:spacing w:after="0"/>
        <w:ind w:left="0" w:firstLine="0"/>
        <w:jc w:val="both"/>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00A833AE" w:rsidRPr="00822944">
        <w:rPr>
          <w:rFonts w:ascii="Times New Roman" w:hAnsi="Times New Roman" w:cs="Times New Roman"/>
          <w:noProof/>
          <w:sz w:val="24"/>
          <w:szCs w:val="24"/>
          <w:lang w:val="sr-Cyrl-CS"/>
        </w:rPr>
        <w:t>Референца - Понуђач треба да достави потврду да је у предходне 3 године (20</w:t>
      </w:r>
      <w:r w:rsidR="00A833AE" w:rsidRPr="00822944">
        <w:rPr>
          <w:rFonts w:ascii="Times New Roman" w:hAnsi="Times New Roman" w:cs="Times New Roman"/>
          <w:noProof/>
          <w:sz w:val="24"/>
          <w:szCs w:val="24"/>
        </w:rPr>
        <w:t>20</w:t>
      </w:r>
      <w:r w:rsidR="00A833AE" w:rsidRPr="00822944">
        <w:rPr>
          <w:rFonts w:ascii="Times New Roman" w:hAnsi="Times New Roman" w:cs="Times New Roman"/>
          <w:noProof/>
          <w:sz w:val="24"/>
          <w:szCs w:val="24"/>
          <w:lang w:val="sr-Cyrl-CS"/>
        </w:rPr>
        <w:t>.,202</w:t>
      </w:r>
      <w:r w:rsidR="00A833AE" w:rsidRPr="00822944">
        <w:rPr>
          <w:rFonts w:ascii="Times New Roman" w:hAnsi="Times New Roman" w:cs="Times New Roman"/>
          <w:noProof/>
          <w:sz w:val="24"/>
          <w:szCs w:val="24"/>
        </w:rPr>
        <w:t>1</w:t>
      </w:r>
      <w:r w:rsidR="00A833AE" w:rsidRPr="00822944">
        <w:rPr>
          <w:rFonts w:ascii="Times New Roman" w:hAnsi="Times New Roman" w:cs="Times New Roman"/>
          <w:noProof/>
          <w:sz w:val="24"/>
          <w:szCs w:val="24"/>
          <w:lang w:val="sr-Cyrl-CS"/>
        </w:rPr>
        <w:t>.,202</w:t>
      </w:r>
      <w:r w:rsidR="00A833AE" w:rsidRPr="00822944">
        <w:rPr>
          <w:rFonts w:ascii="Times New Roman" w:hAnsi="Times New Roman" w:cs="Times New Roman"/>
          <w:noProof/>
          <w:sz w:val="24"/>
          <w:szCs w:val="24"/>
        </w:rPr>
        <w:t>2</w:t>
      </w:r>
      <w:r w:rsidR="00A833AE" w:rsidRPr="00822944">
        <w:rPr>
          <w:rFonts w:ascii="Times New Roman" w:hAnsi="Times New Roman" w:cs="Times New Roman"/>
          <w:noProof/>
          <w:sz w:val="24"/>
          <w:szCs w:val="24"/>
          <w:lang w:val="sr-Cyrl-CS"/>
        </w:rPr>
        <w:t>. година) успешно испоручио кућне водомере са интегрисаним РФ модулом</w:t>
      </w:r>
      <w:r w:rsidR="00A833AE" w:rsidRPr="00822944">
        <w:rPr>
          <w:rFonts w:ascii="Times New Roman" w:hAnsi="Times New Roman" w:cs="Times New Roman"/>
          <w:noProof/>
          <w:sz w:val="24"/>
          <w:szCs w:val="24"/>
        </w:rPr>
        <w:t xml:space="preserve">. </w:t>
      </w:r>
      <w:r w:rsidR="00A833AE" w:rsidRPr="00822944">
        <w:rPr>
          <w:rFonts w:ascii="Times New Roman" w:eastAsia="Calibri" w:hAnsi="Times New Roman" w:cs="Times New Roman"/>
          <w:sz w:val="24"/>
          <w:szCs w:val="24"/>
          <w:lang w:val="sr-Cyrl-RS"/>
        </w:rPr>
        <w:t>Протокол</w:t>
      </w:r>
      <w:r w:rsidR="00A833AE" w:rsidRPr="00822944">
        <w:rPr>
          <w:rFonts w:ascii="Times New Roman" w:eastAsia="Calibri" w:hAnsi="Times New Roman" w:cs="Times New Roman"/>
          <w:sz w:val="24"/>
          <w:szCs w:val="24"/>
          <w:u w:val="single"/>
          <w:lang w:val="sr-Cyrl-RS"/>
        </w:rPr>
        <w:t xml:space="preserve">: </w:t>
      </w:r>
      <w:r w:rsidR="00A833AE" w:rsidRPr="00822944">
        <w:rPr>
          <w:rFonts w:ascii="Times New Roman" w:eastAsia="Calibri" w:hAnsi="Times New Roman" w:cs="Times New Roman"/>
          <w:sz w:val="24"/>
          <w:szCs w:val="24"/>
        </w:rPr>
        <w:t xml:space="preserve">LoRa WАN </w:t>
      </w:r>
      <w:r w:rsidR="00A833AE" w:rsidRPr="00822944">
        <w:rPr>
          <w:rFonts w:ascii="Times New Roman" w:eastAsia="Calibri" w:hAnsi="Times New Roman" w:cs="Times New Roman"/>
          <w:sz w:val="24"/>
          <w:szCs w:val="24"/>
          <w:lang w:val="sr-Cyrl-RS"/>
        </w:rPr>
        <w:t xml:space="preserve">класе </w:t>
      </w:r>
      <w:r w:rsidR="00A833AE" w:rsidRPr="00822944">
        <w:rPr>
          <w:rFonts w:ascii="Times New Roman" w:eastAsia="Calibri" w:hAnsi="Times New Roman" w:cs="Times New Roman"/>
          <w:sz w:val="24"/>
          <w:szCs w:val="24"/>
        </w:rPr>
        <w:t>A</w:t>
      </w:r>
      <w:r w:rsidR="00A833AE" w:rsidRPr="00822944">
        <w:rPr>
          <w:rFonts w:ascii="Times New Roman" w:eastAsia="Calibri" w:hAnsi="Times New Roman" w:cs="Times New Roman"/>
          <w:sz w:val="24"/>
          <w:szCs w:val="24"/>
          <w:lang w:val="sr-Cyrl-RS"/>
        </w:rPr>
        <w:t xml:space="preserve"> </w:t>
      </w:r>
      <w:r w:rsidR="00A833AE" w:rsidRPr="00822944">
        <w:rPr>
          <w:rFonts w:ascii="Times New Roman" w:hAnsi="Times New Roman" w:cs="Times New Roman"/>
          <w:noProof/>
          <w:sz w:val="24"/>
          <w:szCs w:val="24"/>
        </w:rPr>
        <w:t xml:space="preserve">од </w:t>
      </w:r>
      <w:r w:rsidR="00A833AE" w:rsidRPr="00822944">
        <w:rPr>
          <w:rFonts w:ascii="Times New Roman" w:hAnsi="Times New Roman" w:cs="Times New Roman"/>
          <w:sz w:val="24"/>
          <w:szCs w:val="24"/>
        </w:rPr>
        <w:t xml:space="preserve">DN 15 до DN32 који су постављени у </w:t>
      </w:r>
      <w:r w:rsidR="00A833AE" w:rsidRPr="00822944">
        <w:rPr>
          <w:rFonts w:ascii="Times New Roman" w:hAnsi="Times New Roman" w:cs="Times New Roman"/>
          <w:sz w:val="24"/>
          <w:szCs w:val="24"/>
          <w:lang w:val="sr-Cyrl-RS"/>
        </w:rPr>
        <w:t xml:space="preserve">стационарни </w:t>
      </w:r>
      <w:r w:rsidR="00A833AE" w:rsidRPr="00822944">
        <w:rPr>
          <w:rFonts w:ascii="Times New Roman" w:hAnsi="Times New Roman" w:cs="Times New Roman"/>
          <w:sz w:val="24"/>
          <w:szCs w:val="24"/>
        </w:rPr>
        <w:t>систем у минималној количини од 1.000 комада. Систем функционише са одзивом већим од 95%.</w:t>
      </w:r>
      <w:r w:rsidR="00A833AE" w:rsidRPr="00822944">
        <w:rPr>
          <w:rFonts w:ascii="Times New Roman" w:hAnsi="Times New Roman" w:cs="Times New Roman"/>
          <w:sz w:val="24"/>
          <w:szCs w:val="24"/>
          <w:lang w:val="sr-Cyrl-RS"/>
        </w:rPr>
        <w:t xml:space="preserve"> Потврду издаје корисник.</w:t>
      </w:r>
    </w:p>
    <w:p w14:paraId="13BFF3B9" w14:textId="77777777" w:rsidR="00226496" w:rsidRPr="00226496" w:rsidRDefault="00226496" w:rsidP="00226496">
      <w:pPr>
        <w:pStyle w:val="ListParagraph"/>
        <w:widowControl w:val="0"/>
        <w:tabs>
          <w:tab w:val="left" w:pos="180"/>
        </w:tabs>
        <w:spacing w:after="0"/>
        <w:ind w:left="0"/>
        <w:jc w:val="both"/>
        <w:rPr>
          <w:rFonts w:ascii="Times New Roman" w:hAnsi="Times New Roman" w:cs="Times New Roman"/>
          <w:noProof/>
          <w:sz w:val="24"/>
          <w:szCs w:val="24"/>
          <w:lang w:val="sr-Cyrl-CS"/>
        </w:rPr>
      </w:pPr>
    </w:p>
    <w:p w14:paraId="53E57633" w14:textId="51905651" w:rsidR="00A833AE" w:rsidRPr="00822944" w:rsidRDefault="00A833AE" w:rsidP="00226496">
      <w:pPr>
        <w:pStyle w:val="ListParagraph"/>
        <w:widowControl w:val="0"/>
        <w:numPr>
          <w:ilvl w:val="0"/>
          <w:numId w:val="27"/>
        </w:numPr>
        <w:tabs>
          <w:tab w:val="left" w:pos="180"/>
        </w:tabs>
        <w:spacing w:after="0"/>
        <w:ind w:left="0" w:firstLine="0"/>
        <w:jc w:val="both"/>
        <w:rPr>
          <w:rFonts w:ascii="Times New Roman" w:hAnsi="Times New Roman" w:cs="Times New Roman"/>
          <w:noProof/>
          <w:sz w:val="24"/>
          <w:szCs w:val="24"/>
          <w:lang w:val="sr-Cyrl-CS"/>
        </w:rPr>
      </w:pPr>
      <w:r w:rsidRPr="00822944">
        <w:rPr>
          <w:rFonts w:ascii="Times New Roman" w:hAnsi="Times New Roman" w:cs="Times New Roman"/>
          <w:sz w:val="24"/>
          <w:szCs w:val="24"/>
        </w:rPr>
        <w:t>Понуђач је дужан да уз понуду приложи узорак:</w:t>
      </w:r>
    </w:p>
    <w:p w14:paraId="3C1BFE38" w14:textId="77777777" w:rsidR="00A833AE" w:rsidRPr="00822944" w:rsidRDefault="00A833AE" w:rsidP="00822944">
      <w:pPr>
        <w:pStyle w:val="ListParagraph"/>
        <w:widowControl w:val="0"/>
        <w:numPr>
          <w:ilvl w:val="1"/>
          <w:numId w:val="27"/>
        </w:numPr>
        <w:spacing w:after="0"/>
        <w:ind w:left="360" w:firstLine="0"/>
        <w:jc w:val="both"/>
        <w:rPr>
          <w:rFonts w:ascii="Times New Roman" w:hAnsi="Times New Roman" w:cs="Times New Roman"/>
          <w:bCs/>
          <w:noProof/>
          <w:sz w:val="24"/>
          <w:szCs w:val="24"/>
          <w:lang w:val="sr-Cyrl-CS"/>
        </w:rPr>
      </w:pPr>
      <w:r w:rsidRPr="00822944">
        <w:rPr>
          <w:rFonts w:ascii="Times New Roman" w:hAnsi="Times New Roman" w:cs="Times New Roman"/>
          <w:bCs/>
          <w:sz w:val="24"/>
          <w:szCs w:val="24"/>
        </w:rPr>
        <w:t>Водомјер</w:t>
      </w:r>
      <w:r w:rsidRPr="00822944">
        <w:rPr>
          <w:rFonts w:ascii="Times New Roman" w:hAnsi="Times New Roman" w:cs="Times New Roman"/>
          <w:bCs/>
          <w:sz w:val="24"/>
          <w:szCs w:val="24"/>
          <w:lang w:val="sr-Cyrl-RS"/>
        </w:rPr>
        <w:t>а</w:t>
      </w:r>
      <w:r w:rsidRPr="00822944">
        <w:rPr>
          <w:rFonts w:ascii="Times New Roman" w:hAnsi="Times New Roman" w:cs="Times New Roman"/>
          <w:bCs/>
          <w:sz w:val="24"/>
          <w:szCs w:val="24"/>
        </w:rPr>
        <w:t xml:space="preserve"> ø 20 (3/4’’) са холендерима</w:t>
      </w:r>
      <w:r w:rsidRPr="00822944">
        <w:rPr>
          <w:rFonts w:ascii="Times New Roman" w:hAnsi="Times New Roman" w:cs="Times New Roman"/>
          <w:bCs/>
          <w:sz w:val="24"/>
          <w:szCs w:val="24"/>
          <w:lang w:val="sr-Cyrl-BA"/>
        </w:rPr>
        <w:t xml:space="preserve"> са уграђеним радио модулом</w:t>
      </w:r>
    </w:p>
    <w:p w14:paraId="4EE1444D" w14:textId="7EE541D8" w:rsidR="00A833AE" w:rsidRPr="00822944" w:rsidRDefault="00A833AE" w:rsidP="00822944">
      <w:pPr>
        <w:pStyle w:val="ListParagraph"/>
        <w:widowControl w:val="0"/>
        <w:numPr>
          <w:ilvl w:val="1"/>
          <w:numId w:val="27"/>
        </w:numPr>
        <w:spacing w:after="0"/>
        <w:ind w:left="360" w:firstLine="0"/>
        <w:jc w:val="both"/>
        <w:rPr>
          <w:rFonts w:ascii="Times New Roman" w:hAnsi="Times New Roman" w:cs="Times New Roman"/>
          <w:noProof/>
          <w:sz w:val="24"/>
          <w:szCs w:val="24"/>
          <w:lang w:val="sr-Cyrl-CS"/>
        </w:rPr>
      </w:pPr>
      <w:r w:rsidRPr="00822944">
        <w:rPr>
          <w:rFonts w:ascii="Times New Roman" w:hAnsi="Times New Roman" w:cs="Times New Roman"/>
          <w:sz w:val="24"/>
          <w:szCs w:val="24"/>
        </w:rPr>
        <w:t xml:space="preserve"> кућног водомера са интегрисаним RF модулом DN 20,</w:t>
      </w:r>
    </w:p>
    <w:p w14:paraId="33061B8F" w14:textId="6B4AF1B0" w:rsidR="00A833AE" w:rsidRPr="00822944" w:rsidRDefault="00A833AE" w:rsidP="00822944">
      <w:pPr>
        <w:pStyle w:val="ListParagraph"/>
        <w:widowControl w:val="0"/>
        <w:numPr>
          <w:ilvl w:val="1"/>
          <w:numId w:val="27"/>
        </w:numPr>
        <w:spacing w:after="0"/>
        <w:ind w:left="360" w:firstLine="0"/>
        <w:jc w:val="both"/>
        <w:rPr>
          <w:rFonts w:ascii="Times New Roman" w:hAnsi="Times New Roman" w:cs="Times New Roman"/>
          <w:bCs/>
          <w:noProof/>
          <w:sz w:val="24"/>
          <w:szCs w:val="24"/>
          <w:lang w:val="sr-Cyrl-CS"/>
        </w:rPr>
      </w:pPr>
      <w:r w:rsidRPr="00822944">
        <w:rPr>
          <w:rFonts w:ascii="Times New Roman" w:hAnsi="Times New Roman" w:cs="Times New Roman"/>
          <w:bCs/>
          <w:sz w:val="24"/>
          <w:szCs w:val="24"/>
        </w:rPr>
        <w:t>Ултразвучн</w:t>
      </w:r>
      <w:r w:rsidRPr="00822944">
        <w:rPr>
          <w:rFonts w:ascii="Times New Roman" w:hAnsi="Times New Roman" w:cs="Times New Roman"/>
          <w:bCs/>
          <w:sz w:val="24"/>
          <w:szCs w:val="24"/>
          <w:lang w:val="sr-Cyrl-RS"/>
        </w:rPr>
        <w:t>ог</w:t>
      </w:r>
      <w:r w:rsidRPr="00822944">
        <w:rPr>
          <w:rFonts w:ascii="Times New Roman" w:hAnsi="Times New Roman" w:cs="Times New Roman"/>
          <w:bCs/>
          <w:sz w:val="24"/>
          <w:szCs w:val="24"/>
        </w:rPr>
        <w:t xml:space="preserve"> прирубничк</w:t>
      </w:r>
      <w:r w:rsidRPr="00822944">
        <w:rPr>
          <w:rFonts w:ascii="Times New Roman" w:hAnsi="Times New Roman" w:cs="Times New Roman"/>
          <w:bCs/>
          <w:sz w:val="24"/>
          <w:szCs w:val="24"/>
          <w:lang w:val="sr-Cyrl-RS"/>
        </w:rPr>
        <w:t>ог</w:t>
      </w:r>
      <w:r w:rsidRPr="00822944">
        <w:rPr>
          <w:rFonts w:ascii="Times New Roman" w:hAnsi="Times New Roman" w:cs="Times New Roman"/>
          <w:bCs/>
          <w:sz w:val="24"/>
          <w:szCs w:val="24"/>
        </w:rPr>
        <w:t xml:space="preserve"> водомјер DN 50</w:t>
      </w:r>
      <w:r w:rsidRPr="00822944">
        <w:rPr>
          <w:rFonts w:ascii="Times New Roman" w:hAnsi="Times New Roman" w:cs="Times New Roman"/>
          <w:bCs/>
          <w:sz w:val="24"/>
          <w:szCs w:val="24"/>
          <w:lang w:val="sr-Cyrl-RS"/>
        </w:rPr>
        <w:t xml:space="preserve"> са ГПРС модулом.</w:t>
      </w:r>
    </w:p>
    <w:p w14:paraId="1249D4FA" w14:textId="77777777" w:rsidR="00407EFC" w:rsidRPr="00822944" w:rsidRDefault="00407EFC" w:rsidP="00822944">
      <w:pPr>
        <w:pStyle w:val="ListParagraph"/>
        <w:widowControl w:val="0"/>
        <w:spacing w:after="0"/>
        <w:ind w:left="1440"/>
        <w:jc w:val="both"/>
        <w:rPr>
          <w:rFonts w:ascii="Times New Roman" w:hAnsi="Times New Roman" w:cs="Times New Roman"/>
          <w:bCs/>
          <w:noProof/>
          <w:sz w:val="24"/>
          <w:szCs w:val="24"/>
          <w:lang w:val="sr-Cyrl-CS"/>
        </w:rPr>
      </w:pPr>
    </w:p>
    <w:p w14:paraId="64EFC2E9" w14:textId="39D773C1" w:rsidR="00226496" w:rsidRPr="00226496" w:rsidRDefault="008D2306" w:rsidP="00226496">
      <w:pPr>
        <w:pStyle w:val="ListParagraph"/>
        <w:numPr>
          <w:ilvl w:val="0"/>
          <w:numId w:val="27"/>
        </w:numPr>
        <w:tabs>
          <w:tab w:val="left" w:pos="180"/>
        </w:tabs>
        <w:spacing w:after="80"/>
        <w:ind w:left="0" w:firstLine="0"/>
        <w:jc w:val="both"/>
        <w:rPr>
          <w:rFonts w:ascii="Times New Roman" w:hAnsi="Times New Roman" w:cs="Times New Roman"/>
          <w:bCs/>
          <w:sz w:val="24"/>
          <w:szCs w:val="24"/>
        </w:rPr>
      </w:pPr>
      <w:r w:rsidRPr="00226496">
        <w:rPr>
          <w:rFonts w:ascii="Times New Roman" w:hAnsi="Times New Roman" w:cs="Times New Roman"/>
          <w:bCs/>
          <w:sz w:val="24"/>
          <w:szCs w:val="24"/>
        </w:rPr>
        <w:t>Уколико понуђач није произвођач добара које нуди – водом</w:t>
      </w:r>
      <w:r w:rsidR="00407EFC" w:rsidRPr="00226496">
        <w:rPr>
          <w:rFonts w:ascii="Times New Roman" w:hAnsi="Times New Roman" w:cs="Times New Roman"/>
          <w:bCs/>
          <w:sz w:val="24"/>
          <w:szCs w:val="24"/>
          <w:lang w:val="sr-Cyrl-BA"/>
        </w:rPr>
        <w:t>ј</w:t>
      </w:r>
      <w:r w:rsidRPr="00226496">
        <w:rPr>
          <w:rFonts w:ascii="Times New Roman" w:hAnsi="Times New Roman" w:cs="Times New Roman"/>
          <w:bCs/>
          <w:sz w:val="24"/>
          <w:szCs w:val="24"/>
        </w:rPr>
        <w:t>ера  потребно је да буде овлашћен од стране произвођача или овлашћеног дистрибутер</w:t>
      </w:r>
      <w:r w:rsidR="00226496" w:rsidRPr="00226496">
        <w:rPr>
          <w:rFonts w:ascii="Times New Roman" w:hAnsi="Times New Roman" w:cs="Times New Roman"/>
          <w:bCs/>
          <w:sz w:val="24"/>
          <w:szCs w:val="24"/>
        </w:rPr>
        <w:t>а за продају предметних добара.</w:t>
      </w:r>
    </w:p>
    <w:p w14:paraId="4734E9AC" w14:textId="5D155975" w:rsidR="008D2306" w:rsidRPr="00226496" w:rsidRDefault="008D2306" w:rsidP="00226496">
      <w:pPr>
        <w:pStyle w:val="ListParagraph"/>
        <w:spacing w:after="80"/>
        <w:ind w:left="0"/>
        <w:jc w:val="both"/>
        <w:rPr>
          <w:rFonts w:ascii="Times New Roman" w:hAnsi="Times New Roman" w:cs="Times New Roman"/>
          <w:bCs/>
          <w:sz w:val="24"/>
          <w:szCs w:val="24"/>
        </w:rPr>
      </w:pPr>
      <w:r w:rsidRPr="00226496">
        <w:rPr>
          <w:rFonts w:ascii="Times New Roman" w:hAnsi="Times New Roman" w:cs="Times New Roman"/>
          <w:bCs/>
          <w:sz w:val="24"/>
          <w:szCs w:val="24"/>
        </w:rPr>
        <w:t>Доказ: Потврда издата на меморандуму произвођача или овлашћеног дистрибутера, потписана и ов</w:t>
      </w:r>
      <w:r w:rsidR="00407EFC" w:rsidRPr="00226496">
        <w:rPr>
          <w:rFonts w:ascii="Times New Roman" w:hAnsi="Times New Roman" w:cs="Times New Roman"/>
          <w:bCs/>
          <w:sz w:val="24"/>
          <w:szCs w:val="24"/>
          <w:lang w:val="sr-Cyrl-BA"/>
        </w:rPr>
        <w:t>ј</w:t>
      </w:r>
      <w:r w:rsidRPr="00226496">
        <w:rPr>
          <w:rFonts w:ascii="Times New Roman" w:hAnsi="Times New Roman" w:cs="Times New Roman"/>
          <w:bCs/>
          <w:sz w:val="24"/>
          <w:szCs w:val="24"/>
        </w:rPr>
        <w:t xml:space="preserve">ерена од стране произвођачa да понуђач може да </w:t>
      </w:r>
      <w:r w:rsidRPr="00226496">
        <w:rPr>
          <w:rFonts w:ascii="Times New Roman" w:hAnsi="Times New Roman" w:cs="Times New Roman"/>
          <w:bCs/>
          <w:sz w:val="24"/>
          <w:szCs w:val="24"/>
          <w:lang w:val="sr-Cyrl-RS"/>
        </w:rPr>
        <w:t>учествује на предметној набавци</w:t>
      </w:r>
      <w:r w:rsidRPr="00226496">
        <w:rPr>
          <w:rFonts w:ascii="Times New Roman" w:hAnsi="Times New Roman" w:cs="Times New Roman"/>
          <w:bCs/>
          <w:sz w:val="24"/>
          <w:szCs w:val="24"/>
        </w:rPr>
        <w:t>.</w:t>
      </w:r>
    </w:p>
    <w:p w14:paraId="1A0849B9" w14:textId="77777777" w:rsidR="00C34370" w:rsidRPr="00822944" w:rsidRDefault="00C34370" w:rsidP="00822944">
      <w:pPr>
        <w:spacing w:after="80"/>
        <w:jc w:val="both"/>
        <w:rPr>
          <w:rFonts w:ascii="Times New Roman" w:hAnsi="Times New Roman" w:cs="Times New Roman"/>
          <w:bCs/>
          <w:sz w:val="24"/>
          <w:szCs w:val="24"/>
        </w:rPr>
      </w:pPr>
    </w:p>
    <w:p w14:paraId="68FB906F" w14:textId="538FA07A" w:rsidR="00C34370" w:rsidRPr="00822944" w:rsidRDefault="00822944" w:rsidP="00822944">
      <w:pPr>
        <w:pStyle w:val="PreformattedText"/>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BA"/>
        </w:rPr>
        <w:lastRenderedPageBreak/>
        <w:t>4.</w:t>
      </w:r>
      <w:r w:rsidR="00407EFC" w:rsidRPr="00822944">
        <w:rPr>
          <w:rFonts w:ascii="Times New Roman" w:eastAsia="Times New Roman" w:hAnsi="Times New Roman" w:cs="Times New Roman"/>
          <w:bCs/>
          <w:sz w:val="24"/>
          <w:szCs w:val="24"/>
          <w:lang w:val="sr-Cyrl-BA"/>
        </w:rPr>
        <w:t>С</w:t>
      </w:r>
      <w:r w:rsidR="00C34370" w:rsidRPr="00822944">
        <w:rPr>
          <w:rFonts w:ascii="Times New Roman" w:eastAsia="Times New Roman" w:hAnsi="Times New Roman" w:cs="Times New Roman"/>
          <w:bCs/>
          <w:sz w:val="24"/>
          <w:szCs w:val="24"/>
        </w:rPr>
        <w:t xml:space="preserve">ертификат о усаглашености са типом на основу осигурања квалитета у производном процесу, на основу </w:t>
      </w:r>
      <w:r w:rsidR="00C34370" w:rsidRPr="00822944">
        <w:rPr>
          <w:rFonts w:ascii="Times New Roman" w:eastAsia="Times New Roman" w:hAnsi="Times New Roman" w:cs="Times New Roman"/>
          <w:bCs/>
          <w:sz w:val="24"/>
          <w:szCs w:val="24"/>
          <w:lang w:val="sr-Latn-RS"/>
        </w:rPr>
        <w:t>2014/32/</w:t>
      </w:r>
      <w:r w:rsidR="00C34370" w:rsidRPr="00822944">
        <w:rPr>
          <w:rFonts w:ascii="Times New Roman" w:eastAsia="Times New Roman" w:hAnsi="Times New Roman" w:cs="Times New Roman"/>
          <w:bCs/>
          <w:sz w:val="24"/>
          <w:szCs w:val="24"/>
        </w:rPr>
        <w:t xml:space="preserve">EУ </w:t>
      </w:r>
      <w:r w:rsidR="00C34370" w:rsidRPr="00822944">
        <w:rPr>
          <w:rFonts w:ascii="Times New Roman" w:hAnsi="Times New Roman" w:cs="Times New Roman"/>
          <w:bCs/>
          <w:sz w:val="24"/>
          <w:szCs w:val="24"/>
        </w:rPr>
        <w:t>Директиве о м</w:t>
      </w:r>
      <w:r w:rsidR="00407EFC" w:rsidRPr="00822944">
        <w:rPr>
          <w:rFonts w:ascii="Times New Roman" w:hAnsi="Times New Roman" w:cs="Times New Roman"/>
          <w:bCs/>
          <w:sz w:val="24"/>
          <w:szCs w:val="24"/>
          <w:lang w:val="sr-Cyrl-BA"/>
        </w:rPr>
        <w:t>ј</w:t>
      </w:r>
      <w:r w:rsidR="00C34370" w:rsidRPr="00822944">
        <w:rPr>
          <w:rFonts w:ascii="Times New Roman" w:hAnsi="Times New Roman" w:cs="Times New Roman"/>
          <w:bCs/>
          <w:sz w:val="24"/>
          <w:szCs w:val="24"/>
        </w:rPr>
        <w:t xml:space="preserve">ерним инструментима, </w:t>
      </w:r>
      <w:r w:rsidR="00C34370" w:rsidRPr="00822944">
        <w:rPr>
          <w:rFonts w:ascii="Times New Roman" w:eastAsia="Times New Roman" w:hAnsi="Times New Roman" w:cs="Times New Roman"/>
          <w:bCs/>
          <w:sz w:val="24"/>
          <w:szCs w:val="24"/>
        </w:rPr>
        <w:t xml:space="preserve">одобрење система квалитета – модул </w:t>
      </w:r>
      <w:r w:rsidR="00C34370" w:rsidRPr="00822944">
        <w:rPr>
          <w:rFonts w:ascii="Times New Roman" w:eastAsia="Times New Roman" w:hAnsi="Times New Roman" w:cs="Times New Roman"/>
          <w:bCs/>
          <w:sz w:val="24"/>
          <w:szCs w:val="24"/>
          <w:lang w:val="sr-Cyrl-RS"/>
        </w:rPr>
        <w:t>Д.</w:t>
      </w:r>
    </w:p>
    <w:p w14:paraId="41609F0E" w14:textId="60A3A657" w:rsidR="00C34370" w:rsidRPr="00822944" w:rsidRDefault="00982118" w:rsidP="00822944">
      <w:pPr>
        <w:pStyle w:val="PreformattedText"/>
        <w:jc w:val="both"/>
        <w:rPr>
          <w:rFonts w:ascii="Times New Roman" w:eastAsia="Times New Roman" w:hAnsi="Times New Roman" w:cs="Times New Roman"/>
          <w:bCs/>
          <w:sz w:val="24"/>
          <w:szCs w:val="24"/>
          <w:lang w:val="sr-Cyrl-RS"/>
        </w:rPr>
      </w:pPr>
      <w:r w:rsidRPr="00822944">
        <w:rPr>
          <w:rFonts w:ascii="Times New Roman" w:hAnsi="Times New Roman" w:cs="Times New Roman"/>
          <w:bCs/>
          <w:sz w:val="24"/>
          <w:szCs w:val="24"/>
        </w:rPr>
        <w:t>Доказ:</w:t>
      </w:r>
      <w:r w:rsidR="0055116A" w:rsidRPr="00822944">
        <w:rPr>
          <w:rFonts w:ascii="Times New Roman" w:hAnsi="Times New Roman" w:cs="Times New Roman"/>
          <w:bCs/>
          <w:sz w:val="24"/>
          <w:szCs w:val="24"/>
          <w:lang w:val="sr-Cyrl-BA"/>
        </w:rPr>
        <w:t xml:space="preserve"> </w:t>
      </w:r>
      <w:r w:rsidR="00024C59" w:rsidRPr="00822944">
        <w:rPr>
          <w:rFonts w:ascii="Times New Roman" w:hAnsi="Times New Roman" w:cs="Times New Roman"/>
          <w:bCs/>
          <w:sz w:val="24"/>
          <w:szCs w:val="24"/>
          <w:lang w:val="sr-Cyrl-BA"/>
        </w:rPr>
        <w:t xml:space="preserve">Важећи </w:t>
      </w:r>
      <w:r w:rsidR="00C34370" w:rsidRPr="00822944">
        <w:rPr>
          <w:rFonts w:ascii="Times New Roman" w:hAnsi="Times New Roman" w:cs="Times New Roman"/>
          <w:bCs/>
          <w:sz w:val="24"/>
          <w:szCs w:val="24"/>
          <w:lang w:val="sr-Cyrl-RS"/>
        </w:rPr>
        <w:t>Сертификат</w:t>
      </w:r>
      <w:r w:rsidR="00024C59" w:rsidRPr="00822944">
        <w:rPr>
          <w:rFonts w:ascii="Times New Roman" w:hAnsi="Times New Roman" w:cs="Times New Roman"/>
          <w:bCs/>
          <w:sz w:val="24"/>
          <w:szCs w:val="24"/>
          <w:lang w:val="sr-Cyrl-RS"/>
        </w:rPr>
        <w:t xml:space="preserve"> (копија)</w:t>
      </w:r>
    </w:p>
    <w:p w14:paraId="10A9CE42" w14:textId="77777777" w:rsidR="002B5AFC" w:rsidRPr="00822944" w:rsidRDefault="002B5AFC" w:rsidP="00822944">
      <w:pPr>
        <w:spacing w:after="80"/>
        <w:jc w:val="both"/>
        <w:rPr>
          <w:rFonts w:ascii="Times New Roman" w:hAnsi="Times New Roman" w:cs="Times New Roman"/>
          <w:bCs/>
          <w:sz w:val="24"/>
          <w:szCs w:val="24"/>
        </w:rPr>
      </w:pPr>
    </w:p>
    <w:p w14:paraId="44C03B38" w14:textId="122C3AE7" w:rsidR="00407EFC" w:rsidRPr="00226496" w:rsidRDefault="00822944" w:rsidP="00226496">
      <w:pPr>
        <w:pStyle w:val="ListParagraph"/>
        <w:shd w:val="clear" w:color="auto" w:fill="FFFFFF"/>
        <w:spacing w:after="0"/>
        <w:ind w:left="0"/>
        <w:jc w:val="both"/>
        <w:textAlignment w:val="baseline"/>
        <w:rPr>
          <w:rFonts w:ascii="Times New Roman" w:hAnsi="Times New Roman" w:cs="Times New Roman"/>
          <w:bCs/>
          <w:sz w:val="24"/>
          <w:szCs w:val="24"/>
        </w:rPr>
      </w:pPr>
      <w:r>
        <w:rPr>
          <w:rFonts w:ascii="Times New Roman" w:hAnsi="Times New Roman" w:cs="Times New Roman"/>
          <w:bCs/>
          <w:sz w:val="24"/>
          <w:szCs w:val="24"/>
          <w:lang w:val="sr-Cyrl-RS"/>
        </w:rPr>
        <w:t>5.</w:t>
      </w:r>
      <w:r w:rsidR="002B5AFC" w:rsidRPr="00822944">
        <w:rPr>
          <w:rFonts w:ascii="Times New Roman" w:hAnsi="Times New Roman" w:cs="Times New Roman"/>
          <w:bCs/>
          <w:sz w:val="24"/>
          <w:szCs w:val="24"/>
        </w:rPr>
        <w:t>Приложити изв</w:t>
      </w:r>
      <w:r w:rsidR="00407EFC" w:rsidRPr="00822944">
        <w:rPr>
          <w:rFonts w:ascii="Times New Roman" w:hAnsi="Times New Roman" w:cs="Times New Roman"/>
          <w:bCs/>
          <w:sz w:val="24"/>
          <w:szCs w:val="24"/>
          <w:lang w:val="sr-Cyrl-BA"/>
        </w:rPr>
        <w:t>ј</w:t>
      </w:r>
      <w:r w:rsidR="002B5AFC" w:rsidRPr="00822944">
        <w:rPr>
          <w:rFonts w:ascii="Times New Roman" w:hAnsi="Times New Roman" w:cs="Times New Roman"/>
          <w:bCs/>
          <w:sz w:val="24"/>
          <w:szCs w:val="24"/>
        </w:rPr>
        <w:t xml:space="preserve">ештај акредитоване лабораторије да су тражена добра израђена и испитана у сагласности са </w:t>
      </w:r>
      <w:r w:rsidR="002B5AFC" w:rsidRPr="00822944">
        <w:rPr>
          <w:rFonts w:ascii="Times New Roman" w:hAnsi="Times New Roman" w:cs="Times New Roman"/>
          <w:bCs/>
          <w:sz w:val="24"/>
          <w:szCs w:val="24"/>
          <w:lang w:val="en-GB"/>
        </w:rPr>
        <w:t>стандард</w:t>
      </w:r>
      <w:r w:rsidR="002B5AFC" w:rsidRPr="00822944">
        <w:rPr>
          <w:rFonts w:ascii="Times New Roman" w:hAnsi="Times New Roman" w:cs="Times New Roman"/>
          <w:bCs/>
          <w:sz w:val="24"/>
          <w:szCs w:val="24"/>
        </w:rPr>
        <w:t>ом</w:t>
      </w:r>
      <w:r w:rsidR="002B5AFC" w:rsidRPr="00822944">
        <w:rPr>
          <w:rFonts w:ascii="Times New Roman" w:hAnsi="Times New Roman" w:cs="Times New Roman"/>
          <w:bCs/>
          <w:sz w:val="24"/>
          <w:szCs w:val="24"/>
          <w:lang w:val="en-GB"/>
        </w:rPr>
        <w:t xml:space="preserve"> ЕN14154 или </w:t>
      </w:r>
      <w:r w:rsidR="002B5AFC" w:rsidRPr="00822944">
        <w:rPr>
          <w:rFonts w:ascii="Times New Roman" w:hAnsi="Times New Roman" w:cs="Times New Roman"/>
          <w:bCs/>
          <w:sz w:val="24"/>
          <w:szCs w:val="24"/>
        </w:rPr>
        <w:t>одговарајућим</w:t>
      </w:r>
      <w:r w:rsidR="002B5AFC" w:rsidRPr="00822944">
        <w:rPr>
          <w:rFonts w:ascii="Times New Roman" w:hAnsi="Times New Roman" w:cs="Times New Roman"/>
          <w:bCs/>
          <w:sz w:val="24"/>
          <w:szCs w:val="24"/>
          <w:lang w:val="sr-Cyrl-RS"/>
        </w:rPr>
        <w:t>.</w:t>
      </w:r>
      <w:r w:rsidR="002B5AFC" w:rsidRPr="00822944">
        <w:rPr>
          <w:rFonts w:ascii="Times New Roman" w:hAnsi="Times New Roman" w:cs="Times New Roman"/>
          <w:bCs/>
          <w:sz w:val="24"/>
          <w:szCs w:val="24"/>
          <w:lang w:val="en-GB"/>
        </w:rPr>
        <w:t xml:space="preserve"> </w:t>
      </w:r>
    </w:p>
    <w:p w14:paraId="366279DF" w14:textId="1DAC9C67" w:rsidR="00A833AE" w:rsidRPr="00822944" w:rsidRDefault="002B5AFC" w:rsidP="00822944">
      <w:pPr>
        <w:shd w:val="clear" w:color="auto" w:fill="FFFFFF"/>
        <w:spacing w:after="0"/>
        <w:jc w:val="both"/>
        <w:textAlignment w:val="baseline"/>
        <w:rPr>
          <w:rFonts w:ascii="Times New Roman" w:hAnsi="Times New Roman" w:cs="Times New Roman"/>
          <w:bCs/>
          <w:sz w:val="24"/>
          <w:szCs w:val="24"/>
          <w:lang w:val="sr-Cyrl-RS"/>
        </w:rPr>
      </w:pPr>
      <w:r w:rsidRPr="00822944">
        <w:rPr>
          <w:rFonts w:ascii="Times New Roman" w:hAnsi="Times New Roman" w:cs="Times New Roman"/>
          <w:bCs/>
          <w:sz w:val="24"/>
          <w:szCs w:val="24"/>
        </w:rPr>
        <w:t>Доказ: Фотокопија Изв</w:t>
      </w:r>
      <w:r w:rsidR="00407EFC" w:rsidRPr="00822944">
        <w:rPr>
          <w:rFonts w:ascii="Times New Roman" w:hAnsi="Times New Roman" w:cs="Times New Roman"/>
          <w:bCs/>
          <w:sz w:val="24"/>
          <w:szCs w:val="24"/>
          <w:lang w:val="sr-Cyrl-BA"/>
        </w:rPr>
        <w:t>ј</w:t>
      </w:r>
      <w:r w:rsidRPr="00822944">
        <w:rPr>
          <w:rFonts w:ascii="Times New Roman" w:hAnsi="Times New Roman" w:cs="Times New Roman"/>
          <w:bCs/>
          <w:sz w:val="24"/>
          <w:szCs w:val="24"/>
        </w:rPr>
        <w:t>ештаја акредитоване лабораторије</w:t>
      </w:r>
      <w:r w:rsidR="00C34370" w:rsidRPr="00822944">
        <w:rPr>
          <w:rFonts w:ascii="Times New Roman" w:hAnsi="Times New Roman" w:cs="Times New Roman"/>
          <w:bCs/>
          <w:sz w:val="24"/>
          <w:szCs w:val="24"/>
          <w:lang w:val="sr-Cyrl-RS"/>
        </w:rPr>
        <w:t>.</w:t>
      </w:r>
    </w:p>
    <w:p w14:paraId="1377614D" w14:textId="24C9B5AD" w:rsidR="00705553" w:rsidRPr="009B6BEE" w:rsidRDefault="00705553" w:rsidP="009B6BEE">
      <w:pPr>
        <w:pStyle w:val="Heading1"/>
        <w:rPr>
          <w:rFonts w:ascii="Times New Roman" w:hAnsi="Times New Roman" w:cs="Times New Roman"/>
          <w:color w:val="auto"/>
          <w:sz w:val="24"/>
          <w:szCs w:val="24"/>
        </w:rPr>
      </w:pPr>
      <w:bookmarkStart w:id="14" w:name="_Toc433365241"/>
      <w:r w:rsidRPr="009B6BEE">
        <w:rPr>
          <w:rFonts w:ascii="Times New Roman" w:hAnsi="Times New Roman" w:cs="Times New Roman"/>
          <w:color w:val="auto"/>
          <w:sz w:val="24"/>
          <w:szCs w:val="24"/>
        </w:rPr>
        <w:t>IV ПОДАЦИ О ПОНУДИ</w:t>
      </w:r>
      <w:bookmarkEnd w:id="14"/>
    </w:p>
    <w:p w14:paraId="65DC7A85"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15" w:name="_Toc433365242"/>
      <w:r w:rsidRPr="009B6BEE">
        <w:rPr>
          <w:rFonts w:ascii="Times New Roman" w:hAnsi="Times New Roman" w:cs="Times New Roman"/>
          <w:color w:val="auto"/>
          <w:sz w:val="24"/>
          <w:szCs w:val="24"/>
        </w:rPr>
        <w:t>Садржај понуде и начин припреме понуде</w:t>
      </w:r>
      <w:bookmarkEnd w:id="15"/>
    </w:p>
    <w:p w14:paraId="1F6B020F" w14:textId="77777777" w:rsidR="00705553" w:rsidRPr="009B6BEE" w:rsidRDefault="00705553" w:rsidP="009B6BEE">
      <w:pPr>
        <w:spacing w:after="0"/>
        <w:jc w:val="both"/>
        <w:rPr>
          <w:rFonts w:ascii="Times New Roman" w:hAnsi="Times New Roman" w:cs="Times New Roman"/>
          <w:sz w:val="24"/>
          <w:szCs w:val="24"/>
        </w:rPr>
      </w:pPr>
    </w:p>
    <w:p w14:paraId="673AC80C"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Понуда се заједно са припадајућом документацијом припрема на једном од службених језика у Босни и Херцеговини, на латиничном или ћирили</w:t>
      </w:r>
      <w:r w:rsidRPr="009B6BEE">
        <w:rPr>
          <w:rFonts w:ascii="Times New Roman" w:hAnsi="Times New Roman" w:cs="Times New Roman"/>
          <w:sz w:val="24"/>
          <w:szCs w:val="24"/>
          <w:lang w:val="sr-Cyrl-CS"/>
        </w:rPr>
        <w:t>ч</w:t>
      </w:r>
      <w:r w:rsidRPr="009B6BEE">
        <w:rPr>
          <w:rFonts w:ascii="Times New Roman" w:hAnsi="Times New Roman" w:cs="Times New Roman"/>
          <w:sz w:val="24"/>
          <w:szCs w:val="24"/>
        </w:rPr>
        <w:t xml:space="preserve">ном писму. При припреми понуде понуђач се мора придржавати захтјева и услова из тендерске документације. </w:t>
      </w:r>
    </w:p>
    <w:p w14:paraId="551962F4" w14:textId="77777777" w:rsidR="00705553" w:rsidRPr="009B6BEE" w:rsidRDefault="00705553" w:rsidP="009B6BEE">
      <w:pPr>
        <w:spacing w:after="0"/>
        <w:rPr>
          <w:rFonts w:ascii="Times New Roman" w:hAnsi="Times New Roman" w:cs="Times New Roman"/>
          <w:sz w:val="24"/>
          <w:szCs w:val="24"/>
          <w:lang w:val="sr-Cyrl-CS"/>
        </w:rPr>
      </w:pPr>
    </w:p>
    <w:p w14:paraId="49F60860" w14:textId="77777777" w:rsidR="00705553" w:rsidRPr="00B144E9" w:rsidRDefault="00705553" w:rsidP="009B6BEE">
      <w:pPr>
        <w:spacing w:after="0"/>
        <w:rPr>
          <w:rFonts w:ascii="Times New Roman" w:hAnsi="Times New Roman" w:cs="Times New Roman"/>
          <w:b/>
          <w:sz w:val="24"/>
          <w:szCs w:val="24"/>
        </w:rPr>
      </w:pPr>
      <w:r w:rsidRPr="00B144E9">
        <w:rPr>
          <w:rFonts w:ascii="Times New Roman" w:hAnsi="Times New Roman" w:cs="Times New Roman"/>
          <w:b/>
          <w:sz w:val="24"/>
          <w:szCs w:val="24"/>
        </w:rPr>
        <w:t>Понуда мора садржавати најмање:</w:t>
      </w:r>
    </w:p>
    <w:p w14:paraId="7EAC2DA1" w14:textId="77777777" w:rsidR="00705553" w:rsidRPr="00B144E9" w:rsidRDefault="00705553"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lang w:val="sr-Cyrl-CS"/>
        </w:rPr>
        <w:t>Списак приложене документације</w:t>
      </w:r>
      <w:r w:rsidRPr="00B144E9">
        <w:rPr>
          <w:rFonts w:ascii="Times New Roman" w:hAnsi="Times New Roman" w:cs="Times New Roman"/>
          <w:b/>
          <w:sz w:val="24"/>
          <w:szCs w:val="24"/>
        </w:rPr>
        <w:t>;</w:t>
      </w:r>
    </w:p>
    <w:p w14:paraId="2E5F62C4" w14:textId="77777777" w:rsidR="00705553" w:rsidRPr="00B144E9" w:rsidRDefault="00705553"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rPr>
        <w:t>Образац за понуду – Анекс- 1;</w:t>
      </w:r>
    </w:p>
    <w:p w14:paraId="1C5CB4A0" w14:textId="77777777" w:rsidR="00705553" w:rsidRPr="00B144E9" w:rsidRDefault="00705553"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rPr>
        <w:t>Изјава понуђача</w:t>
      </w:r>
      <w:r w:rsidRPr="00B144E9">
        <w:rPr>
          <w:rFonts w:ascii="Times New Roman" w:hAnsi="Times New Roman" w:cs="Times New Roman"/>
          <w:b/>
          <w:sz w:val="24"/>
          <w:szCs w:val="24"/>
          <w:lang w:val="sr-Latn-BA"/>
        </w:rPr>
        <w:t>;</w:t>
      </w:r>
    </w:p>
    <w:p w14:paraId="2B8A132D" w14:textId="77777777" w:rsidR="00705553" w:rsidRPr="00B144E9" w:rsidRDefault="00705553"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rPr>
        <w:t>Образац за цијену понуде –Анекс 2;</w:t>
      </w:r>
    </w:p>
    <w:p w14:paraId="6B0E6FE6" w14:textId="77777777" w:rsidR="00705553" w:rsidRPr="00B144E9" w:rsidRDefault="00705553"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rPr>
        <w:t>Изјава о испуњености услова из члана 45. став (1) тач</w:t>
      </w:r>
      <w:r w:rsidR="00CB2537" w:rsidRPr="00B144E9">
        <w:rPr>
          <w:rFonts w:ascii="Times New Roman" w:hAnsi="Times New Roman" w:cs="Times New Roman"/>
          <w:b/>
          <w:sz w:val="24"/>
          <w:szCs w:val="24"/>
        </w:rPr>
        <w:t xml:space="preserve">ка </w:t>
      </w:r>
      <w:r w:rsidRPr="00B144E9">
        <w:rPr>
          <w:rFonts w:ascii="Times New Roman" w:hAnsi="Times New Roman" w:cs="Times New Roman"/>
          <w:b/>
          <w:sz w:val="24"/>
          <w:szCs w:val="24"/>
          <w:lang w:val="sr-Cyrl-CS"/>
        </w:rPr>
        <w:t>а)</w:t>
      </w:r>
      <w:r w:rsidR="00C7578C" w:rsidRPr="00B144E9">
        <w:rPr>
          <w:rFonts w:ascii="Times New Roman" w:hAnsi="Times New Roman" w:cs="Times New Roman"/>
          <w:b/>
          <w:sz w:val="24"/>
          <w:szCs w:val="24"/>
          <w:lang w:val="sr-Cyrl-CS"/>
        </w:rPr>
        <w:t xml:space="preserve"> </w:t>
      </w:r>
      <w:r w:rsidRPr="00B144E9">
        <w:rPr>
          <w:rFonts w:ascii="Times New Roman" w:hAnsi="Times New Roman" w:cs="Times New Roman"/>
          <w:b/>
          <w:sz w:val="24"/>
          <w:szCs w:val="24"/>
          <w:lang w:val="sr-Cyrl-BA"/>
        </w:rPr>
        <w:t>до</w:t>
      </w:r>
      <w:r w:rsidRPr="00B144E9">
        <w:rPr>
          <w:rFonts w:ascii="Times New Roman" w:hAnsi="Times New Roman" w:cs="Times New Roman"/>
          <w:b/>
          <w:sz w:val="24"/>
          <w:szCs w:val="24"/>
        </w:rPr>
        <w:t xml:space="preserve"> д) Закона о јавним набавкама;</w:t>
      </w:r>
    </w:p>
    <w:p w14:paraId="23E7C07E" w14:textId="1630A90E" w:rsidR="00C7578C" w:rsidRPr="00B144E9" w:rsidRDefault="00C7578C"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lang w:val="sr-Cyrl-BA"/>
        </w:rPr>
        <w:t>Све доказе тражене тачком 11.</w:t>
      </w:r>
      <w:r w:rsidR="00134B90" w:rsidRPr="00B144E9">
        <w:rPr>
          <w:rFonts w:ascii="Times New Roman" w:hAnsi="Times New Roman" w:cs="Times New Roman"/>
          <w:b/>
          <w:sz w:val="24"/>
          <w:szCs w:val="24"/>
          <w:lang w:val="sr-Cyrl-BA"/>
        </w:rPr>
        <w:t xml:space="preserve"> и 12.</w:t>
      </w:r>
      <w:r w:rsidRPr="00B144E9">
        <w:rPr>
          <w:rFonts w:ascii="Times New Roman" w:hAnsi="Times New Roman" w:cs="Times New Roman"/>
          <w:b/>
          <w:sz w:val="24"/>
          <w:szCs w:val="24"/>
          <w:lang w:val="sr-Cyrl-BA"/>
        </w:rPr>
        <w:t xml:space="preserve"> тендерске документације;</w:t>
      </w:r>
    </w:p>
    <w:p w14:paraId="0CD07805" w14:textId="77777777" w:rsidR="00705553" w:rsidRPr="00B144E9" w:rsidRDefault="00705553"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rPr>
        <w:t>Писмена изјава понуђача из члана 52</w:t>
      </w:r>
      <w:r w:rsidRPr="00B144E9">
        <w:rPr>
          <w:rFonts w:ascii="Times New Roman" w:hAnsi="Times New Roman" w:cs="Times New Roman"/>
          <w:b/>
          <w:sz w:val="24"/>
          <w:szCs w:val="24"/>
          <w:lang w:val="sr-Cyrl-CS"/>
        </w:rPr>
        <w:t>.</w:t>
      </w:r>
      <w:r w:rsidRPr="00B144E9">
        <w:rPr>
          <w:rFonts w:ascii="Times New Roman" w:hAnsi="Times New Roman" w:cs="Times New Roman"/>
          <w:b/>
          <w:sz w:val="24"/>
          <w:szCs w:val="24"/>
        </w:rPr>
        <w:t xml:space="preserve"> Закона о јавним набавкама;</w:t>
      </w:r>
    </w:p>
    <w:p w14:paraId="34990DEA" w14:textId="77777777" w:rsidR="00705553" w:rsidRPr="00B144E9" w:rsidRDefault="00705553" w:rsidP="009B6BEE">
      <w:pPr>
        <w:pStyle w:val="ListParagraph"/>
        <w:numPr>
          <w:ilvl w:val="0"/>
          <w:numId w:val="1"/>
        </w:numPr>
        <w:spacing w:after="0"/>
        <w:rPr>
          <w:rFonts w:ascii="Times New Roman" w:hAnsi="Times New Roman" w:cs="Times New Roman"/>
          <w:b/>
          <w:sz w:val="24"/>
          <w:szCs w:val="24"/>
        </w:rPr>
      </w:pPr>
      <w:r w:rsidRPr="00B144E9">
        <w:rPr>
          <w:rFonts w:ascii="Times New Roman" w:hAnsi="Times New Roman" w:cs="Times New Roman"/>
          <w:b/>
          <w:sz w:val="24"/>
          <w:szCs w:val="24"/>
          <w:lang w:val="sr-Cyrl-BA"/>
        </w:rPr>
        <w:t>Нацрт оквирног споразума;</w:t>
      </w:r>
    </w:p>
    <w:p w14:paraId="6EB7A964" w14:textId="77777777" w:rsidR="00705553" w:rsidRPr="009B6BEE" w:rsidRDefault="00705553" w:rsidP="009B6BEE">
      <w:pPr>
        <w:pStyle w:val="Heading2"/>
        <w:numPr>
          <w:ilvl w:val="0"/>
          <w:numId w:val="7"/>
        </w:numPr>
        <w:rPr>
          <w:rFonts w:ascii="Times New Roman" w:hAnsi="Times New Roman" w:cs="Times New Roman"/>
          <w:color w:val="auto"/>
          <w:sz w:val="24"/>
          <w:szCs w:val="24"/>
          <w:lang w:val="sr-Cyrl-BA"/>
        </w:rPr>
      </w:pPr>
      <w:bookmarkStart w:id="16" w:name="_Toc433365243"/>
      <w:r w:rsidRPr="009B6BEE">
        <w:rPr>
          <w:rFonts w:ascii="Times New Roman" w:hAnsi="Times New Roman" w:cs="Times New Roman"/>
          <w:color w:val="auto"/>
          <w:sz w:val="24"/>
          <w:szCs w:val="24"/>
        </w:rPr>
        <w:t>Начин достав</w:t>
      </w:r>
      <w:r w:rsidRPr="009B6BEE">
        <w:rPr>
          <w:rFonts w:ascii="Times New Roman" w:hAnsi="Times New Roman" w:cs="Times New Roman"/>
          <w:color w:val="auto"/>
          <w:sz w:val="24"/>
          <w:szCs w:val="24"/>
          <w:lang w:val="sr-Cyrl-BA"/>
        </w:rPr>
        <w:t>љања</w:t>
      </w:r>
      <w:r w:rsidRPr="009B6BEE">
        <w:rPr>
          <w:rFonts w:ascii="Times New Roman" w:hAnsi="Times New Roman" w:cs="Times New Roman"/>
          <w:color w:val="auto"/>
          <w:sz w:val="24"/>
          <w:szCs w:val="24"/>
        </w:rPr>
        <w:t xml:space="preserve"> понуда</w:t>
      </w:r>
      <w:bookmarkEnd w:id="16"/>
    </w:p>
    <w:p w14:paraId="16EA43F0" w14:textId="77777777" w:rsidR="00705553" w:rsidRPr="009B6BEE" w:rsidRDefault="00705553" w:rsidP="009B6BEE">
      <w:pPr>
        <w:spacing w:after="0"/>
        <w:rPr>
          <w:rFonts w:ascii="Times New Roman" w:hAnsi="Times New Roman" w:cs="Times New Roman"/>
          <w:sz w:val="24"/>
          <w:szCs w:val="24"/>
        </w:rPr>
      </w:pPr>
    </w:p>
    <w:p w14:paraId="343D032A"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Понуда, без обзира на начин достав</w:t>
      </w:r>
      <w:r w:rsidRPr="009B6BEE">
        <w:rPr>
          <w:rFonts w:ascii="Times New Roman" w:hAnsi="Times New Roman" w:cs="Times New Roman"/>
          <w:sz w:val="24"/>
          <w:szCs w:val="24"/>
          <w:lang w:val="sr-Cyrl-BA"/>
        </w:rPr>
        <w:t>љања</w:t>
      </w:r>
      <w:r w:rsidRPr="009B6BEE">
        <w:rPr>
          <w:rFonts w:ascii="Times New Roman" w:hAnsi="Times New Roman" w:cs="Times New Roman"/>
          <w:sz w:val="24"/>
          <w:szCs w:val="24"/>
        </w:rPr>
        <w:t xml:space="preserve">, мора бити запримљена у уговорном органу, на адреси наведеној у тендерској документацији, до датума и времена наведеног у обавјештењу о набавци и тендерској документацији. Све понуде запримљене након тог времена су неблаговремене и као такве, неотворене ће бити враћене понуђачу. </w:t>
      </w:r>
    </w:p>
    <w:p w14:paraId="23AF25D8" w14:textId="77777777" w:rsidR="00705553" w:rsidRPr="009B6BEE" w:rsidRDefault="00705553" w:rsidP="009B6BEE">
      <w:pPr>
        <w:spacing w:after="0"/>
        <w:jc w:val="both"/>
        <w:rPr>
          <w:rFonts w:ascii="Times New Roman" w:hAnsi="Times New Roman" w:cs="Times New Roman"/>
          <w:sz w:val="24"/>
          <w:szCs w:val="24"/>
        </w:rPr>
      </w:pPr>
    </w:p>
    <w:p w14:paraId="114BA32B"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Понуде се предају на протокол уговорног органа или путем поште, на адресу уговорног органа, у затвореној омотници</w:t>
      </w:r>
      <w:r w:rsidRPr="009B6BEE">
        <w:rPr>
          <w:rFonts w:ascii="Times New Roman" w:hAnsi="Times New Roman" w:cs="Times New Roman"/>
          <w:sz w:val="24"/>
          <w:szCs w:val="24"/>
          <w:lang w:val="sr-Cyrl-BA"/>
        </w:rPr>
        <w:t xml:space="preserve"> (коверти)</w:t>
      </w:r>
      <w:r w:rsidRPr="009B6BEE">
        <w:rPr>
          <w:rFonts w:ascii="Times New Roman" w:hAnsi="Times New Roman" w:cs="Times New Roman"/>
          <w:sz w:val="24"/>
          <w:szCs w:val="24"/>
        </w:rPr>
        <w:t xml:space="preserve"> на којој, на предњој страни омотнице</w:t>
      </w:r>
      <w:r w:rsidRPr="009B6BEE">
        <w:rPr>
          <w:rFonts w:ascii="Times New Roman" w:hAnsi="Times New Roman" w:cs="Times New Roman"/>
          <w:sz w:val="24"/>
          <w:szCs w:val="24"/>
          <w:lang w:val="sr-Cyrl-BA"/>
        </w:rPr>
        <w:t xml:space="preserve"> (коверте)</w:t>
      </w:r>
      <w:r w:rsidRPr="009B6BEE">
        <w:rPr>
          <w:rFonts w:ascii="Times New Roman" w:hAnsi="Times New Roman" w:cs="Times New Roman"/>
          <w:sz w:val="24"/>
          <w:szCs w:val="24"/>
        </w:rPr>
        <w:t>, мора бити наведено:</w:t>
      </w:r>
    </w:p>
    <w:p w14:paraId="7A989183" w14:textId="77777777" w:rsidR="00705553" w:rsidRPr="009B6BEE" w:rsidRDefault="00705553" w:rsidP="009B6BEE">
      <w:pPr>
        <w:spacing w:after="0"/>
        <w:jc w:val="both"/>
        <w:rPr>
          <w:rFonts w:ascii="Times New Roman" w:hAnsi="Times New Roman" w:cs="Times New Roman"/>
          <w:sz w:val="24"/>
          <w:szCs w:val="24"/>
          <w:lang w:val="sr-Cyrl-BA"/>
        </w:rPr>
      </w:pPr>
    </w:p>
    <w:p w14:paraId="4A1354F0" w14:textId="08F86009" w:rsidR="00705553" w:rsidRPr="00B144E9" w:rsidRDefault="00705553" w:rsidP="009B6BEE">
      <w:pPr>
        <w:spacing w:after="0"/>
        <w:rPr>
          <w:rFonts w:ascii="Times New Roman" w:hAnsi="Times New Roman" w:cs="Times New Roman"/>
          <w:sz w:val="24"/>
          <w:szCs w:val="24"/>
          <w:lang w:val="sr-Cyrl-RS"/>
        </w:rPr>
      </w:pPr>
      <w:r w:rsidRPr="009B6BEE">
        <w:rPr>
          <w:rFonts w:ascii="Times New Roman" w:hAnsi="Times New Roman" w:cs="Times New Roman"/>
          <w:sz w:val="24"/>
          <w:szCs w:val="24"/>
        </w:rPr>
        <w:t>НАЗИВ УГОВОРНОГ ОРГАНА</w:t>
      </w:r>
      <w:r w:rsidRPr="009B6BEE">
        <w:rPr>
          <w:rFonts w:ascii="Times New Roman" w:hAnsi="Times New Roman" w:cs="Times New Roman"/>
          <w:sz w:val="24"/>
          <w:szCs w:val="24"/>
          <w:lang w:val="sr-Cyrl-BA"/>
        </w:rPr>
        <w:t xml:space="preserve">: „Водовод„ а.д. </w:t>
      </w:r>
      <w:r w:rsidR="00B144E9">
        <w:rPr>
          <w:rFonts w:ascii="Times New Roman" w:hAnsi="Times New Roman" w:cs="Times New Roman"/>
          <w:sz w:val="24"/>
          <w:szCs w:val="24"/>
          <w:lang w:val="sr-Cyrl-RS"/>
        </w:rPr>
        <w:t>Бања Лука</w:t>
      </w:r>
    </w:p>
    <w:p w14:paraId="62AE48E3" w14:textId="3B8900AD" w:rsidR="00705553" w:rsidRPr="009B6BEE" w:rsidRDefault="00705553" w:rsidP="009B6BEE">
      <w:pPr>
        <w:spacing w:after="0"/>
        <w:rPr>
          <w:rFonts w:ascii="Times New Roman" w:hAnsi="Times New Roman" w:cs="Times New Roman"/>
          <w:sz w:val="24"/>
          <w:szCs w:val="24"/>
          <w:lang w:val="sr-Cyrl-BA"/>
        </w:rPr>
      </w:pPr>
      <w:r w:rsidRPr="009B6BEE">
        <w:rPr>
          <w:rFonts w:ascii="Times New Roman" w:hAnsi="Times New Roman" w:cs="Times New Roman"/>
          <w:sz w:val="24"/>
          <w:szCs w:val="24"/>
        </w:rPr>
        <w:t>АДРЕСА УГОВОРНОГ ОРГАНА</w:t>
      </w:r>
      <w:r w:rsidRPr="009B6BEE">
        <w:rPr>
          <w:rFonts w:ascii="Times New Roman" w:hAnsi="Times New Roman" w:cs="Times New Roman"/>
          <w:sz w:val="24"/>
          <w:szCs w:val="24"/>
          <w:lang w:val="sr-Cyrl-BA"/>
        </w:rPr>
        <w:t xml:space="preserve">: улица </w:t>
      </w:r>
      <w:r w:rsidR="00C72AA5" w:rsidRPr="009B6BEE">
        <w:rPr>
          <w:rFonts w:ascii="Times New Roman" w:hAnsi="Times New Roman" w:cs="Times New Roman"/>
          <w:sz w:val="24"/>
          <w:szCs w:val="24"/>
          <w:lang w:val="sr-Cyrl-BA"/>
        </w:rPr>
        <w:t>Марије Бурсаћ број 4</w:t>
      </w:r>
      <w:r w:rsidRPr="009B6BEE">
        <w:rPr>
          <w:rFonts w:ascii="Times New Roman" w:hAnsi="Times New Roman" w:cs="Times New Roman"/>
          <w:sz w:val="24"/>
          <w:szCs w:val="24"/>
          <w:lang w:val="sr-Cyrl-BA"/>
        </w:rPr>
        <w:t>, 78 000 Бања Лука</w:t>
      </w:r>
    </w:p>
    <w:p w14:paraId="532F142A" w14:textId="77777777" w:rsidR="00705553" w:rsidRPr="009B6BEE" w:rsidRDefault="00705553" w:rsidP="009B6BEE">
      <w:pPr>
        <w:spacing w:after="0"/>
        <w:rPr>
          <w:rFonts w:ascii="Times New Roman" w:hAnsi="Times New Roman" w:cs="Times New Roman"/>
          <w:sz w:val="24"/>
          <w:szCs w:val="24"/>
        </w:rPr>
      </w:pPr>
    </w:p>
    <w:p w14:paraId="50257815" w14:textId="695A5239" w:rsidR="00705553" w:rsidRPr="009B6BEE" w:rsidRDefault="00705553" w:rsidP="009B6BEE">
      <w:pPr>
        <w:spacing w:after="0"/>
        <w:rPr>
          <w:rFonts w:ascii="Times New Roman" w:hAnsi="Times New Roman" w:cs="Times New Roman"/>
          <w:sz w:val="24"/>
          <w:szCs w:val="24"/>
          <w:lang w:val="sr-Latn-BA"/>
        </w:rPr>
      </w:pPr>
      <w:r w:rsidRPr="009B6BEE">
        <w:rPr>
          <w:rFonts w:ascii="Times New Roman" w:hAnsi="Times New Roman" w:cs="Times New Roman"/>
          <w:sz w:val="24"/>
          <w:szCs w:val="24"/>
        </w:rPr>
        <w:lastRenderedPageBreak/>
        <w:t>ПОНУДА ЗА НАБАВКУ</w:t>
      </w:r>
      <w:r w:rsidRPr="009B6BEE">
        <w:rPr>
          <w:rFonts w:ascii="Times New Roman" w:hAnsi="Times New Roman" w:cs="Times New Roman"/>
          <w:sz w:val="24"/>
          <w:szCs w:val="24"/>
          <w:lang w:val="sr-Cyrl-BA"/>
        </w:rPr>
        <w:t>:</w:t>
      </w:r>
      <w:r w:rsidR="00C72AA5" w:rsidRPr="009B6BEE">
        <w:rPr>
          <w:rFonts w:ascii="Times New Roman" w:hAnsi="Times New Roman" w:cs="Times New Roman"/>
          <w:sz w:val="24"/>
          <w:szCs w:val="24"/>
          <w:lang w:val="sr-Cyrl-BA"/>
        </w:rPr>
        <w:t xml:space="preserve"> </w:t>
      </w:r>
      <w:r w:rsidR="00420003" w:rsidRPr="009B6BEE">
        <w:rPr>
          <w:rFonts w:ascii="Times New Roman" w:hAnsi="Times New Roman" w:cs="Times New Roman"/>
          <w:sz w:val="24"/>
          <w:szCs w:val="24"/>
          <w:lang w:val="sr-Cyrl-BA"/>
        </w:rPr>
        <w:t>''</w:t>
      </w:r>
      <w:r w:rsidR="00277542">
        <w:rPr>
          <w:rFonts w:ascii="Times New Roman" w:hAnsi="Times New Roman" w:cs="Times New Roman"/>
          <w:sz w:val="24"/>
          <w:szCs w:val="24"/>
          <w:lang w:val="sr-Cyrl-CS"/>
        </w:rPr>
        <w:t>Водомјери</w:t>
      </w:r>
      <w:r w:rsidR="0096610F">
        <w:rPr>
          <w:rFonts w:ascii="Times New Roman" w:hAnsi="Times New Roman" w:cs="Times New Roman"/>
          <w:sz w:val="24"/>
          <w:szCs w:val="24"/>
          <w:lang w:val="sr-Cyrl-CS"/>
        </w:rPr>
        <w:t xml:space="preserve"> са даљинским очитавањем</w:t>
      </w:r>
      <w:r w:rsidR="00420003" w:rsidRPr="009B6BEE">
        <w:rPr>
          <w:rFonts w:ascii="Times New Roman" w:hAnsi="Times New Roman" w:cs="Times New Roman"/>
          <w:sz w:val="24"/>
          <w:szCs w:val="24"/>
          <w:lang w:val="sr-Cyrl-CS"/>
        </w:rPr>
        <w:t>''</w:t>
      </w:r>
    </w:p>
    <w:p w14:paraId="487C9BE3" w14:textId="77777777" w:rsidR="00705553" w:rsidRPr="009B6BEE" w:rsidRDefault="00705553" w:rsidP="009B6BEE">
      <w:pPr>
        <w:spacing w:after="0"/>
        <w:rPr>
          <w:rFonts w:ascii="Times New Roman" w:hAnsi="Times New Roman" w:cs="Times New Roman"/>
          <w:sz w:val="24"/>
          <w:szCs w:val="24"/>
        </w:rPr>
      </w:pPr>
    </w:p>
    <w:p w14:paraId="6F7540A2" w14:textId="77777777" w:rsidR="00705553"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„НЕ ОТВАРАЈ“</w:t>
      </w:r>
    </w:p>
    <w:p w14:paraId="003D79A5" w14:textId="77777777" w:rsidR="00705553" w:rsidRPr="009B6BEE" w:rsidRDefault="00705553" w:rsidP="009B6BEE">
      <w:pPr>
        <w:spacing w:after="0"/>
        <w:rPr>
          <w:rFonts w:ascii="Times New Roman" w:hAnsi="Times New Roman" w:cs="Times New Roman"/>
          <w:sz w:val="24"/>
          <w:szCs w:val="24"/>
        </w:rPr>
      </w:pPr>
    </w:p>
    <w:p w14:paraId="51706CE8" w14:textId="77777777" w:rsidR="00705553"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На задњој страни омотнице понуђач је дужан да наведе с</w:t>
      </w:r>
      <w:r w:rsidRPr="009B6BEE">
        <w:rPr>
          <w:rFonts w:ascii="Times New Roman" w:hAnsi="Times New Roman" w:cs="Times New Roman"/>
          <w:sz w:val="24"/>
          <w:szCs w:val="24"/>
          <w:lang w:val="sr-Cyrl-BA"/>
        </w:rPr>
        <w:t>љ</w:t>
      </w:r>
      <w:r w:rsidRPr="009B6BEE">
        <w:rPr>
          <w:rFonts w:ascii="Times New Roman" w:hAnsi="Times New Roman" w:cs="Times New Roman"/>
          <w:sz w:val="24"/>
          <w:szCs w:val="24"/>
        </w:rPr>
        <w:t>едеће:</w:t>
      </w:r>
    </w:p>
    <w:p w14:paraId="1311C8F8" w14:textId="1C1D9EF9" w:rsidR="00B14832"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Назив и а</w:t>
      </w:r>
      <w:r w:rsidR="00277542">
        <w:rPr>
          <w:rFonts w:ascii="Times New Roman" w:hAnsi="Times New Roman" w:cs="Times New Roman"/>
          <w:sz w:val="24"/>
          <w:szCs w:val="24"/>
        </w:rPr>
        <w:t>дреса понуђача / групе понуђача</w:t>
      </w:r>
    </w:p>
    <w:p w14:paraId="3452E7B9" w14:textId="77777777" w:rsidR="00705553" w:rsidRPr="009B6BEE" w:rsidRDefault="00705553" w:rsidP="009B6BEE">
      <w:pPr>
        <w:pStyle w:val="t-9-8"/>
        <w:spacing w:line="276" w:lineRule="auto"/>
        <w:jc w:val="both"/>
      </w:pPr>
      <w:r w:rsidRPr="009B6BEE">
        <w:rPr>
          <w:b/>
        </w:rPr>
        <w:t>Понуда се чврсто увезује на начин да се онемогући накнадно вађење или уметање листова</w:t>
      </w:r>
      <w:r w:rsidRPr="009B6BEE">
        <w:rPr>
          <w:b/>
          <w:lang w:val="sr-Cyrl-CS"/>
        </w:rPr>
        <w:t xml:space="preserve"> (под чврстим увезом се подразумјева књижни увез или неки други увез који је обезбеђен јемствеником)</w:t>
      </w:r>
      <w:r w:rsidRPr="009B6BEE">
        <w:rPr>
          <w:b/>
        </w:rPr>
        <w:t>.</w:t>
      </w:r>
      <w:r w:rsidRPr="009B6BEE">
        <w:t xml:space="preserve"> Ако је понуда израђена у два или више дијелова, сваки дио се чврсто увезује на начин да се онемогући накнадно вађење или уметање листова. Дијелове понуде као што су узорци, каталози, медији за похрањивање података и сл. који не могу бити увезани понуђач обиљежава називом и наводи у садржају понуде као дио понуде.</w:t>
      </w:r>
    </w:p>
    <w:p w14:paraId="6B9063E5" w14:textId="77777777" w:rsidR="00705553" w:rsidRPr="009B6BEE" w:rsidRDefault="00705553" w:rsidP="009B6BEE">
      <w:pPr>
        <w:pStyle w:val="t-9-8"/>
        <w:spacing w:line="276" w:lineRule="auto"/>
        <w:jc w:val="both"/>
      </w:pPr>
      <w:r w:rsidRPr="009B6BEE">
        <w:rPr>
          <w:b/>
        </w:rPr>
        <w:t>Странице понуде се означавају бројем на начин да је видљив редни број странице</w:t>
      </w:r>
      <w:r w:rsidRPr="009B6BEE">
        <w:t xml:space="preserve">. Када је понуда израђена од више дијелова, странице се означавају на начин да сваки слиједећи дио започиње редним бројем којим се наставља редни број странице којим завршава претходни дио. Ако садржи штампану литературу, брошуре, каталоге који имају </w:t>
      </w:r>
      <w:r w:rsidRPr="009B6BEE">
        <w:rPr>
          <w:lang w:val="sr-Cyrl-BA"/>
        </w:rPr>
        <w:t>оригинално</w:t>
      </w:r>
      <w:r w:rsidRPr="009B6BEE">
        <w:t xml:space="preserve"> нумерисане бројеве, онда се ти дијелови понуде не нумеришу додатно.</w:t>
      </w:r>
    </w:p>
    <w:p w14:paraId="253B2E71" w14:textId="08C1BF30" w:rsidR="00F8436F"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Понуда неће бити одбачена уколико су листови понуде нумерисани на начин да је обезбјеђен континуитет нумерисања, те ће се сматрати мањим одступањем које не мијења, нити се битно  удаљава од карактеристика, услова и других захтјева утврђених у обавјештењу о набавци и тендерској документацији.</w:t>
      </w:r>
    </w:p>
    <w:p w14:paraId="684C0487" w14:textId="77777777" w:rsidR="00705553" w:rsidRPr="009B6BEE" w:rsidRDefault="00705553" w:rsidP="009B6BEE">
      <w:pPr>
        <w:spacing w:after="0"/>
        <w:rPr>
          <w:rFonts w:ascii="Times New Roman" w:hAnsi="Times New Roman" w:cs="Times New Roman"/>
          <w:sz w:val="24"/>
          <w:szCs w:val="24"/>
        </w:rPr>
      </w:pPr>
    </w:p>
    <w:p w14:paraId="47569AF1"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17" w:name="_Toc433365244"/>
      <w:r w:rsidRPr="009B6BEE">
        <w:rPr>
          <w:rFonts w:ascii="Times New Roman" w:hAnsi="Times New Roman" w:cs="Times New Roman"/>
          <w:color w:val="auto"/>
          <w:sz w:val="24"/>
          <w:szCs w:val="24"/>
        </w:rPr>
        <w:t>Допуштеност доставе алтернатвних понуда</w:t>
      </w:r>
      <w:bookmarkEnd w:id="17"/>
    </w:p>
    <w:p w14:paraId="6082D89B" w14:textId="77777777" w:rsidR="00705553" w:rsidRPr="009B6BEE" w:rsidRDefault="00705553" w:rsidP="009B6BEE">
      <w:pPr>
        <w:spacing w:after="0"/>
        <w:jc w:val="both"/>
        <w:rPr>
          <w:rFonts w:ascii="Times New Roman" w:hAnsi="Times New Roman" w:cs="Times New Roman"/>
          <w:sz w:val="24"/>
          <w:szCs w:val="24"/>
          <w:u w:val="single"/>
        </w:rPr>
      </w:pPr>
    </w:p>
    <w:p w14:paraId="5AEBF8E1" w14:textId="2C0EEB05" w:rsidR="00705553" w:rsidRPr="009B6BEE" w:rsidRDefault="00B144E9" w:rsidP="009B6BEE">
      <w:pPr>
        <w:spacing w:after="0"/>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      Не</w:t>
      </w:r>
    </w:p>
    <w:p w14:paraId="29B7BD23"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18" w:name="_Toc433365245"/>
      <w:r w:rsidRPr="009B6BEE">
        <w:rPr>
          <w:rFonts w:ascii="Times New Roman" w:hAnsi="Times New Roman" w:cs="Times New Roman"/>
          <w:color w:val="auto"/>
          <w:sz w:val="24"/>
          <w:szCs w:val="24"/>
        </w:rPr>
        <w:t>Образац за цијену понуде из Анекса</w:t>
      </w:r>
      <w:bookmarkEnd w:id="18"/>
    </w:p>
    <w:p w14:paraId="08DFA2B0" w14:textId="77777777" w:rsidR="00705553" w:rsidRPr="009B6BEE" w:rsidRDefault="00705553" w:rsidP="009B6BEE">
      <w:pPr>
        <w:spacing w:after="0"/>
        <w:jc w:val="both"/>
        <w:rPr>
          <w:rFonts w:ascii="Times New Roman" w:hAnsi="Times New Roman" w:cs="Times New Roman"/>
          <w:sz w:val="24"/>
          <w:szCs w:val="24"/>
        </w:rPr>
      </w:pPr>
    </w:p>
    <w:p w14:paraId="0670EB8B" w14:textId="50B709EE"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Образац за цијену понуде који је дат као Анекс-2. Упутства о нач</w:t>
      </w:r>
      <w:r w:rsidR="0096610F">
        <w:rPr>
          <w:rFonts w:ascii="Times New Roman" w:hAnsi="Times New Roman" w:cs="Times New Roman"/>
          <w:sz w:val="24"/>
          <w:szCs w:val="24"/>
        </w:rPr>
        <w:t>ину и припреми модела тендерске</w:t>
      </w:r>
      <w:r w:rsidRPr="009B6BEE">
        <w:rPr>
          <w:rFonts w:ascii="Times New Roman" w:hAnsi="Times New Roman" w:cs="Times New Roman"/>
          <w:sz w:val="24"/>
          <w:szCs w:val="24"/>
        </w:rPr>
        <w:t xml:space="preserve"> документације, се припрема у складу са захтјевима из тендерске документације и чини саставни дио тендерске документације. </w:t>
      </w:r>
    </w:p>
    <w:p w14:paraId="3508F06A" w14:textId="77777777" w:rsidR="00705553" w:rsidRPr="009B6BEE" w:rsidRDefault="00705553" w:rsidP="009B6BEE">
      <w:pPr>
        <w:spacing w:after="0"/>
        <w:jc w:val="both"/>
        <w:rPr>
          <w:rFonts w:ascii="Times New Roman" w:hAnsi="Times New Roman" w:cs="Times New Roman"/>
          <w:sz w:val="24"/>
          <w:szCs w:val="24"/>
        </w:rPr>
      </w:pPr>
    </w:p>
    <w:p w14:paraId="32FBDFD6"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 xml:space="preserve">Понуђачи су дужни доставити попуњен образац за цијену понуде у складу са свим захтјевима који су дефинисани, за све ставке које су садржане у обрасцу. У случају да понуђач пропусти попунити образац у складу са постављеним захтјевима, за све ставке које су наведене, његова понуда ће бити одбачена.  </w:t>
      </w:r>
    </w:p>
    <w:p w14:paraId="03C6D99B"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lastRenderedPageBreak/>
        <w:t>Уколико Образац за цијену понуде садржи више ставки, понуђач је дужан дати понуду за све ставке, водећи при томе рачуна да укупан збир цијена свих ставки у об</w:t>
      </w:r>
      <w:r w:rsidRPr="009B6BEE">
        <w:rPr>
          <w:rFonts w:ascii="Times New Roman" w:hAnsi="Times New Roman" w:cs="Times New Roman"/>
          <w:sz w:val="24"/>
          <w:szCs w:val="24"/>
          <w:lang w:val="sr-Cyrl-CS"/>
        </w:rPr>
        <w:t>р</w:t>
      </w:r>
      <w:r w:rsidRPr="009B6BEE">
        <w:rPr>
          <w:rFonts w:ascii="Times New Roman" w:hAnsi="Times New Roman" w:cs="Times New Roman"/>
          <w:sz w:val="24"/>
          <w:szCs w:val="24"/>
        </w:rPr>
        <w:t xml:space="preserve">асцу не може бити 0. </w:t>
      </w:r>
    </w:p>
    <w:p w14:paraId="7E96C002"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19" w:name="_Toc433365246"/>
      <w:r w:rsidRPr="009B6BEE">
        <w:rPr>
          <w:rFonts w:ascii="Times New Roman" w:hAnsi="Times New Roman" w:cs="Times New Roman"/>
          <w:color w:val="auto"/>
          <w:sz w:val="24"/>
          <w:szCs w:val="24"/>
        </w:rPr>
        <w:t>Начин одређивања цијене понуде</w:t>
      </w:r>
      <w:bookmarkEnd w:id="19"/>
    </w:p>
    <w:p w14:paraId="78510F79" w14:textId="77777777" w:rsidR="00705553" w:rsidRPr="009B6BEE" w:rsidRDefault="00705553" w:rsidP="009B6BEE">
      <w:pPr>
        <w:spacing w:after="0"/>
        <w:jc w:val="both"/>
        <w:rPr>
          <w:rFonts w:ascii="Times New Roman" w:hAnsi="Times New Roman" w:cs="Times New Roman"/>
          <w:sz w:val="24"/>
          <w:szCs w:val="24"/>
        </w:rPr>
      </w:pPr>
    </w:p>
    <w:p w14:paraId="58CB93CF"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Цијена понуде се пише бројкама и словима. Цијена понуде је непромјењива.</w:t>
      </w:r>
    </w:p>
    <w:p w14:paraId="14F259F9" w14:textId="77777777" w:rsidR="00705553" w:rsidRPr="009B6BEE" w:rsidRDefault="00705553" w:rsidP="009B6BEE">
      <w:pPr>
        <w:spacing w:after="0"/>
        <w:jc w:val="both"/>
        <w:rPr>
          <w:rFonts w:ascii="Times New Roman" w:hAnsi="Times New Roman" w:cs="Times New Roman"/>
          <w:sz w:val="24"/>
          <w:szCs w:val="24"/>
        </w:rPr>
      </w:pPr>
    </w:p>
    <w:p w14:paraId="30725CE8"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У цијени понуде се обавезно наводи цијена понуде</w:t>
      </w:r>
      <w:r w:rsidR="00B14832"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rPr>
        <w:t>(без ПДВ-а),</w:t>
      </w:r>
      <w:r w:rsidR="00B14832"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BA"/>
        </w:rPr>
        <w:t>понуђени попуст ина крају</w:t>
      </w:r>
      <w:r w:rsidRPr="009B6BEE">
        <w:rPr>
          <w:rFonts w:ascii="Times New Roman" w:hAnsi="Times New Roman" w:cs="Times New Roman"/>
          <w:sz w:val="24"/>
          <w:szCs w:val="24"/>
        </w:rPr>
        <w:t xml:space="preserve"> цијeна понуде са укљученим </w:t>
      </w:r>
      <w:r w:rsidRPr="009B6BEE">
        <w:rPr>
          <w:rFonts w:ascii="Times New Roman" w:hAnsi="Times New Roman" w:cs="Times New Roman"/>
          <w:sz w:val="24"/>
          <w:szCs w:val="24"/>
          <w:lang w:val="sr-Cyrl-BA"/>
        </w:rPr>
        <w:t>попустом (без</w:t>
      </w:r>
      <w:r w:rsidRPr="009B6BEE">
        <w:rPr>
          <w:rFonts w:ascii="Times New Roman" w:hAnsi="Times New Roman" w:cs="Times New Roman"/>
          <w:sz w:val="24"/>
          <w:szCs w:val="24"/>
        </w:rPr>
        <w:t xml:space="preserve"> ПДВ-</w:t>
      </w:r>
      <w:r w:rsidRPr="009B6BEE">
        <w:rPr>
          <w:rFonts w:ascii="Times New Roman" w:hAnsi="Times New Roman" w:cs="Times New Roman"/>
          <w:sz w:val="24"/>
          <w:szCs w:val="24"/>
          <w:lang w:val="sr-Cyrl-BA"/>
        </w:rPr>
        <w:t>а)</w:t>
      </w:r>
      <w:r w:rsidRPr="009B6BEE">
        <w:rPr>
          <w:rFonts w:ascii="Times New Roman" w:hAnsi="Times New Roman" w:cs="Times New Roman"/>
          <w:sz w:val="24"/>
          <w:szCs w:val="24"/>
        </w:rPr>
        <w:t>.</w:t>
      </w:r>
    </w:p>
    <w:p w14:paraId="2E62F3A5" w14:textId="77777777" w:rsidR="00705553" w:rsidRPr="009B6BEE" w:rsidRDefault="00705553" w:rsidP="009B6BEE">
      <w:pPr>
        <w:spacing w:after="0"/>
        <w:jc w:val="both"/>
        <w:rPr>
          <w:rFonts w:ascii="Times New Roman" w:hAnsi="Times New Roman" w:cs="Times New Roman"/>
          <w:sz w:val="24"/>
          <w:szCs w:val="24"/>
        </w:rPr>
      </w:pPr>
    </w:p>
    <w:p w14:paraId="2529BFBC"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Цијена понуде се изражава у конвертибилним маркама (БАМ).</w:t>
      </w:r>
    </w:p>
    <w:p w14:paraId="4DAD4B04" w14:textId="77777777" w:rsidR="00705553" w:rsidRPr="009B6BEE" w:rsidRDefault="00705553" w:rsidP="009B6BEE">
      <w:pPr>
        <w:pStyle w:val="Heading2"/>
        <w:numPr>
          <w:ilvl w:val="0"/>
          <w:numId w:val="7"/>
        </w:numPr>
        <w:rPr>
          <w:rFonts w:ascii="Times New Roman" w:hAnsi="Times New Roman" w:cs="Times New Roman"/>
          <w:color w:val="auto"/>
          <w:sz w:val="24"/>
          <w:szCs w:val="24"/>
        </w:rPr>
      </w:pPr>
      <w:bookmarkStart w:id="20" w:name="_Toc433365248"/>
      <w:r w:rsidRPr="009B6BEE">
        <w:rPr>
          <w:rFonts w:ascii="Times New Roman" w:hAnsi="Times New Roman" w:cs="Times New Roman"/>
          <w:color w:val="auto"/>
          <w:sz w:val="24"/>
          <w:szCs w:val="24"/>
        </w:rPr>
        <w:t>Критериј</w:t>
      </w:r>
      <w:r w:rsidRPr="009B6BEE">
        <w:rPr>
          <w:rFonts w:ascii="Times New Roman" w:hAnsi="Times New Roman" w:cs="Times New Roman"/>
          <w:color w:val="auto"/>
          <w:sz w:val="24"/>
          <w:szCs w:val="24"/>
          <w:lang w:val="sr-Cyrl-BA"/>
        </w:rPr>
        <w:t>ум</w:t>
      </w:r>
      <w:r w:rsidRPr="009B6BEE">
        <w:rPr>
          <w:rFonts w:ascii="Times New Roman" w:hAnsi="Times New Roman" w:cs="Times New Roman"/>
          <w:color w:val="auto"/>
          <w:sz w:val="24"/>
          <w:szCs w:val="24"/>
        </w:rPr>
        <w:t xml:space="preserve"> за додјелу уговора</w:t>
      </w:r>
      <w:bookmarkEnd w:id="20"/>
    </w:p>
    <w:p w14:paraId="0C23A961" w14:textId="77777777" w:rsidR="00705553" w:rsidRPr="009B6BEE" w:rsidRDefault="00705553" w:rsidP="009B6BEE">
      <w:pPr>
        <w:spacing w:after="0"/>
        <w:rPr>
          <w:rFonts w:ascii="Times New Roman" w:hAnsi="Times New Roman" w:cs="Times New Roman"/>
          <w:sz w:val="24"/>
          <w:szCs w:val="24"/>
          <w:lang w:val="sr-Cyrl-CS"/>
        </w:rPr>
      </w:pPr>
    </w:p>
    <w:p w14:paraId="4F25A84F" w14:textId="77777777" w:rsidR="00705553" w:rsidRPr="009B6BEE" w:rsidRDefault="00705553" w:rsidP="009B6BEE">
      <w:pPr>
        <w:spacing w:after="0"/>
        <w:rPr>
          <w:rFonts w:ascii="Times New Roman" w:hAnsi="Times New Roman" w:cs="Times New Roman"/>
          <w:b/>
          <w:sz w:val="24"/>
          <w:szCs w:val="24"/>
          <w:lang w:val="sr-Cyrl-BA"/>
        </w:rPr>
      </w:pPr>
      <w:r w:rsidRPr="009B6BEE">
        <w:rPr>
          <w:rFonts w:ascii="Times New Roman" w:hAnsi="Times New Roman" w:cs="Times New Roman"/>
          <w:sz w:val="24"/>
          <w:szCs w:val="24"/>
        </w:rPr>
        <w:t>Критериј</w:t>
      </w:r>
      <w:r w:rsidRPr="009B6BEE">
        <w:rPr>
          <w:rFonts w:ascii="Times New Roman" w:hAnsi="Times New Roman" w:cs="Times New Roman"/>
          <w:sz w:val="24"/>
          <w:szCs w:val="24"/>
          <w:lang w:val="sr-Cyrl-BA"/>
        </w:rPr>
        <w:t>ум</w:t>
      </w:r>
      <w:r w:rsidRPr="009B6BEE">
        <w:rPr>
          <w:rFonts w:ascii="Times New Roman" w:hAnsi="Times New Roman" w:cs="Times New Roman"/>
          <w:sz w:val="24"/>
          <w:szCs w:val="24"/>
        </w:rPr>
        <w:t xml:space="preserve"> за додјелу уговора је</w:t>
      </w:r>
      <w:r w:rsidRPr="009B6BEE">
        <w:rPr>
          <w:rFonts w:ascii="Times New Roman" w:hAnsi="Times New Roman" w:cs="Times New Roman"/>
          <w:sz w:val="24"/>
          <w:szCs w:val="24"/>
          <w:lang w:val="sr-Cyrl-BA"/>
        </w:rPr>
        <w:t xml:space="preserve">: </w:t>
      </w:r>
      <w:r w:rsidR="00420003" w:rsidRPr="009B6BEE">
        <w:rPr>
          <w:rFonts w:ascii="Times New Roman" w:hAnsi="Times New Roman" w:cs="Times New Roman"/>
          <w:b/>
          <w:sz w:val="24"/>
          <w:szCs w:val="24"/>
          <w:lang w:val="sr-Cyrl-CS"/>
        </w:rPr>
        <w:t>најнижа цијена</w:t>
      </w:r>
      <w:r w:rsidRPr="009B6BEE">
        <w:rPr>
          <w:rFonts w:ascii="Times New Roman" w:hAnsi="Times New Roman" w:cs="Times New Roman"/>
          <w:b/>
          <w:sz w:val="24"/>
          <w:szCs w:val="24"/>
          <w:lang w:val="sr-Cyrl-BA"/>
        </w:rPr>
        <w:t>.</w:t>
      </w:r>
    </w:p>
    <w:p w14:paraId="72B6AFC5" w14:textId="77777777" w:rsidR="00B14832" w:rsidRPr="009B6BEE" w:rsidRDefault="00B14832" w:rsidP="009B6BEE">
      <w:pPr>
        <w:spacing w:after="0"/>
        <w:rPr>
          <w:rFonts w:ascii="Times New Roman" w:hAnsi="Times New Roman" w:cs="Times New Roman"/>
          <w:b/>
          <w:sz w:val="24"/>
          <w:szCs w:val="24"/>
          <w:lang w:val="sr-Cyrl-BA"/>
        </w:rPr>
      </w:pPr>
    </w:p>
    <w:p w14:paraId="658206EF" w14:textId="3F9A3A9F" w:rsidR="00B14832" w:rsidRDefault="00B14832" w:rsidP="009B6BEE">
      <w:pPr>
        <w:spacing w:after="0"/>
        <w:rPr>
          <w:rFonts w:ascii="Times New Roman" w:hAnsi="Times New Roman" w:cs="Times New Roman"/>
          <w:b/>
          <w:sz w:val="24"/>
          <w:szCs w:val="24"/>
          <w:lang w:val="sr-Cyrl-BA"/>
        </w:rPr>
      </w:pPr>
      <w:r w:rsidRPr="009B6BEE">
        <w:rPr>
          <w:rFonts w:ascii="Times New Roman" w:hAnsi="Times New Roman" w:cs="Times New Roman"/>
          <w:b/>
          <w:sz w:val="24"/>
          <w:szCs w:val="24"/>
          <w:lang w:val="sr-Cyrl-BA"/>
        </w:rPr>
        <w:t>Предвиђено је сп</w:t>
      </w:r>
      <w:r w:rsidR="00277542">
        <w:rPr>
          <w:rFonts w:ascii="Times New Roman" w:hAnsi="Times New Roman" w:cs="Times New Roman"/>
          <w:b/>
          <w:sz w:val="24"/>
          <w:szCs w:val="24"/>
          <w:lang w:val="sr-Cyrl-BA"/>
        </w:rPr>
        <w:t>ровођење е-аукције</w:t>
      </w:r>
      <w:r w:rsidRPr="009B6BEE">
        <w:rPr>
          <w:rFonts w:ascii="Times New Roman" w:hAnsi="Times New Roman" w:cs="Times New Roman"/>
          <w:b/>
          <w:sz w:val="24"/>
          <w:szCs w:val="24"/>
          <w:lang w:val="sr-Cyrl-BA"/>
        </w:rPr>
        <w:t>.</w:t>
      </w:r>
    </w:p>
    <w:p w14:paraId="422B978F" w14:textId="77777777" w:rsidR="00B144E9" w:rsidRDefault="00B144E9" w:rsidP="009B6BEE">
      <w:pPr>
        <w:spacing w:after="0"/>
        <w:rPr>
          <w:rFonts w:ascii="Times New Roman" w:hAnsi="Times New Roman" w:cs="Times New Roman"/>
          <w:b/>
          <w:sz w:val="24"/>
          <w:szCs w:val="24"/>
          <w:lang w:val="sr-Cyrl-BA"/>
        </w:rPr>
      </w:pPr>
    </w:p>
    <w:p w14:paraId="57DC7BB4" w14:textId="08B61168" w:rsidR="00B144E9" w:rsidRPr="00B144E9" w:rsidRDefault="00B144E9" w:rsidP="00B144E9">
      <w:pPr>
        <w:pStyle w:val="ListParagraph"/>
        <w:numPr>
          <w:ilvl w:val="0"/>
          <w:numId w:val="7"/>
        </w:numPr>
        <w:spacing w:after="0"/>
        <w:jc w:val="both"/>
        <w:rPr>
          <w:rFonts w:ascii="Times New Roman" w:hAnsi="Times New Roman" w:cs="Times New Roman"/>
          <w:b/>
          <w:sz w:val="24"/>
          <w:szCs w:val="24"/>
          <w:lang w:val="sr-Cyrl-BA"/>
        </w:rPr>
      </w:pPr>
      <w:r w:rsidRPr="00B144E9">
        <w:rPr>
          <w:rFonts w:ascii="Times New Roman" w:hAnsi="Times New Roman" w:cs="Times New Roman"/>
          <w:b/>
          <w:sz w:val="24"/>
          <w:szCs w:val="24"/>
          <w:lang w:val="sr-Cyrl-BA"/>
        </w:rPr>
        <w:t>Е-аукција</w:t>
      </w:r>
    </w:p>
    <w:p w14:paraId="40827C63" w14:textId="77777777" w:rsidR="00B144E9" w:rsidRPr="009B6BEE" w:rsidRDefault="00B144E9" w:rsidP="00B144E9">
      <w:pPr>
        <w:spacing w:after="0"/>
        <w:jc w:val="both"/>
        <w:rPr>
          <w:rFonts w:ascii="Times New Roman" w:hAnsi="Times New Roman" w:cs="Times New Roman"/>
          <w:sz w:val="24"/>
          <w:szCs w:val="24"/>
          <w:lang w:val="sr-Cyrl-BA"/>
        </w:rPr>
      </w:pPr>
    </w:p>
    <w:p w14:paraId="68EAAD31" w14:textId="77777777" w:rsidR="00B144E9" w:rsidRPr="009B6BEE" w:rsidRDefault="00B144E9" w:rsidP="00B144E9">
      <w:pPr>
        <w:spacing w:after="0"/>
        <w:jc w:val="both"/>
        <w:rPr>
          <w:rFonts w:ascii="Times New Roman" w:hAnsi="Times New Roman" w:cs="Times New Roman"/>
          <w:sz w:val="24"/>
          <w:szCs w:val="24"/>
          <w:lang w:val="sr-Cyrl-RS"/>
        </w:rPr>
      </w:pPr>
      <w:r w:rsidRPr="009B6BEE">
        <w:rPr>
          <w:rFonts w:ascii="Times New Roman" w:hAnsi="Times New Roman" w:cs="Times New Roman"/>
          <w:sz w:val="24"/>
          <w:szCs w:val="24"/>
          <w:lang w:val="sr-Cyrl-RS"/>
        </w:rPr>
        <w:t>За овај поступак набавке је предвиђена е-аукција. Уговорни орган ће одредити почетак и вријеме трајања е-аукције прихватљивих понуда у систему е-набавке. Сви понуђачи који су поднијели прихватљиве понуде, моментом заказивања е-аукције ће бити обавјештени истовремено путем система е-набавке о:</w:t>
      </w:r>
    </w:p>
    <w:p w14:paraId="0E0318BB" w14:textId="77777777" w:rsidR="00B144E9" w:rsidRPr="009B6BEE" w:rsidRDefault="00B144E9" w:rsidP="00B144E9">
      <w:pPr>
        <w:spacing w:after="0"/>
        <w:jc w:val="both"/>
        <w:rPr>
          <w:rFonts w:ascii="Times New Roman" w:hAnsi="Times New Roman" w:cs="Times New Roman"/>
          <w:sz w:val="24"/>
          <w:szCs w:val="24"/>
          <w:lang w:val="sr-Cyrl-RS"/>
        </w:rPr>
      </w:pPr>
      <w:r w:rsidRPr="009B6BEE">
        <w:rPr>
          <w:rFonts w:ascii="Times New Roman" w:hAnsi="Times New Roman" w:cs="Times New Roman"/>
          <w:sz w:val="24"/>
          <w:szCs w:val="24"/>
          <w:lang w:val="sr-Cyrl-RS"/>
        </w:rPr>
        <w:t>а)</w:t>
      </w:r>
      <w:r w:rsidRPr="009B6BEE">
        <w:rPr>
          <w:rFonts w:ascii="Times New Roman" w:hAnsi="Times New Roman" w:cs="Times New Roman"/>
          <w:sz w:val="24"/>
          <w:szCs w:val="24"/>
          <w:lang w:val="sr-Cyrl-RS"/>
        </w:rPr>
        <w:tab/>
        <w:t>датуму и времену почетка е-аукције,</w:t>
      </w:r>
    </w:p>
    <w:p w14:paraId="27D86EF0" w14:textId="77777777" w:rsidR="00B144E9" w:rsidRPr="009B6BEE" w:rsidRDefault="00B144E9" w:rsidP="00B144E9">
      <w:pPr>
        <w:spacing w:after="0"/>
        <w:jc w:val="both"/>
        <w:rPr>
          <w:rFonts w:ascii="Times New Roman" w:hAnsi="Times New Roman" w:cs="Times New Roman"/>
          <w:sz w:val="24"/>
          <w:szCs w:val="24"/>
          <w:lang w:val="sr-Cyrl-RS"/>
        </w:rPr>
      </w:pPr>
      <w:r w:rsidRPr="009B6BEE">
        <w:rPr>
          <w:rFonts w:ascii="Times New Roman" w:hAnsi="Times New Roman" w:cs="Times New Roman"/>
          <w:sz w:val="24"/>
          <w:szCs w:val="24"/>
          <w:lang w:val="sr-Cyrl-RS"/>
        </w:rPr>
        <w:t>б)</w:t>
      </w:r>
      <w:r w:rsidRPr="009B6BEE">
        <w:rPr>
          <w:rFonts w:ascii="Times New Roman" w:hAnsi="Times New Roman" w:cs="Times New Roman"/>
          <w:sz w:val="24"/>
          <w:szCs w:val="24"/>
          <w:lang w:val="sr-Cyrl-RS"/>
        </w:rPr>
        <w:tab/>
        <w:t>претходно одређеном трајању е-аукције,</w:t>
      </w:r>
    </w:p>
    <w:p w14:paraId="3524BF16" w14:textId="77777777" w:rsidR="00B144E9" w:rsidRPr="009B6BEE" w:rsidRDefault="00B144E9" w:rsidP="00B144E9">
      <w:pPr>
        <w:spacing w:after="0"/>
        <w:jc w:val="both"/>
        <w:rPr>
          <w:rFonts w:ascii="Times New Roman" w:hAnsi="Times New Roman" w:cs="Times New Roman"/>
          <w:sz w:val="24"/>
          <w:szCs w:val="24"/>
          <w:lang w:val="sr-Cyrl-RS"/>
        </w:rPr>
      </w:pPr>
      <w:r w:rsidRPr="009B6BEE">
        <w:rPr>
          <w:rFonts w:ascii="Times New Roman" w:hAnsi="Times New Roman" w:cs="Times New Roman"/>
          <w:sz w:val="24"/>
          <w:szCs w:val="24"/>
          <w:lang w:val="sr-Cyrl-RS"/>
        </w:rPr>
        <w:t>ц)</w:t>
      </w:r>
      <w:r w:rsidRPr="009B6BEE">
        <w:rPr>
          <w:rFonts w:ascii="Times New Roman" w:hAnsi="Times New Roman" w:cs="Times New Roman"/>
          <w:sz w:val="24"/>
          <w:szCs w:val="24"/>
          <w:lang w:val="sr-Cyrl-RS"/>
        </w:rPr>
        <w:tab/>
        <w:t>броју поступка јавне набавке,</w:t>
      </w:r>
    </w:p>
    <w:p w14:paraId="5DC376EC" w14:textId="770C8A7B" w:rsidR="00B144E9" w:rsidRPr="009B6BEE" w:rsidRDefault="00B144E9" w:rsidP="00B144E9">
      <w:pPr>
        <w:spacing w:after="0"/>
        <w:jc w:val="both"/>
        <w:rPr>
          <w:rFonts w:ascii="Times New Roman" w:hAnsi="Times New Roman" w:cs="Times New Roman"/>
          <w:sz w:val="24"/>
          <w:szCs w:val="24"/>
          <w:lang w:val="sr-Cyrl-RS"/>
        </w:rPr>
      </w:pPr>
      <w:r w:rsidRPr="009B6BEE">
        <w:rPr>
          <w:rFonts w:ascii="Times New Roman" w:hAnsi="Times New Roman" w:cs="Times New Roman"/>
          <w:sz w:val="24"/>
          <w:szCs w:val="24"/>
          <w:lang w:val="sr-Cyrl-RS"/>
        </w:rPr>
        <w:t>д)</w:t>
      </w:r>
      <w:r w:rsidRPr="009B6BEE">
        <w:rPr>
          <w:rFonts w:ascii="Times New Roman" w:hAnsi="Times New Roman" w:cs="Times New Roman"/>
          <w:sz w:val="24"/>
          <w:szCs w:val="24"/>
          <w:lang w:val="sr-Cyrl-RS"/>
        </w:rPr>
        <w:tab/>
        <w:t xml:space="preserve">позицији на ранг </w:t>
      </w:r>
      <w:r>
        <w:rPr>
          <w:rFonts w:ascii="Times New Roman" w:hAnsi="Times New Roman" w:cs="Times New Roman"/>
          <w:sz w:val="24"/>
          <w:szCs w:val="24"/>
          <w:lang w:val="sr-Cyrl-RS"/>
        </w:rPr>
        <w:t>листи у почетној оцјени понуда.</w:t>
      </w:r>
    </w:p>
    <w:p w14:paraId="4850EE18" w14:textId="77777777" w:rsidR="00705553" w:rsidRPr="009B6BEE" w:rsidRDefault="00705553" w:rsidP="009B6BEE">
      <w:pPr>
        <w:spacing w:after="0"/>
        <w:rPr>
          <w:rFonts w:ascii="Times New Roman" w:hAnsi="Times New Roman" w:cs="Times New Roman"/>
          <w:b/>
          <w:sz w:val="24"/>
          <w:szCs w:val="24"/>
          <w:lang w:val="sr-Cyrl-BA"/>
        </w:rPr>
      </w:pPr>
    </w:p>
    <w:p w14:paraId="63CADE71"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21" w:name="_Toc433365249"/>
      <w:r w:rsidRPr="009B6BEE">
        <w:rPr>
          <w:rFonts w:ascii="Times New Roman" w:hAnsi="Times New Roman" w:cs="Times New Roman"/>
          <w:color w:val="auto"/>
          <w:sz w:val="24"/>
          <w:szCs w:val="24"/>
        </w:rPr>
        <w:t>Језик и писмо понуде</w:t>
      </w:r>
      <w:bookmarkEnd w:id="21"/>
    </w:p>
    <w:p w14:paraId="78C47914" w14:textId="77777777" w:rsidR="00705553" w:rsidRPr="009B6BEE" w:rsidRDefault="00705553" w:rsidP="009B6BEE">
      <w:pPr>
        <w:spacing w:after="0"/>
        <w:jc w:val="both"/>
        <w:rPr>
          <w:rFonts w:ascii="Times New Roman" w:hAnsi="Times New Roman" w:cs="Times New Roman"/>
          <w:sz w:val="24"/>
          <w:szCs w:val="24"/>
        </w:rPr>
      </w:pPr>
    </w:p>
    <w:p w14:paraId="2465E0EA"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Понуда се доставља на једном од службених језика у Босни и Херцеговини, на латиничном или ћирили</w:t>
      </w:r>
      <w:r w:rsidRPr="009B6BEE">
        <w:rPr>
          <w:rFonts w:ascii="Times New Roman" w:hAnsi="Times New Roman" w:cs="Times New Roman"/>
          <w:sz w:val="24"/>
          <w:szCs w:val="24"/>
          <w:lang w:val="sr-Cyrl-CS"/>
        </w:rPr>
        <w:t>ч</w:t>
      </w:r>
      <w:r w:rsidRPr="009B6BEE">
        <w:rPr>
          <w:rFonts w:ascii="Times New Roman" w:hAnsi="Times New Roman" w:cs="Times New Roman"/>
          <w:sz w:val="24"/>
          <w:szCs w:val="24"/>
        </w:rPr>
        <w:t xml:space="preserve">ном писму. Сва остала документација уз понуду мора бити на једном од службених језика у Босни и Херцеговини. </w:t>
      </w:r>
    </w:p>
    <w:p w14:paraId="7372332B" w14:textId="77777777" w:rsidR="00705553" w:rsidRPr="009B6BEE" w:rsidRDefault="00705553" w:rsidP="009B6BEE">
      <w:pPr>
        <w:spacing w:after="0"/>
        <w:jc w:val="both"/>
        <w:rPr>
          <w:rFonts w:ascii="Times New Roman" w:hAnsi="Times New Roman" w:cs="Times New Roman"/>
          <w:sz w:val="24"/>
          <w:szCs w:val="24"/>
        </w:rPr>
      </w:pPr>
    </w:p>
    <w:p w14:paraId="7F21E15E"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Изузетно дио п</w:t>
      </w:r>
      <w:r w:rsidRPr="009B6BEE">
        <w:rPr>
          <w:rFonts w:ascii="Times New Roman" w:hAnsi="Times New Roman" w:cs="Times New Roman"/>
          <w:sz w:val="24"/>
          <w:szCs w:val="24"/>
          <w:lang w:val="bs-Cyrl-BA"/>
        </w:rPr>
        <w:t>р</w:t>
      </w:r>
      <w:r w:rsidRPr="009B6BEE">
        <w:rPr>
          <w:rFonts w:ascii="Times New Roman" w:hAnsi="Times New Roman" w:cs="Times New Roman"/>
          <w:sz w:val="24"/>
          <w:szCs w:val="24"/>
        </w:rPr>
        <w:t>опратне документације (каталози, брошуре, и сл.) може бити и на другом језику</w:t>
      </w:r>
      <w:r w:rsidRPr="009B6BEE">
        <w:rPr>
          <w:rFonts w:ascii="Times New Roman" w:hAnsi="Times New Roman" w:cs="Times New Roman"/>
          <w:sz w:val="24"/>
          <w:szCs w:val="24"/>
          <w:lang w:val="sr-Cyrl-CS"/>
        </w:rPr>
        <w:t>.</w:t>
      </w:r>
    </w:p>
    <w:p w14:paraId="51CFD0F4"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22" w:name="_Toc433365250"/>
      <w:r w:rsidRPr="009B6BEE">
        <w:rPr>
          <w:rFonts w:ascii="Times New Roman" w:hAnsi="Times New Roman" w:cs="Times New Roman"/>
          <w:color w:val="auto"/>
          <w:sz w:val="24"/>
          <w:szCs w:val="24"/>
        </w:rPr>
        <w:t>Рок важења понуде</w:t>
      </w:r>
      <w:bookmarkEnd w:id="22"/>
    </w:p>
    <w:p w14:paraId="2C8FF995" w14:textId="77777777" w:rsidR="00705553" w:rsidRPr="009B6BEE" w:rsidRDefault="00705553" w:rsidP="009B6BEE">
      <w:pPr>
        <w:spacing w:after="0"/>
        <w:jc w:val="both"/>
        <w:rPr>
          <w:rFonts w:ascii="Times New Roman" w:hAnsi="Times New Roman" w:cs="Times New Roman"/>
          <w:sz w:val="24"/>
          <w:szCs w:val="24"/>
        </w:rPr>
      </w:pPr>
    </w:p>
    <w:p w14:paraId="3C450FC3" w14:textId="37299934"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lang w:val="sr-Cyrl-BA"/>
        </w:rPr>
        <w:t>Р</w:t>
      </w:r>
      <w:r w:rsidRPr="009B6BEE">
        <w:rPr>
          <w:rFonts w:ascii="Times New Roman" w:hAnsi="Times New Roman" w:cs="Times New Roman"/>
          <w:sz w:val="24"/>
          <w:szCs w:val="24"/>
        </w:rPr>
        <w:t>ок важења понуде</w:t>
      </w:r>
      <w:r w:rsidRPr="009B6BEE">
        <w:rPr>
          <w:rFonts w:ascii="Times New Roman" w:hAnsi="Times New Roman" w:cs="Times New Roman"/>
          <w:sz w:val="24"/>
          <w:szCs w:val="24"/>
          <w:lang w:val="sr-Cyrl-BA"/>
        </w:rPr>
        <w:t xml:space="preserve"> је</w:t>
      </w:r>
      <w:r w:rsidR="00B14832" w:rsidRPr="009B6BEE">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BA"/>
        </w:rPr>
        <w:t>6</w:t>
      </w:r>
      <w:r w:rsidRPr="009B6BEE">
        <w:rPr>
          <w:rFonts w:ascii="Times New Roman" w:hAnsi="Times New Roman" w:cs="Times New Roman"/>
          <w:sz w:val="24"/>
          <w:szCs w:val="24"/>
        </w:rPr>
        <w:t xml:space="preserve">0 дана. </w:t>
      </w:r>
    </w:p>
    <w:p w14:paraId="407A7592"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lastRenderedPageBreak/>
        <w:t xml:space="preserve">Уколико понуђач у понуди не наведе рок важења понуде, онда се сматра да је рок важења понуде онај који је наведен у тендерској документацији. </w:t>
      </w:r>
    </w:p>
    <w:p w14:paraId="34FD31B0" w14:textId="77777777" w:rsidR="00705553" w:rsidRPr="009B6BEE" w:rsidRDefault="00705553" w:rsidP="009B6BEE">
      <w:pPr>
        <w:spacing w:after="0"/>
        <w:jc w:val="both"/>
        <w:rPr>
          <w:rFonts w:ascii="Times New Roman" w:hAnsi="Times New Roman" w:cs="Times New Roman"/>
          <w:sz w:val="24"/>
          <w:szCs w:val="24"/>
        </w:rPr>
      </w:pPr>
    </w:p>
    <w:p w14:paraId="706809FF"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У случају да је период важе</w:t>
      </w:r>
      <w:r w:rsidRPr="009B6BEE">
        <w:rPr>
          <w:rFonts w:ascii="Times New Roman" w:hAnsi="Times New Roman" w:cs="Times New Roman"/>
          <w:sz w:val="24"/>
          <w:szCs w:val="24"/>
          <w:lang w:val="sr-Cyrl-BA"/>
        </w:rPr>
        <w:t>ња</w:t>
      </w:r>
      <w:r w:rsidRPr="009B6BEE">
        <w:rPr>
          <w:rFonts w:ascii="Times New Roman" w:hAnsi="Times New Roman" w:cs="Times New Roman"/>
          <w:sz w:val="24"/>
          <w:szCs w:val="24"/>
        </w:rPr>
        <w:t xml:space="preserve"> понуде краћи од рока наведеног у тендерској документацији, уговорни орган ће одбити такву понуду у складу са чланом 60. став (1) Закона.</w:t>
      </w:r>
    </w:p>
    <w:p w14:paraId="62546C67" w14:textId="77777777" w:rsidR="00705553" w:rsidRPr="009B6BEE" w:rsidRDefault="00705553" w:rsidP="009B6BEE">
      <w:pPr>
        <w:spacing w:after="0"/>
        <w:jc w:val="both"/>
        <w:rPr>
          <w:rFonts w:ascii="Times New Roman" w:hAnsi="Times New Roman" w:cs="Times New Roman"/>
          <w:sz w:val="24"/>
          <w:szCs w:val="24"/>
        </w:rPr>
      </w:pPr>
    </w:p>
    <w:p w14:paraId="5BCF937E"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 xml:space="preserve">Уговорни орган задржава право да писменим путем тражи сагласност за продужење рока важења понуде. Уколико понуђач не достави писмену сагласност, сматра се да је одбио захтјев уговорног органа, те се његова понуда не разматра у даљем току поступка јавне набавке. </w:t>
      </w:r>
    </w:p>
    <w:p w14:paraId="455A2E14" w14:textId="77777777" w:rsidR="00705553" w:rsidRPr="009B6BEE" w:rsidRDefault="00705553" w:rsidP="009B6BEE">
      <w:pPr>
        <w:pStyle w:val="Heading1"/>
        <w:rPr>
          <w:rFonts w:ascii="Times New Roman" w:hAnsi="Times New Roman" w:cs="Times New Roman"/>
          <w:color w:val="auto"/>
          <w:sz w:val="24"/>
          <w:szCs w:val="24"/>
          <w:lang w:val="sr-Cyrl-CS"/>
        </w:rPr>
      </w:pPr>
      <w:bookmarkStart w:id="23" w:name="_Toc433365251"/>
      <w:r w:rsidRPr="009B6BEE">
        <w:rPr>
          <w:rFonts w:ascii="Times New Roman" w:hAnsi="Times New Roman" w:cs="Times New Roman"/>
          <w:color w:val="auto"/>
          <w:sz w:val="24"/>
          <w:szCs w:val="24"/>
        </w:rPr>
        <w:t>V ОСТАЛЕ ИНФОРМАЦИЈЕ</w:t>
      </w:r>
      <w:bookmarkEnd w:id="23"/>
    </w:p>
    <w:p w14:paraId="2FA67EEC"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24" w:name="_Toc433365252"/>
      <w:r w:rsidRPr="009B6BEE">
        <w:rPr>
          <w:rFonts w:ascii="Times New Roman" w:hAnsi="Times New Roman" w:cs="Times New Roman"/>
          <w:color w:val="auto"/>
          <w:sz w:val="24"/>
          <w:szCs w:val="24"/>
        </w:rPr>
        <w:t>Мјесто, датум и вријеме за пријем понуда</w:t>
      </w:r>
      <w:bookmarkEnd w:id="24"/>
    </w:p>
    <w:p w14:paraId="215FEC6B" w14:textId="77777777" w:rsidR="00705553" w:rsidRPr="009B6BEE" w:rsidRDefault="00705553" w:rsidP="009B6BEE">
      <w:pPr>
        <w:spacing w:after="0"/>
        <w:jc w:val="both"/>
        <w:rPr>
          <w:rFonts w:ascii="Times New Roman" w:hAnsi="Times New Roman" w:cs="Times New Roman"/>
          <w:sz w:val="24"/>
          <w:szCs w:val="24"/>
          <w:u w:val="single"/>
        </w:rPr>
      </w:pPr>
    </w:p>
    <w:p w14:paraId="77FD7FB0" w14:textId="120C0FC1"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Понуде се достављају на начин дефинисан у тач</w:t>
      </w:r>
      <w:r w:rsidRPr="009B6BEE">
        <w:rPr>
          <w:rFonts w:ascii="Times New Roman" w:hAnsi="Times New Roman" w:cs="Times New Roman"/>
          <w:sz w:val="24"/>
          <w:szCs w:val="24"/>
          <w:lang w:val="sr-Cyrl-BA"/>
        </w:rPr>
        <w:t>к</w:t>
      </w:r>
      <w:r w:rsidRPr="009B6BEE">
        <w:rPr>
          <w:rFonts w:ascii="Times New Roman" w:hAnsi="Times New Roman" w:cs="Times New Roman"/>
          <w:sz w:val="24"/>
          <w:szCs w:val="24"/>
        </w:rPr>
        <w:t>и 1</w:t>
      </w:r>
      <w:r w:rsidR="00134B90">
        <w:rPr>
          <w:rFonts w:ascii="Times New Roman" w:hAnsi="Times New Roman" w:cs="Times New Roman"/>
          <w:sz w:val="24"/>
          <w:szCs w:val="24"/>
          <w:lang w:val="sr-Cyrl-CS"/>
        </w:rPr>
        <w:t>4</w:t>
      </w:r>
      <w:r w:rsidRPr="009B6BEE">
        <w:rPr>
          <w:rFonts w:ascii="Times New Roman" w:hAnsi="Times New Roman" w:cs="Times New Roman"/>
          <w:sz w:val="24"/>
          <w:szCs w:val="24"/>
        </w:rPr>
        <w:t>. ове тенд</w:t>
      </w:r>
      <w:r w:rsidRPr="009B6BEE">
        <w:rPr>
          <w:rFonts w:ascii="Times New Roman" w:hAnsi="Times New Roman" w:cs="Times New Roman"/>
          <w:sz w:val="24"/>
          <w:szCs w:val="24"/>
          <w:lang w:val="sr-Cyrl-BA"/>
        </w:rPr>
        <w:t>е</w:t>
      </w:r>
      <w:r w:rsidRPr="009B6BEE">
        <w:rPr>
          <w:rFonts w:ascii="Times New Roman" w:hAnsi="Times New Roman" w:cs="Times New Roman"/>
          <w:sz w:val="24"/>
          <w:szCs w:val="24"/>
        </w:rPr>
        <w:t>рске документације и то:</w:t>
      </w:r>
    </w:p>
    <w:p w14:paraId="53187354" w14:textId="77777777" w:rsidR="00705553" w:rsidRPr="009B6BEE" w:rsidRDefault="00705553" w:rsidP="009B6BEE">
      <w:pPr>
        <w:spacing w:after="0"/>
        <w:jc w:val="both"/>
        <w:rPr>
          <w:rFonts w:ascii="Times New Roman" w:hAnsi="Times New Roman" w:cs="Times New Roman"/>
          <w:sz w:val="24"/>
          <w:szCs w:val="24"/>
        </w:rPr>
      </w:pPr>
    </w:p>
    <w:p w14:paraId="6C0D4909"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Уговорни орган:</w:t>
      </w:r>
      <w:r w:rsidRPr="009B6BEE">
        <w:rPr>
          <w:rFonts w:ascii="Times New Roman" w:hAnsi="Times New Roman" w:cs="Times New Roman"/>
          <w:sz w:val="24"/>
          <w:szCs w:val="24"/>
          <w:lang w:val="sr-Cyrl-BA"/>
        </w:rPr>
        <w:t xml:space="preserve"> „Водовод„ а.д. </w:t>
      </w:r>
    </w:p>
    <w:p w14:paraId="54B7D135"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 xml:space="preserve">Улица и број: </w:t>
      </w:r>
      <w:r w:rsidR="00B14832" w:rsidRPr="009B6BEE">
        <w:rPr>
          <w:rFonts w:ascii="Times New Roman" w:hAnsi="Times New Roman" w:cs="Times New Roman"/>
          <w:sz w:val="24"/>
          <w:szCs w:val="24"/>
          <w:lang w:val="sr-Cyrl-BA"/>
        </w:rPr>
        <w:t>Марије Бурсаћ бр. 4</w:t>
      </w:r>
      <w:r w:rsidRPr="009B6BEE">
        <w:rPr>
          <w:rFonts w:ascii="Times New Roman" w:hAnsi="Times New Roman" w:cs="Times New Roman"/>
          <w:sz w:val="24"/>
          <w:szCs w:val="24"/>
          <w:lang w:val="sr-Cyrl-BA"/>
        </w:rPr>
        <w:t>., 78 000 Бања Лука</w:t>
      </w:r>
    </w:p>
    <w:p w14:paraId="2AE1D0AC" w14:textId="77777777" w:rsidR="00705553" w:rsidRPr="009B6BEE" w:rsidRDefault="00B14832"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lang w:val="sr-Cyrl-BA"/>
        </w:rPr>
        <w:t>ИНФО ПУЛТ</w:t>
      </w:r>
      <w:r w:rsidR="00705553" w:rsidRPr="009B6BEE">
        <w:rPr>
          <w:rFonts w:ascii="Times New Roman" w:hAnsi="Times New Roman" w:cs="Times New Roman"/>
          <w:sz w:val="24"/>
          <w:szCs w:val="24"/>
          <w:lang w:val="sr-Cyrl-BA"/>
        </w:rPr>
        <w:t xml:space="preserve"> - протокол</w:t>
      </w:r>
    </w:p>
    <w:p w14:paraId="340F17F9" w14:textId="65270681" w:rsidR="00705553" w:rsidRPr="00B144E9" w:rsidRDefault="00705553" w:rsidP="009B6BEE">
      <w:pPr>
        <w:spacing w:after="0"/>
        <w:jc w:val="both"/>
        <w:rPr>
          <w:rFonts w:ascii="Times New Roman" w:hAnsi="Times New Roman" w:cs="Times New Roman"/>
          <w:b/>
          <w:sz w:val="24"/>
          <w:szCs w:val="24"/>
          <w:u w:val="single"/>
          <w:lang w:val="sr-Cyrl-BA"/>
        </w:rPr>
      </w:pPr>
      <w:r w:rsidRPr="00B144E9">
        <w:rPr>
          <w:rFonts w:ascii="Times New Roman" w:hAnsi="Times New Roman" w:cs="Times New Roman"/>
          <w:b/>
          <w:sz w:val="24"/>
          <w:szCs w:val="24"/>
          <w:u w:val="single"/>
        </w:rPr>
        <w:t>Датум:</w:t>
      </w:r>
      <w:r w:rsidR="00C7578C" w:rsidRPr="00B144E9">
        <w:rPr>
          <w:rFonts w:ascii="Times New Roman" w:hAnsi="Times New Roman" w:cs="Times New Roman"/>
          <w:b/>
          <w:sz w:val="24"/>
          <w:szCs w:val="24"/>
          <w:u w:val="single"/>
          <w:lang w:val="sr-Cyrl-BA"/>
        </w:rPr>
        <w:t xml:space="preserve"> </w:t>
      </w:r>
      <w:r w:rsidR="00B144E9" w:rsidRPr="00B144E9">
        <w:rPr>
          <w:rFonts w:ascii="Times New Roman" w:hAnsi="Times New Roman" w:cs="Times New Roman"/>
          <w:b/>
          <w:sz w:val="24"/>
          <w:szCs w:val="24"/>
          <w:u w:val="single"/>
          <w:lang w:val="sr-Cyrl-CS"/>
        </w:rPr>
        <w:t>1</w:t>
      </w:r>
      <w:r w:rsidR="00B144E9">
        <w:rPr>
          <w:rFonts w:ascii="Times New Roman" w:hAnsi="Times New Roman" w:cs="Times New Roman"/>
          <w:b/>
          <w:sz w:val="24"/>
          <w:szCs w:val="24"/>
          <w:u w:val="single"/>
          <w:lang w:val="sr-Cyrl-CS"/>
        </w:rPr>
        <w:t>4</w:t>
      </w:r>
      <w:r w:rsidR="00C72AA5" w:rsidRPr="00B144E9">
        <w:rPr>
          <w:rFonts w:ascii="Times New Roman" w:hAnsi="Times New Roman" w:cs="Times New Roman"/>
          <w:b/>
          <w:sz w:val="24"/>
          <w:szCs w:val="24"/>
          <w:u w:val="single"/>
          <w:lang w:val="sr-Cyrl-CS"/>
        </w:rPr>
        <w:t>.0</w:t>
      </w:r>
      <w:r w:rsidR="00277542" w:rsidRPr="00B144E9">
        <w:rPr>
          <w:rFonts w:ascii="Times New Roman" w:hAnsi="Times New Roman" w:cs="Times New Roman"/>
          <w:b/>
          <w:sz w:val="24"/>
          <w:szCs w:val="24"/>
          <w:u w:val="single"/>
          <w:lang w:val="sr-Cyrl-CS"/>
        </w:rPr>
        <w:t>9</w:t>
      </w:r>
      <w:r w:rsidR="00277542" w:rsidRPr="00B144E9">
        <w:rPr>
          <w:rFonts w:ascii="Times New Roman" w:hAnsi="Times New Roman" w:cs="Times New Roman"/>
          <w:b/>
          <w:sz w:val="24"/>
          <w:szCs w:val="24"/>
          <w:u w:val="single"/>
          <w:lang w:val="sr-Cyrl-BA"/>
        </w:rPr>
        <w:t>.2023</w:t>
      </w:r>
      <w:r w:rsidRPr="00B144E9">
        <w:rPr>
          <w:rFonts w:ascii="Times New Roman" w:hAnsi="Times New Roman" w:cs="Times New Roman"/>
          <w:b/>
          <w:sz w:val="24"/>
          <w:szCs w:val="24"/>
          <w:u w:val="single"/>
          <w:lang w:val="sr-Cyrl-BA"/>
        </w:rPr>
        <w:t xml:space="preserve">. године </w:t>
      </w:r>
    </w:p>
    <w:p w14:paraId="42177BDB" w14:textId="77777777" w:rsidR="00705553" w:rsidRPr="00B144E9" w:rsidRDefault="00705553" w:rsidP="009B6BEE">
      <w:pPr>
        <w:spacing w:after="0"/>
        <w:jc w:val="both"/>
        <w:rPr>
          <w:rFonts w:ascii="Times New Roman" w:hAnsi="Times New Roman" w:cs="Times New Roman"/>
          <w:b/>
          <w:sz w:val="24"/>
          <w:szCs w:val="24"/>
          <w:u w:val="single"/>
          <w:lang w:val="sr-Cyrl-BA"/>
        </w:rPr>
      </w:pPr>
      <w:r w:rsidRPr="00B144E9">
        <w:rPr>
          <w:rFonts w:ascii="Times New Roman" w:hAnsi="Times New Roman" w:cs="Times New Roman"/>
          <w:b/>
          <w:sz w:val="24"/>
          <w:szCs w:val="24"/>
          <w:u w:val="single"/>
        </w:rPr>
        <w:t xml:space="preserve">Вријеме до када се примају понуде: </w:t>
      </w:r>
      <w:r w:rsidRPr="00B144E9">
        <w:rPr>
          <w:rFonts w:ascii="Times New Roman" w:hAnsi="Times New Roman" w:cs="Times New Roman"/>
          <w:b/>
          <w:sz w:val="24"/>
          <w:szCs w:val="24"/>
          <w:u w:val="single"/>
          <w:lang w:val="sr-Cyrl-BA"/>
        </w:rPr>
        <w:t>до 1</w:t>
      </w:r>
      <w:r w:rsidRPr="00B144E9">
        <w:rPr>
          <w:rFonts w:ascii="Times New Roman" w:hAnsi="Times New Roman" w:cs="Times New Roman"/>
          <w:b/>
          <w:sz w:val="24"/>
          <w:szCs w:val="24"/>
          <w:u w:val="single"/>
          <w:lang w:val="sr-Cyrl-CS"/>
        </w:rPr>
        <w:t>2</w:t>
      </w:r>
      <w:r w:rsidRPr="00B144E9">
        <w:rPr>
          <w:rFonts w:ascii="Times New Roman" w:hAnsi="Times New Roman" w:cs="Times New Roman"/>
          <w:b/>
          <w:sz w:val="24"/>
          <w:szCs w:val="24"/>
          <w:u w:val="single"/>
          <w:vertAlign w:val="superscript"/>
          <w:lang w:val="sr-Cyrl-BA"/>
        </w:rPr>
        <w:t>00</w:t>
      </w:r>
      <w:r w:rsidRPr="00B144E9">
        <w:rPr>
          <w:rFonts w:ascii="Times New Roman" w:hAnsi="Times New Roman" w:cs="Times New Roman"/>
          <w:b/>
          <w:sz w:val="24"/>
          <w:szCs w:val="24"/>
          <w:u w:val="single"/>
          <w:lang w:val="sr-Cyrl-BA"/>
        </w:rPr>
        <w:t xml:space="preserve"> сати.</w:t>
      </w:r>
    </w:p>
    <w:p w14:paraId="19F75694" w14:textId="77777777" w:rsidR="00705553" w:rsidRPr="009B6BEE" w:rsidRDefault="00705553" w:rsidP="009B6BEE">
      <w:pPr>
        <w:spacing w:after="0"/>
        <w:jc w:val="both"/>
        <w:rPr>
          <w:rFonts w:ascii="Times New Roman" w:hAnsi="Times New Roman" w:cs="Times New Roman"/>
          <w:sz w:val="24"/>
          <w:szCs w:val="24"/>
        </w:rPr>
      </w:pPr>
    </w:p>
    <w:p w14:paraId="40C13353" w14:textId="77777777" w:rsidR="00705553"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Понуде запримљене након истека рока за пријем понуда се враћају неотворене понуђачима. Понуђачи који понуде достављају поштом преузимају ризик уколико понуде не стигну до крајњег рока утврђеног тендерском документацијом.</w:t>
      </w:r>
    </w:p>
    <w:p w14:paraId="26BEECEF" w14:textId="77777777" w:rsidR="00134B90" w:rsidRPr="009B6BEE" w:rsidRDefault="00134B90" w:rsidP="009B6BEE">
      <w:pPr>
        <w:spacing w:after="0"/>
        <w:jc w:val="both"/>
        <w:rPr>
          <w:rFonts w:ascii="Times New Roman" w:hAnsi="Times New Roman" w:cs="Times New Roman"/>
          <w:sz w:val="24"/>
          <w:szCs w:val="24"/>
          <w:lang w:val="sr-Cyrl-CS"/>
        </w:rPr>
      </w:pPr>
    </w:p>
    <w:p w14:paraId="4EDABC89" w14:textId="77777777" w:rsidR="00705553" w:rsidRDefault="00705553" w:rsidP="00B144E9">
      <w:pPr>
        <w:pStyle w:val="Heading2"/>
        <w:numPr>
          <w:ilvl w:val="0"/>
          <w:numId w:val="7"/>
        </w:numPr>
        <w:rPr>
          <w:rFonts w:ascii="Times New Roman" w:hAnsi="Times New Roman" w:cs="Times New Roman"/>
          <w:color w:val="auto"/>
          <w:sz w:val="24"/>
          <w:szCs w:val="24"/>
        </w:rPr>
      </w:pPr>
      <w:bookmarkStart w:id="25" w:name="_Toc433365253"/>
      <w:r w:rsidRPr="009B6BEE">
        <w:rPr>
          <w:rFonts w:ascii="Times New Roman" w:hAnsi="Times New Roman" w:cs="Times New Roman"/>
          <w:color w:val="auto"/>
          <w:sz w:val="24"/>
          <w:szCs w:val="24"/>
        </w:rPr>
        <w:t>Мјесто, датум и вријеме отварања понуда</w:t>
      </w:r>
      <w:bookmarkEnd w:id="25"/>
    </w:p>
    <w:p w14:paraId="11584B2D" w14:textId="77777777" w:rsidR="00134B90" w:rsidRDefault="00134B90" w:rsidP="009B6BEE">
      <w:pPr>
        <w:spacing w:after="0"/>
        <w:jc w:val="both"/>
        <w:rPr>
          <w:lang w:eastAsia="bs-Latn-BA"/>
        </w:rPr>
      </w:pPr>
    </w:p>
    <w:p w14:paraId="387FB541"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Уговорни орган:</w:t>
      </w:r>
      <w:r w:rsidRPr="009B6BEE">
        <w:rPr>
          <w:rFonts w:ascii="Times New Roman" w:hAnsi="Times New Roman" w:cs="Times New Roman"/>
          <w:sz w:val="24"/>
          <w:szCs w:val="24"/>
          <w:lang w:val="sr-Cyrl-BA"/>
        </w:rPr>
        <w:t xml:space="preserve"> „ Водовод „ а.д. </w:t>
      </w:r>
    </w:p>
    <w:p w14:paraId="16593E28"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 xml:space="preserve">Улица и број: </w:t>
      </w:r>
      <w:r w:rsidR="00CB2537" w:rsidRPr="009B6BEE">
        <w:rPr>
          <w:rFonts w:ascii="Times New Roman" w:hAnsi="Times New Roman" w:cs="Times New Roman"/>
          <w:sz w:val="24"/>
          <w:szCs w:val="24"/>
          <w:lang w:val="sr-Cyrl-BA"/>
        </w:rPr>
        <w:t>Марије Бурсаћ број 4</w:t>
      </w:r>
      <w:r w:rsidRPr="009B6BEE">
        <w:rPr>
          <w:rFonts w:ascii="Times New Roman" w:hAnsi="Times New Roman" w:cs="Times New Roman"/>
          <w:sz w:val="24"/>
          <w:szCs w:val="24"/>
          <w:lang w:val="sr-Cyrl-BA"/>
        </w:rPr>
        <w:t>., 78 000 Бања Лука</w:t>
      </w:r>
    </w:p>
    <w:p w14:paraId="78B23934"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Соба број:</w:t>
      </w:r>
      <w:r w:rsidRPr="009B6BEE">
        <w:rPr>
          <w:rFonts w:ascii="Times New Roman" w:hAnsi="Times New Roman" w:cs="Times New Roman"/>
          <w:sz w:val="24"/>
          <w:szCs w:val="24"/>
          <w:lang w:val="sr-Cyrl-BA"/>
        </w:rPr>
        <w:t xml:space="preserve"> </w:t>
      </w:r>
      <w:r w:rsidR="00CB2537" w:rsidRPr="009B6BEE">
        <w:rPr>
          <w:rFonts w:ascii="Times New Roman" w:hAnsi="Times New Roman" w:cs="Times New Roman"/>
          <w:sz w:val="24"/>
          <w:szCs w:val="24"/>
          <w:lang w:val="sr-Cyrl-RS"/>
        </w:rPr>
        <w:t>Конференцијска сала број 110</w:t>
      </w:r>
    </w:p>
    <w:p w14:paraId="68497454" w14:textId="71DDD5A3" w:rsidR="00705553" w:rsidRPr="00B144E9" w:rsidRDefault="00705553" w:rsidP="009B6BEE">
      <w:pPr>
        <w:spacing w:after="0"/>
        <w:jc w:val="both"/>
        <w:rPr>
          <w:rFonts w:ascii="Times New Roman" w:hAnsi="Times New Roman" w:cs="Times New Roman"/>
          <w:b/>
          <w:sz w:val="24"/>
          <w:szCs w:val="24"/>
          <w:u w:val="single"/>
          <w:lang w:val="sr-Cyrl-BA"/>
        </w:rPr>
      </w:pPr>
      <w:r w:rsidRPr="00B144E9">
        <w:rPr>
          <w:rFonts w:ascii="Times New Roman" w:hAnsi="Times New Roman" w:cs="Times New Roman"/>
          <w:b/>
          <w:sz w:val="24"/>
          <w:szCs w:val="24"/>
          <w:u w:val="single"/>
          <w:lang w:val="sr-Cyrl-BA"/>
        </w:rPr>
        <w:t xml:space="preserve">Понуде се отварају дана </w:t>
      </w:r>
      <w:r w:rsidR="00B144E9">
        <w:rPr>
          <w:rFonts w:ascii="Times New Roman" w:hAnsi="Times New Roman" w:cs="Times New Roman"/>
          <w:b/>
          <w:sz w:val="24"/>
          <w:szCs w:val="24"/>
          <w:u w:val="single"/>
          <w:lang w:val="sr-Cyrl-CS"/>
        </w:rPr>
        <w:t>14</w:t>
      </w:r>
      <w:r w:rsidR="00C72AA5" w:rsidRPr="00B144E9">
        <w:rPr>
          <w:rFonts w:ascii="Times New Roman" w:hAnsi="Times New Roman" w:cs="Times New Roman"/>
          <w:b/>
          <w:sz w:val="24"/>
          <w:szCs w:val="24"/>
          <w:u w:val="single"/>
          <w:lang w:val="sr-Cyrl-CS"/>
        </w:rPr>
        <w:t>.0</w:t>
      </w:r>
      <w:r w:rsidR="00277542" w:rsidRPr="00B144E9">
        <w:rPr>
          <w:rFonts w:ascii="Times New Roman" w:hAnsi="Times New Roman" w:cs="Times New Roman"/>
          <w:b/>
          <w:sz w:val="24"/>
          <w:szCs w:val="24"/>
          <w:u w:val="single"/>
          <w:lang w:val="sr-Cyrl-CS"/>
        </w:rPr>
        <w:t>9</w:t>
      </w:r>
      <w:r w:rsidR="00C82169" w:rsidRPr="00B144E9">
        <w:rPr>
          <w:rFonts w:ascii="Times New Roman" w:hAnsi="Times New Roman" w:cs="Times New Roman"/>
          <w:b/>
          <w:sz w:val="24"/>
          <w:szCs w:val="24"/>
          <w:u w:val="single"/>
          <w:lang w:val="sr-Cyrl-BA"/>
        </w:rPr>
        <w:t>.2023</w:t>
      </w:r>
      <w:r w:rsidRPr="00B144E9">
        <w:rPr>
          <w:rFonts w:ascii="Times New Roman" w:hAnsi="Times New Roman" w:cs="Times New Roman"/>
          <w:b/>
          <w:sz w:val="24"/>
          <w:szCs w:val="24"/>
          <w:u w:val="single"/>
          <w:lang w:val="sr-Cyrl-BA"/>
        </w:rPr>
        <w:t>. године у 1</w:t>
      </w:r>
      <w:r w:rsidR="00F62F40" w:rsidRPr="00B144E9">
        <w:rPr>
          <w:rFonts w:ascii="Times New Roman" w:hAnsi="Times New Roman" w:cs="Times New Roman"/>
          <w:b/>
          <w:sz w:val="24"/>
          <w:szCs w:val="24"/>
          <w:u w:val="single"/>
          <w:lang w:val="sr-Cyrl-CS"/>
        </w:rPr>
        <w:t>3</w:t>
      </w:r>
      <w:r w:rsidR="00F62F40" w:rsidRPr="00B144E9">
        <w:rPr>
          <w:rFonts w:ascii="Times New Roman" w:hAnsi="Times New Roman" w:cs="Times New Roman"/>
          <w:b/>
          <w:sz w:val="24"/>
          <w:szCs w:val="24"/>
          <w:u w:val="single"/>
          <w:vertAlign w:val="superscript"/>
          <w:lang w:val="sr-Cyrl-BA"/>
        </w:rPr>
        <w:t>0</w:t>
      </w:r>
      <w:r w:rsidRPr="00B144E9">
        <w:rPr>
          <w:rFonts w:ascii="Times New Roman" w:hAnsi="Times New Roman" w:cs="Times New Roman"/>
          <w:b/>
          <w:sz w:val="24"/>
          <w:szCs w:val="24"/>
          <w:u w:val="single"/>
          <w:vertAlign w:val="superscript"/>
          <w:lang w:val="sr-Cyrl-BA"/>
        </w:rPr>
        <w:t>0</w:t>
      </w:r>
      <w:r w:rsidRPr="00B144E9">
        <w:rPr>
          <w:rFonts w:ascii="Times New Roman" w:hAnsi="Times New Roman" w:cs="Times New Roman"/>
          <w:b/>
          <w:sz w:val="24"/>
          <w:szCs w:val="24"/>
          <w:u w:val="single"/>
          <w:lang w:val="sr-Cyrl-BA"/>
        </w:rPr>
        <w:t xml:space="preserve"> сати.</w:t>
      </w:r>
    </w:p>
    <w:p w14:paraId="1D37F85C" w14:textId="77777777" w:rsidR="00F8436F" w:rsidRPr="009B6BEE" w:rsidRDefault="00F8436F" w:rsidP="009B6BEE">
      <w:pPr>
        <w:spacing w:after="0"/>
        <w:jc w:val="both"/>
        <w:rPr>
          <w:rFonts w:ascii="Times New Roman" w:hAnsi="Times New Roman" w:cs="Times New Roman"/>
          <w:sz w:val="24"/>
          <w:szCs w:val="24"/>
          <w:lang w:val="sr-Cyrl-BA"/>
        </w:rPr>
      </w:pPr>
    </w:p>
    <w:p w14:paraId="65009ED8" w14:textId="77777777" w:rsidR="00705553" w:rsidRPr="009B6BEE" w:rsidRDefault="00705553" w:rsidP="00B144E9">
      <w:pPr>
        <w:pStyle w:val="Heading2"/>
        <w:numPr>
          <w:ilvl w:val="0"/>
          <w:numId w:val="7"/>
        </w:numPr>
        <w:rPr>
          <w:rFonts w:ascii="Times New Roman" w:hAnsi="Times New Roman" w:cs="Times New Roman"/>
          <w:color w:val="auto"/>
          <w:sz w:val="24"/>
          <w:szCs w:val="24"/>
          <w:lang w:val="sr-Cyrl-BA"/>
        </w:rPr>
      </w:pPr>
      <w:bookmarkStart w:id="26" w:name="_Toc433365254"/>
      <w:r w:rsidRPr="009B6BEE">
        <w:rPr>
          <w:rFonts w:ascii="Times New Roman" w:hAnsi="Times New Roman" w:cs="Times New Roman"/>
          <w:color w:val="auto"/>
          <w:sz w:val="24"/>
          <w:szCs w:val="24"/>
        </w:rPr>
        <w:t xml:space="preserve">Нацрт </w:t>
      </w:r>
      <w:bookmarkEnd w:id="26"/>
      <w:r w:rsidRPr="009B6BEE">
        <w:rPr>
          <w:rFonts w:ascii="Times New Roman" w:hAnsi="Times New Roman" w:cs="Times New Roman"/>
          <w:color w:val="auto"/>
          <w:sz w:val="24"/>
          <w:szCs w:val="24"/>
          <w:lang w:val="sr-Cyrl-CS"/>
        </w:rPr>
        <w:t>оквирног споразума</w:t>
      </w:r>
    </w:p>
    <w:p w14:paraId="63DAA69F" w14:textId="77777777" w:rsidR="00705553" w:rsidRPr="009B6BEE" w:rsidRDefault="00705553" w:rsidP="009B6BEE">
      <w:pPr>
        <w:spacing w:after="0"/>
        <w:jc w:val="both"/>
        <w:rPr>
          <w:rFonts w:ascii="Times New Roman" w:hAnsi="Times New Roman" w:cs="Times New Roman"/>
          <w:sz w:val="24"/>
          <w:szCs w:val="24"/>
          <w:u w:val="single"/>
        </w:rPr>
      </w:pPr>
    </w:p>
    <w:p w14:paraId="56372004" w14:textId="77777777" w:rsidR="00705553" w:rsidRPr="009B6BEE" w:rsidRDefault="00705553" w:rsidP="009B6BEE">
      <w:pPr>
        <w:spacing w:after="0"/>
        <w:jc w:val="both"/>
        <w:rPr>
          <w:rFonts w:ascii="Times New Roman" w:hAnsi="Times New Roman" w:cs="Times New Roman"/>
          <w:sz w:val="24"/>
          <w:szCs w:val="24"/>
          <w:lang w:val="sr-Cyrl-CS"/>
        </w:rPr>
      </w:pPr>
      <w:bookmarkStart w:id="27" w:name="_Toc433365255"/>
      <w:r w:rsidRPr="009B6BEE">
        <w:rPr>
          <w:rFonts w:ascii="Times New Roman" w:hAnsi="Times New Roman" w:cs="Times New Roman"/>
          <w:sz w:val="24"/>
          <w:szCs w:val="24"/>
        </w:rPr>
        <w:t xml:space="preserve">Саставни дио ове тендерске документације је Нацрт </w:t>
      </w:r>
      <w:r w:rsidRPr="009B6BEE">
        <w:rPr>
          <w:rFonts w:ascii="Times New Roman" w:hAnsi="Times New Roman" w:cs="Times New Roman"/>
          <w:sz w:val="24"/>
          <w:szCs w:val="24"/>
          <w:lang w:val="sr-Cyrl-CS"/>
        </w:rPr>
        <w:t>оквирног споразума</w:t>
      </w:r>
      <w:r w:rsidRPr="009B6BEE">
        <w:rPr>
          <w:rFonts w:ascii="Times New Roman" w:hAnsi="Times New Roman" w:cs="Times New Roman"/>
          <w:sz w:val="24"/>
          <w:szCs w:val="24"/>
        </w:rPr>
        <w:t>, у који су унијети сви елементи из тендерске документације. Понуђачи су дужни уз понуду доставити Нацрт</w:t>
      </w:r>
      <w:r w:rsidRPr="009B6BEE">
        <w:rPr>
          <w:rFonts w:ascii="Times New Roman" w:hAnsi="Times New Roman" w:cs="Times New Roman"/>
          <w:sz w:val="24"/>
          <w:szCs w:val="24"/>
          <w:lang w:val="sr-Cyrl-CS"/>
        </w:rPr>
        <w:t xml:space="preserve"> оквирног споразума</w:t>
      </w:r>
      <w:r w:rsidRPr="009B6BEE">
        <w:rPr>
          <w:rFonts w:ascii="Times New Roman" w:hAnsi="Times New Roman" w:cs="Times New Roman"/>
          <w:sz w:val="24"/>
          <w:szCs w:val="24"/>
        </w:rPr>
        <w:t xml:space="preserve"> у који су унијели податке из своје понуде, </w:t>
      </w:r>
      <w:r w:rsidRPr="009B6BEE">
        <w:rPr>
          <w:rFonts w:ascii="Times New Roman" w:hAnsi="Times New Roman" w:cs="Times New Roman"/>
          <w:b/>
          <w:sz w:val="24"/>
          <w:szCs w:val="24"/>
        </w:rPr>
        <w:t xml:space="preserve">те </w:t>
      </w:r>
      <w:r w:rsidRPr="009B6BEE">
        <w:rPr>
          <w:rFonts w:ascii="Times New Roman" w:hAnsi="Times New Roman" w:cs="Times New Roman"/>
          <w:b/>
          <w:sz w:val="24"/>
          <w:szCs w:val="24"/>
          <w:lang w:val="sr-Cyrl-CS"/>
        </w:rPr>
        <w:t>попунити, потписати и овјерити нацрт оквирног споразума</w:t>
      </w:r>
      <w:r w:rsidRPr="009B6BEE">
        <w:rPr>
          <w:rFonts w:ascii="Times New Roman" w:hAnsi="Times New Roman" w:cs="Times New Roman"/>
          <w:b/>
          <w:sz w:val="24"/>
          <w:szCs w:val="24"/>
        </w:rPr>
        <w:t>.</w:t>
      </w:r>
    </w:p>
    <w:p w14:paraId="1BD415C4" w14:textId="77777777" w:rsidR="00705553" w:rsidRPr="009B6BEE" w:rsidRDefault="00705553" w:rsidP="009B6BEE">
      <w:pPr>
        <w:pStyle w:val="Heading1"/>
        <w:rPr>
          <w:rFonts w:ascii="Times New Roman" w:hAnsi="Times New Roman" w:cs="Times New Roman"/>
          <w:color w:val="auto"/>
          <w:sz w:val="24"/>
          <w:szCs w:val="24"/>
          <w:lang w:val="sr-Cyrl-CS"/>
        </w:rPr>
      </w:pPr>
      <w:r w:rsidRPr="009B6BEE">
        <w:rPr>
          <w:rFonts w:ascii="Times New Roman" w:hAnsi="Times New Roman" w:cs="Times New Roman"/>
          <w:color w:val="auto"/>
          <w:sz w:val="24"/>
          <w:szCs w:val="24"/>
        </w:rPr>
        <w:lastRenderedPageBreak/>
        <w:t>VI ОСТАЛИ ПОДАЦИ</w:t>
      </w:r>
      <w:bookmarkEnd w:id="27"/>
    </w:p>
    <w:p w14:paraId="3253D1A7"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28" w:name="_Toc433365256"/>
      <w:r w:rsidRPr="009B6BEE">
        <w:rPr>
          <w:rFonts w:ascii="Times New Roman" w:hAnsi="Times New Roman" w:cs="Times New Roman"/>
          <w:color w:val="auto"/>
          <w:sz w:val="24"/>
          <w:szCs w:val="24"/>
        </w:rPr>
        <w:t>Рок за доношење одлуке о избору</w:t>
      </w:r>
      <w:bookmarkEnd w:id="28"/>
    </w:p>
    <w:p w14:paraId="549EB827" w14:textId="77777777" w:rsidR="00705553" w:rsidRPr="009B6BEE" w:rsidRDefault="00705553" w:rsidP="009B6BEE">
      <w:pPr>
        <w:spacing w:after="0"/>
        <w:jc w:val="both"/>
        <w:rPr>
          <w:rFonts w:ascii="Times New Roman" w:hAnsi="Times New Roman" w:cs="Times New Roman"/>
          <w:sz w:val="24"/>
          <w:szCs w:val="24"/>
        </w:rPr>
      </w:pPr>
    </w:p>
    <w:p w14:paraId="1DD6FF1C" w14:textId="6659C6FF"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Уговорни орган је дужан донијети одлуку о избору најповољнијег понуђача  или поништењу у поступку јавне набавке у року важења понуде, а најкасније у року од 7 дана од дана истека важења  понуде.</w:t>
      </w:r>
    </w:p>
    <w:p w14:paraId="5C058559"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Уговорни орган је дужан да одлуку о избору најповољнијег понуђача достави свим понуђачима у поступку набавке најкасније у року од 7 дана, од дана доношења одлуке о избору или поништењу поступка набавке електронским путем, или путем поште</w:t>
      </w:r>
      <w:r w:rsidRPr="009B6BEE">
        <w:rPr>
          <w:rFonts w:ascii="Times New Roman" w:hAnsi="Times New Roman" w:cs="Times New Roman"/>
          <w:sz w:val="24"/>
          <w:szCs w:val="24"/>
          <w:lang w:val="sr-Cyrl-BA"/>
        </w:rPr>
        <w:t>.</w:t>
      </w:r>
    </w:p>
    <w:p w14:paraId="5AD99FAA" w14:textId="77777777" w:rsidR="00705553" w:rsidRPr="009B6BEE" w:rsidRDefault="00705553" w:rsidP="00B144E9">
      <w:pPr>
        <w:pStyle w:val="Heading2"/>
        <w:numPr>
          <w:ilvl w:val="0"/>
          <w:numId w:val="7"/>
        </w:numPr>
        <w:rPr>
          <w:rFonts w:ascii="Times New Roman" w:hAnsi="Times New Roman" w:cs="Times New Roman"/>
          <w:color w:val="auto"/>
          <w:sz w:val="24"/>
          <w:szCs w:val="24"/>
          <w:lang w:val="sr-Cyrl-CS"/>
        </w:rPr>
      </w:pPr>
      <w:bookmarkStart w:id="29" w:name="_Toc433365257"/>
      <w:r w:rsidRPr="009B6BEE">
        <w:rPr>
          <w:rFonts w:ascii="Times New Roman" w:hAnsi="Times New Roman" w:cs="Times New Roman"/>
          <w:color w:val="auto"/>
          <w:sz w:val="24"/>
          <w:szCs w:val="24"/>
        </w:rPr>
        <w:t>Рок, начин и услови плаћања изабраном понуђачу</w:t>
      </w:r>
      <w:bookmarkEnd w:id="29"/>
    </w:p>
    <w:p w14:paraId="6F812F57" w14:textId="77777777" w:rsidR="00134B90" w:rsidRDefault="00134B90" w:rsidP="009B6BEE">
      <w:pPr>
        <w:spacing w:after="0"/>
        <w:jc w:val="both"/>
        <w:rPr>
          <w:rFonts w:ascii="Times New Roman" w:hAnsi="Times New Roman" w:cs="Times New Roman"/>
          <w:sz w:val="24"/>
          <w:szCs w:val="24"/>
        </w:rPr>
      </w:pPr>
    </w:p>
    <w:p w14:paraId="4EEEA3FC" w14:textId="1EC4EF63" w:rsidR="00705553" w:rsidRPr="00B144E9" w:rsidRDefault="00705553" w:rsidP="009B6BEE">
      <w:pPr>
        <w:spacing w:after="0"/>
        <w:jc w:val="both"/>
        <w:rPr>
          <w:rFonts w:ascii="Times New Roman" w:hAnsi="Times New Roman" w:cs="Times New Roman"/>
          <w:sz w:val="24"/>
          <w:szCs w:val="24"/>
          <w:lang w:val="sr-Cyrl-CS"/>
        </w:rPr>
      </w:pPr>
      <w:r w:rsidRPr="00F54A43">
        <w:rPr>
          <w:rFonts w:ascii="Times New Roman" w:hAnsi="Times New Roman" w:cs="Times New Roman"/>
          <w:sz w:val="24"/>
          <w:szCs w:val="24"/>
        </w:rPr>
        <w:t xml:space="preserve">Плаћање </w:t>
      </w:r>
      <w:r w:rsidR="00F54A43" w:rsidRPr="00F54A43">
        <w:rPr>
          <w:rFonts w:ascii="Times New Roman" w:hAnsi="Times New Roman" w:cs="Times New Roman"/>
          <w:sz w:val="24"/>
          <w:szCs w:val="24"/>
          <w:lang w:val="sr-Cyrl-CS"/>
        </w:rPr>
        <w:t>ће се вршити у року од 60 дана од дана испоруке робе и пријема фактуре.</w:t>
      </w:r>
      <w:bookmarkStart w:id="30" w:name="_Toc433365258"/>
    </w:p>
    <w:p w14:paraId="7356AAB5" w14:textId="77777777" w:rsidR="00B144E9" w:rsidRPr="00B144E9" w:rsidRDefault="00B144E9" w:rsidP="009B6BEE">
      <w:pPr>
        <w:spacing w:after="0"/>
        <w:jc w:val="both"/>
        <w:rPr>
          <w:rFonts w:ascii="Times New Roman" w:hAnsi="Times New Roman" w:cs="Times New Roman"/>
          <w:b/>
          <w:sz w:val="24"/>
          <w:szCs w:val="24"/>
        </w:rPr>
      </w:pPr>
    </w:p>
    <w:p w14:paraId="3415DECD" w14:textId="77777777" w:rsidR="00705553" w:rsidRPr="00B144E9" w:rsidRDefault="00705553" w:rsidP="009B6BEE">
      <w:pPr>
        <w:spacing w:after="0"/>
        <w:jc w:val="both"/>
        <w:rPr>
          <w:rFonts w:ascii="Times New Roman" w:hAnsi="Times New Roman" w:cs="Times New Roman"/>
          <w:b/>
          <w:sz w:val="24"/>
          <w:szCs w:val="24"/>
          <w:lang w:val="sr-Cyrl-CS"/>
        </w:rPr>
      </w:pPr>
      <w:r w:rsidRPr="00B144E9">
        <w:rPr>
          <w:rFonts w:ascii="Times New Roman" w:hAnsi="Times New Roman" w:cs="Times New Roman"/>
          <w:b/>
          <w:sz w:val="24"/>
          <w:szCs w:val="24"/>
        </w:rPr>
        <w:t>VII ДОДАТНЕ ИНФОРМАЦИЈЕ</w:t>
      </w:r>
      <w:bookmarkEnd w:id="30"/>
    </w:p>
    <w:p w14:paraId="461139A9"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31" w:name="_Toc433365259"/>
      <w:r w:rsidRPr="009B6BEE">
        <w:rPr>
          <w:rFonts w:ascii="Times New Roman" w:hAnsi="Times New Roman" w:cs="Times New Roman"/>
          <w:color w:val="auto"/>
          <w:sz w:val="24"/>
          <w:szCs w:val="24"/>
        </w:rPr>
        <w:t>Трошак понуде и преузимање тендерск</w:t>
      </w:r>
      <w:r w:rsidRPr="009B6BEE">
        <w:rPr>
          <w:rFonts w:ascii="Times New Roman" w:hAnsi="Times New Roman" w:cs="Times New Roman"/>
          <w:color w:val="auto"/>
          <w:sz w:val="24"/>
          <w:szCs w:val="24"/>
          <w:lang w:val="bs-Cyrl-BA"/>
        </w:rPr>
        <w:t>е</w:t>
      </w:r>
      <w:r w:rsidRPr="009B6BEE">
        <w:rPr>
          <w:rFonts w:ascii="Times New Roman" w:hAnsi="Times New Roman" w:cs="Times New Roman"/>
          <w:color w:val="auto"/>
          <w:sz w:val="24"/>
          <w:szCs w:val="24"/>
        </w:rPr>
        <w:t xml:space="preserve"> документације</w:t>
      </w:r>
      <w:bookmarkEnd w:id="31"/>
    </w:p>
    <w:p w14:paraId="1DDDE469" w14:textId="77777777" w:rsidR="00705553" w:rsidRPr="009B6BEE" w:rsidRDefault="00705553" w:rsidP="009B6BEE">
      <w:pPr>
        <w:spacing w:after="0"/>
        <w:jc w:val="both"/>
        <w:rPr>
          <w:rFonts w:ascii="Times New Roman" w:hAnsi="Times New Roman" w:cs="Times New Roman"/>
          <w:sz w:val="24"/>
          <w:szCs w:val="24"/>
        </w:rPr>
      </w:pPr>
    </w:p>
    <w:p w14:paraId="649045B7"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Трошак припреме понуде и подношења понуде у цјел</w:t>
      </w:r>
      <w:r w:rsidRPr="009B6BEE">
        <w:rPr>
          <w:rFonts w:ascii="Times New Roman" w:hAnsi="Times New Roman" w:cs="Times New Roman"/>
          <w:sz w:val="24"/>
          <w:szCs w:val="24"/>
          <w:lang w:val="sr-Cyrl-BA"/>
        </w:rPr>
        <w:t>ини</w:t>
      </w:r>
      <w:r w:rsidRPr="009B6BEE">
        <w:rPr>
          <w:rFonts w:ascii="Times New Roman" w:hAnsi="Times New Roman" w:cs="Times New Roman"/>
          <w:sz w:val="24"/>
          <w:szCs w:val="24"/>
        </w:rPr>
        <w:t xml:space="preserve"> сноси понуђач. </w:t>
      </w:r>
    </w:p>
    <w:p w14:paraId="0DCF78D1" w14:textId="77777777" w:rsidR="00705553" w:rsidRPr="009B6BEE" w:rsidRDefault="00705553" w:rsidP="009B6BEE">
      <w:pPr>
        <w:spacing w:after="0"/>
        <w:jc w:val="both"/>
        <w:rPr>
          <w:rFonts w:ascii="Times New Roman" w:hAnsi="Times New Roman" w:cs="Times New Roman"/>
          <w:sz w:val="24"/>
          <w:szCs w:val="24"/>
          <w:lang w:val="sr-Cyrl-CS"/>
        </w:rPr>
      </w:pPr>
    </w:p>
    <w:p w14:paraId="6B5A9CA6" w14:textId="77777777" w:rsidR="00705553" w:rsidRPr="009B6BEE" w:rsidRDefault="00705553" w:rsidP="009B6BEE">
      <w:pPr>
        <w:spacing w:after="0"/>
        <w:jc w:val="both"/>
        <w:rPr>
          <w:rFonts w:ascii="Times New Roman" w:hAnsi="Times New Roman" w:cs="Times New Roman"/>
          <w:b/>
          <w:sz w:val="24"/>
          <w:szCs w:val="24"/>
          <w:lang w:val="sr-Cyrl-CS"/>
        </w:rPr>
      </w:pPr>
      <w:r w:rsidRPr="009B6BEE">
        <w:rPr>
          <w:rFonts w:ascii="Times New Roman" w:hAnsi="Times New Roman" w:cs="Times New Roman"/>
          <w:b/>
          <w:sz w:val="24"/>
          <w:szCs w:val="24"/>
        </w:rPr>
        <w:t xml:space="preserve">Тендерска документација се може преузети </w:t>
      </w:r>
      <w:r w:rsidRPr="009B6BEE">
        <w:rPr>
          <w:rFonts w:ascii="Times New Roman" w:hAnsi="Times New Roman" w:cs="Times New Roman"/>
          <w:b/>
          <w:sz w:val="24"/>
          <w:szCs w:val="24"/>
          <w:lang w:val="sr-Cyrl-CS"/>
        </w:rPr>
        <w:t xml:space="preserve">само са портала јавних набавки БиХ </w:t>
      </w:r>
      <w:r w:rsidR="00C7578C" w:rsidRPr="009B6BEE">
        <w:rPr>
          <w:rFonts w:ascii="Times New Roman" w:hAnsi="Times New Roman" w:cs="Times New Roman"/>
          <w:b/>
          <w:sz w:val="24"/>
          <w:szCs w:val="24"/>
          <w:lang w:val="sr-Latn-RS"/>
        </w:rPr>
        <w:t>www.</w:t>
      </w:r>
      <w:hyperlink r:id="rId7" w:history="1">
        <w:r w:rsidR="00C7578C" w:rsidRPr="009B6BEE">
          <w:rPr>
            <w:rStyle w:val="Hyperlink"/>
            <w:rFonts w:ascii="Times New Roman" w:hAnsi="Times New Roman" w:cs="Times New Roman"/>
            <w:b/>
            <w:color w:val="auto"/>
            <w:sz w:val="24"/>
            <w:szCs w:val="24"/>
            <w:u w:val="none"/>
            <w:lang w:val="en-US"/>
          </w:rPr>
          <w:t>ejn</w:t>
        </w:r>
        <w:r w:rsidRPr="009B6BEE">
          <w:rPr>
            <w:rStyle w:val="Hyperlink"/>
            <w:rFonts w:ascii="Times New Roman" w:hAnsi="Times New Roman" w:cs="Times New Roman"/>
            <w:b/>
            <w:color w:val="auto"/>
            <w:sz w:val="24"/>
            <w:szCs w:val="24"/>
            <w:u w:val="none"/>
            <w:lang w:val="en-US"/>
          </w:rPr>
          <w:t>.gov.ba</w:t>
        </w:r>
      </w:hyperlink>
      <w:r w:rsidRPr="009B6BEE">
        <w:rPr>
          <w:rFonts w:ascii="Times New Roman" w:hAnsi="Times New Roman" w:cs="Times New Roman"/>
          <w:b/>
          <w:sz w:val="24"/>
          <w:szCs w:val="24"/>
          <w:lang w:val="en-US"/>
        </w:rPr>
        <w:t>.</w:t>
      </w:r>
    </w:p>
    <w:p w14:paraId="0E388B63" w14:textId="77777777" w:rsidR="00705553" w:rsidRPr="009B6BEE" w:rsidRDefault="00705553" w:rsidP="009B6BEE">
      <w:pPr>
        <w:spacing w:after="0"/>
        <w:jc w:val="both"/>
        <w:rPr>
          <w:rFonts w:ascii="Times New Roman" w:hAnsi="Times New Roman" w:cs="Times New Roman"/>
          <w:b/>
          <w:sz w:val="24"/>
          <w:szCs w:val="24"/>
          <w:lang w:val="sr-Cyrl-CS"/>
        </w:rPr>
      </w:pPr>
    </w:p>
    <w:p w14:paraId="2A480AD7" w14:textId="77777777" w:rsidR="00705553" w:rsidRPr="009B6BEE" w:rsidRDefault="00705553" w:rsidP="009B6BEE">
      <w:pPr>
        <w:spacing w:after="0"/>
        <w:jc w:val="both"/>
        <w:rPr>
          <w:rFonts w:ascii="Times New Roman" w:hAnsi="Times New Roman" w:cs="Times New Roman"/>
          <w:b/>
          <w:sz w:val="24"/>
          <w:szCs w:val="24"/>
          <w:lang w:val="sr-Latn-CS"/>
        </w:rPr>
      </w:pPr>
      <w:r w:rsidRPr="009B6BEE">
        <w:rPr>
          <w:rFonts w:ascii="Times New Roman" w:hAnsi="Times New Roman" w:cs="Times New Roman"/>
          <w:b/>
          <w:sz w:val="24"/>
          <w:szCs w:val="24"/>
          <w:lang w:val="sr-Cyrl-CS"/>
        </w:rPr>
        <w:t>Понуђачи који тендерску документацију нису преузели са наведеног портала неће моћи учестовати у даљем поступку јавне набавке.</w:t>
      </w:r>
    </w:p>
    <w:p w14:paraId="28D4A496"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32" w:name="_Toc433365260"/>
      <w:r w:rsidRPr="009B6BEE">
        <w:rPr>
          <w:rFonts w:ascii="Times New Roman" w:hAnsi="Times New Roman" w:cs="Times New Roman"/>
          <w:color w:val="auto"/>
          <w:sz w:val="24"/>
          <w:szCs w:val="24"/>
        </w:rPr>
        <w:t>Исправка и/или измјена тендерске документације, тражење појашњења</w:t>
      </w:r>
      <w:bookmarkEnd w:id="32"/>
    </w:p>
    <w:p w14:paraId="1ADAB44C" w14:textId="77777777" w:rsidR="00705553" w:rsidRPr="009B6BEE" w:rsidRDefault="00705553" w:rsidP="009B6BEE">
      <w:pPr>
        <w:spacing w:after="0"/>
        <w:jc w:val="both"/>
        <w:rPr>
          <w:rFonts w:ascii="Times New Roman" w:hAnsi="Times New Roman" w:cs="Times New Roman"/>
          <w:sz w:val="24"/>
          <w:szCs w:val="24"/>
          <w:lang w:val="sr-Cyrl-CS"/>
        </w:rPr>
      </w:pPr>
    </w:p>
    <w:p w14:paraId="534395C3" w14:textId="0058F282"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Уговорни орган може у свако доба, а најкасније</w:t>
      </w:r>
      <w:r w:rsidR="003E12AB" w:rsidRPr="009B6BEE">
        <w:rPr>
          <w:rFonts w:ascii="Times New Roman" w:hAnsi="Times New Roman" w:cs="Times New Roman"/>
          <w:sz w:val="24"/>
          <w:szCs w:val="24"/>
        </w:rPr>
        <w:t xml:space="preserve"> </w:t>
      </w:r>
      <w:r w:rsidRPr="009B6BEE">
        <w:rPr>
          <w:rFonts w:ascii="Times New Roman" w:hAnsi="Times New Roman" w:cs="Times New Roman"/>
          <w:sz w:val="24"/>
          <w:szCs w:val="24"/>
          <w:lang w:val="sr-Cyrl-CS"/>
        </w:rPr>
        <w:t>10 дана</w:t>
      </w:r>
      <w:r w:rsidRPr="009B6BEE">
        <w:rPr>
          <w:rFonts w:ascii="Times New Roman" w:hAnsi="Times New Roman" w:cs="Times New Roman"/>
          <w:sz w:val="24"/>
          <w:szCs w:val="24"/>
        </w:rPr>
        <w:t xml:space="preserve"> прије истека рока за подношење понуда, из оправданих разлога, било на властиту иницијативу, било као одговор на захтјев привредног субјекта за појашњење, измјенити тендерску до</w:t>
      </w:r>
      <w:r w:rsidRPr="009B6BEE">
        <w:rPr>
          <w:rFonts w:ascii="Times New Roman" w:hAnsi="Times New Roman" w:cs="Times New Roman"/>
          <w:sz w:val="24"/>
          <w:szCs w:val="24"/>
          <w:lang w:val="sr-Cyrl-BA"/>
        </w:rPr>
        <w:t>кументацију</w:t>
      </w:r>
      <w:r w:rsidRPr="009B6BEE">
        <w:rPr>
          <w:rFonts w:ascii="Times New Roman" w:hAnsi="Times New Roman" w:cs="Times New Roman"/>
          <w:sz w:val="24"/>
          <w:szCs w:val="24"/>
        </w:rPr>
        <w:t>. О свим измјенама тендерске документације дужан је обавјестити све потенцијалне понуђаче за које зна да су преузели тендерску докум</w:t>
      </w:r>
      <w:r w:rsidRPr="009B6BEE">
        <w:rPr>
          <w:rFonts w:ascii="Times New Roman" w:hAnsi="Times New Roman" w:cs="Times New Roman"/>
          <w:sz w:val="24"/>
          <w:szCs w:val="24"/>
          <w:lang w:val="sr-Cyrl-CS"/>
        </w:rPr>
        <w:t>е</w:t>
      </w:r>
      <w:r w:rsidR="00134B90">
        <w:rPr>
          <w:rFonts w:ascii="Times New Roman" w:hAnsi="Times New Roman" w:cs="Times New Roman"/>
          <w:sz w:val="24"/>
          <w:szCs w:val="24"/>
        </w:rPr>
        <w:t>нтацију.</w:t>
      </w:r>
    </w:p>
    <w:p w14:paraId="62D52A20" w14:textId="77777777" w:rsidR="00705553" w:rsidRPr="009B6BEE" w:rsidRDefault="00705553" w:rsidP="009B6BEE">
      <w:pPr>
        <w:spacing w:after="0"/>
        <w:jc w:val="both"/>
        <w:rPr>
          <w:rFonts w:ascii="Times New Roman" w:hAnsi="Times New Roman" w:cs="Times New Roman"/>
          <w:sz w:val="24"/>
          <w:szCs w:val="24"/>
          <w:lang w:val="sr-Cyrl-CS"/>
        </w:rPr>
      </w:pPr>
    </w:p>
    <w:p w14:paraId="26BDEC56"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 xml:space="preserve">У случају да је измјена тендерске документације такве природе да ће припрема понуде захтјевати додатно вријеме, дужан је продужити рок за пријем понуда, примјерен насталим измјенама, али не краћи од 7 дана.  </w:t>
      </w:r>
    </w:p>
    <w:p w14:paraId="5F20697F" w14:textId="77777777" w:rsidR="00705553" w:rsidRPr="009B6BEE" w:rsidRDefault="00705553" w:rsidP="009B6BEE">
      <w:pPr>
        <w:spacing w:after="0"/>
        <w:jc w:val="both"/>
        <w:rPr>
          <w:rFonts w:ascii="Times New Roman" w:hAnsi="Times New Roman" w:cs="Times New Roman"/>
          <w:sz w:val="24"/>
          <w:szCs w:val="24"/>
        </w:rPr>
      </w:pPr>
    </w:p>
    <w:p w14:paraId="797C0733" w14:textId="5226B7C2"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У случају давања појашњења по захтјеву привредног субјекта, писменим одговором ће обавјестити све потенцијалне понуђаче који су преузели тендерску документацију</w:t>
      </w:r>
      <w:r w:rsidR="00134B90">
        <w:rPr>
          <w:rFonts w:ascii="Times New Roman" w:hAnsi="Times New Roman" w:cs="Times New Roman"/>
          <w:sz w:val="24"/>
          <w:szCs w:val="24"/>
          <w:lang w:val="sr-Cyrl-BA"/>
        </w:rPr>
        <w:t xml:space="preserve">, </w:t>
      </w:r>
      <w:r w:rsidRPr="009B6BEE">
        <w:rPr>
          <w:rFonts w:ascii="Times New Roman" w:hAnsi="Times New Roman" w:cs="Times New Roman"/>
          <w:sz w:val="24"/>
          <w:szCs w:val="24"/>
        </w:rPr>
        <w:t>с</w:t>
      </w:r>
      <w:r w:rsidR="00134B90">
        <w:rPr>
          <w:rFonts w:ascii="Times New Roman" w:hAnsi="Times New Roman" w:cs="Times New Roman"/>
          <w:sz w:val="24"/>
          <w:szCs w:val="24"/>
          <w:lang w:val="sr-Cyrl-BA"/>
        </w:rPr>
        <w:t xml:space="preserve"> </w:t>
      </w:r>
      <w:r w:rsidRPr="009B6BEE">
        <w:rPr>
          <w:rFonts w:ascii="Times New Roman" w:hAnsi="Times New Roman" w:cs="Times New Roman"/>
          <w:sz w:val="24"/>
          <w:szCs w:val="24"/>
        </w:rPr>
        <w:t>тим да у одговору о појашњењу неће наводити име привредног субјекта који је тражио појашњење. Захтјев за појашњење се може тражити најкасније</w:t>
      </w:r>
      <w:r w:rsidR="003E12AB" w:rsidRPr="009B6BEE">
        <w:rPr>
          <w:rFonts w:ascii="Times New Roman" w:hAnsi="Times New Roman" w:cs="Times New Roman"/>
          <w:sz w:val="24"/>
          <w:szCs w:val="24"/>
        </w:rPr>
        <w:t xml:space="preserve"> </w:t>
      </w:r>
      <w:r w:rsidRPr="009B6BEE">
        <w:rPr>
          <w:rFonts w:ascii="Times New Roman" w:hAnsi="Times New Roman" w:cs="Times New Roman"/>
          <w:sz w:val="24"/>
          <w:szCs w:val="24"/>
          <w:lang w:val="sr-Cyrl-BA"/>
        </w:rPr>
        <w:t>10</w:t>
      </w:r>
      <w:r w:rsidRPr="009B6BEE">
        <w:rPr>
          <w:rFonts w:ascii="Times New Roman" w:hAnsi="Times New Roman" w:cs="Times New Roman"/>
          <w:sz w:val="24"/>
          <w:szCs w:val="24"/>
        </w:rPr>
        <w:t xml:space="preserve"> дана прије истека рока </w:t>
      </w:r>
      <w:r w:rsidRPr="009B6BEE">
        <w:rPr>
          <w:rFonts w:ascii="Times New Roman" w:hAnsi="Times New Roman" w:cs="Times New Roman"/>
          <w:sz w:val="24"/>
          <w:szCs w:val="24"/>
        </w:rPr>
        <w:lastRenderedPageBreak/>
        <w:t>за пријем понуда. Уговорни орган је дужан у року од</w:t>
      </w:r>
      <w:r w:rsidR="00134B90">
        <w:rPr>
          <w:rFonts w:ascii="Times New Roman" w:hAnsi="Times New Roman" w:cs="Times New Roman"/>
          <w:sz w:val="24"/>
          <w:szCs w:val="24"/>
          <w:lang w:val="sr-Cyrl-BA"/>
        </w:rPr>
        <w:t xml:space="preserve"> </w:t>
      </w:r>
      <w:r w:rsidRPr="009B6BEE">
        <w:rPr>
          <w:rFonts w:ascii="Times New Roman" w:hAnsi="Times New Roman" w:cs="Times New Roman"/>
          <w:sz w:val="24"/>
          <w:szCs w:val="24"/>
          <w:lang w:val="sr-Cyrl-BA"/>
        </w:rPr>
        <w:t>3</w:t>
      </w:r>
      <w:r w:rsidRPr="009B6BEE">
        <w:rPr>
          <w:rFonts w:ascii="Times New Roman" w:hAnsi="Times New Roman" w:cs="Times New Roman"/>
          <w:sz w:val="24"/>
          <w:szCs w:val="24"/>
        </w:rPr>
        <w:t xml:space="preserve"> дана</w:t>
      </w:r>
      <w:r w:rsidRPr="009B6BEE">
        <w:rPr>
          <w:rFonts w:ascii="Times New Roman" w:hAnsi="Times New Roman" w:cs="Times New Roman"/>
          <w:sz w:val="24"/>
          <w:szCs w:val="24"/>
          <w:lang w:val="sr-Cyrl-CS"/>
        </w:rPr>
        <w:t xml:space="preserve"> а најкасније 5 дана</w:t>
      </w:r>
      <w:r w:rsidR="003E12AB" w:rsidRPr="009B6BEE">
        <w:rPr>
          <w:rFonts w:ascii="Times New Roman" w:hAnsi="Times New Roman" w:cs="Times New Roman"/>
          <w:sz w:val="24"/>
          <w:szCs w:val="24"/>
          <w:lang w:val="sr-Latn-RS"/>
        </w:rPr>
        <w:t xml:space="preserve"> </w:t>
      </w:r>
      <w:r w:rsidRPr="009B6BEE">
        <w:rPr>
          <w:rFonts w:ascii="Times New Roman" w:hAnsi="Times New Roman" w:cs="Times New Roman"/>
          <w:sz w:val="24"/>
          <w:szCs w:val="24"/>
          <w:lang w:val="bs-Cyrl-BA"/>
        </w:rPr>
        <w:t xml:space="preserve">прије истека рока за подношење понуда </w:t>
      </w:r>
      <w:r w:rsidRPr="009B6BEE">
        <w:rPr>
          <w:rFonts w:ascii="Times New Roman" w:hAnsi="Times New Roman" w:cs="Times New Roman"/>
          <w:sz w:val="24"/>
          <w:szCs w:val="24"/>
        </w:rPr>
        <w:t xml:space="preserve">доставити писмено појашњење свим потенцијалним понуђачима. </w:t>
      </w:r>
    </w:p>
    <w:p w14:paraId="262D161B"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33" w:name="_Toc433365261"/>
      <w:r w:rsidRPr="009B6BEE">
        <w:rPr>
          <w:rFonts w:ascii="Times New Roman" w:hAnsi="Times New Roman" w:cs="Times New Roman"/>
          <w:color w:val="auto"/>
          <w:sz w:val="24"/>
          <w:szCs w:val="24"/>
        </w:rPr>
        <w:t>Повјерљивост документације привредних субјеката</w:t>
      </w:r>
      <w:bookmarkEnd w:id="33"/>
    </w:p>
    <w:p w14:paraId="2AB5D6E9" w14:textId="77777777" w:rsidR="00705553" w:rsidRPr="009B6BEE" w:rsidRDefault="00705553" w:rsidP="009B6BEE">
      <w:pPr>
        <w:spacing w:after="0"/>
        <w:jc w:val="both"/>
        <w:rPr>
          <w:rFonts w:ascii="Times New Roman" w:hAnsi="Times New Roman" w:cs="Times New Roman"/>
          <w:sz w:val="24"/>
          <w:szCs w:val="24"/>
        </w:rPr>
      </w:pPr>
    </w:p>
    <w:p w14:paraId="1D027EF7"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 xml:space="preserve">Понуђачи који достављају понуде које садрже одређене податке који су повјерљиви, дужни су уз навођење повјерљивих података навести и правни основ по којем се ти подаци сматрају повјерљивим. </w:t>
      </w:r>
    </w:p>
    <w:p w14:paraId="03CD86CD" w14:textId="77777777" w:rsidR="00705553" w:rsidRPr="009B6BEE" w:rsidRDefault="00705553" w:rsidP="009B6BEE">
      <w:pPr>
        <w:spacing w:after="0"/>
        <w:jc w:val="both"/>
        <w:rPr>
          <w:rFonts w:ascii="Times New Roman" w:hAnsi="Times New Roman" w:cs="Times New Roman"/>
          <w:sz w:val="24"/>
          <w:szCs w:val="24"/>
        </w:rPr>
      </w:pPr>
    </w:p>
    <w:p w14:paraId="7EB91B5E"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Подаци који с</w:t>
      </w:r>
      <w:r w:rsidRPr="009B6BEE">
        <w:rPr>
          <w:rFonts w:ascii="Times New Roman" w:hAnsi="Times New Roman" w:cs="Times New Roman"/>
          <w:sz w:val="24"/>
          <w:szCs w:val="24"/>
          <w:lang w:val="sr-Cyrl-BA"/>
        </w:rPr>
        <w:t>е</w:t>
      </w:r>
      <w:r w:rsidRPr="009B6BEE">
        <w:rPr>
          <w:rFonts w:ascii="Times New Roman" w:hAnsi="Times New Roman" w:cs="Times New Roman"/>
          <w:sz w:val="24"/>
          <w:szCs w:val="24"/>
        </w:rPr>
        <w:t xml:space="preserve"> ни у којем случају н</w:t>
      </w:r>
      <w:r w:rsidRPr="009B6BEE">
        <w:rPr>
          <w:rFonts w:ascii="Times New Roman" w:hAnsi="Times New Roman" w:cs="Times New Roman"/>
          <w:sz w:val="24"/>
          <w:szCs w:val="24"/>
          <w:lang w:val="sr-Cyrl-BA"/>
        </w:rPr>
        <w:t>е</w:t>
      </w:r>
      <w:r w:rsidRPr="009B6BEE">
        <w:rPr>
          <w:rFonts w:ascii="Times New Roman" w:hAnsi="Times New Roman" w:cs="Times New Roman"/>
          <w:sz w:val="24"/>
          <w:szCs w:val="24"/>
        </w:rPr>
        <w:t xml:space="preserve"> могу сматрати повјерљивим су:</w:t>
      </w:r>
    </w:p>
    <w:p w14:paraId="1E5BEE7F" w14:textId="77777777" w:rsidR="00705553" w:rsidRPr="009B6BEE" w:rsidRDefault="00705553" w:rsidP="009B6BEE">
      <w:pPr>
        <w:pStyle w:val="ListParagraph"/>
        <w:numPr>
          <w:ilvl w:val="0"/>
          <w:numId w:val="2"/>
        </w:numPr>
        <w:spacing w:after="0"/>
        <w:jc w:val="both"/>
        <w:rPr>
          <w:rFonts w:ascii="Times New Roman" w:hAnsi="Times New Roman" w:cs="Times New Roman"/>
          <w:sz w:val="24"/>
          <w:szCs w:val="24"/>
        </w:rPr>
      </w:pPr>
      <w:r w:rsidRPr="009B6BEE">
        <w:rPr>
          <w:rFonts w:ascii="Times New Roman" w:hAnsi="Times New Roman" w:cs="Times New Roman"/>
          <w:sz w:val="24"/>
          <w:szCs w:val="24"/>
        </w:rPr>
        <w:t>укупне и појединачне цијене исказане у понуди;</w:t>
      </w:r>
    </w:p>
    <w:p w14:paraId="47D92FAA" w14:textId="77777777" w:rsidR="00705553" w:rsidRPr="009B6BEE" w:rsidRDefault="00705553" w:rsidP="009B6BEE">
      <w:pPr>
        <w:pStyle w:val="ListParagraph"/>
        <w:numPr>
          <w:ilvl w:val="0"/>
          <w:numId w:val="2"/>
        </w:numPr>
        <w:spacing w:after="0"/>
        <w:jc w:val="both"/>
        <w:rPr>
          <w:rFonts w:ascii="Times New Roman" w:hAnsi="Times New Roman" w:cs="Times New Roman"/>
          <w:sz w:val="24"/>
          <w:szCs w:val="24"/>
        </w:rPr>
      </w:pPr>
      <w:r w:rsidRPr="009B6BEE">
        <w:rPr>
          <w:rFonts w:ascii="Times New Roman" w:hAnsi="Times New Roman" w:cs="Times New Roman"/>
          <w:sz w:val="24"/>
          <w:szCs w:val="24"/>
        </w:rPr>
        <w:t>предмет набавке, односно понуђе</w:t>
      </w:r>
      <w:r w:rsidRPr="009B6BEE">
        <w:rPr>
          <w:rFonts w:ascii="Times New Roman" w:hAnsi="Times New Roman" w:cs="Times New Roman"/>
          <w:sz w:val="24"/>
          <w:szCs w:val="24"/>
          <w:lang w:val="sr-Cyrl-BA"/>
        </w:rPr>
        <w:t>на</w:t>
      </w:r>
      <w:r w:rsidRPr="009B6BEE">
        <w:rPr>
          <w:rFonts w:ascii="Times New Roman" w:hAnsi="Times New Roman" w:cs="Times New Roman"/>
          <w:sz w:val="24"/>
          <w:szCs w:val="24"/>
        </w:rPr>
        <w:t>роба</w:t>
      </w:r>
      <w:r w:rsidRPr="009B6BEE">
        <w:rPr>
          <w:rFonts w:ascii="Times New Roman" w:hAnsi="Times New Roman" w:cs="Times New Roman"/>
          <w:sz w:val="24"/>
          <w:szCs w:val="24"/>
          <w:lang w:val="sr-Cyrl-BA"/>
        </w:rPr>
        <w:t>;</w:t>
      </w:r>
    </w:p>
    <w:p w14:paraId="72066911" w14:textId="77777777" w:rsidR="00705553" w:rsidRPr="009B6BEE" w:rsidRDefault="00705553" w:rsidP="009B6BEE">
      <w:pPr>
        <w:pStyle w:val="ListParagraph"/>
        <w:numPr>
          <w:ilvl w:val="0"/>
          <w:numId w:val="2"/>
        </w:numPr>
        <w:spacing w:after="0"/>
        <w:jc w:val="both"/>
        <w:rPr>
          <w:rFonts w:ascii="Times New Roman" w:hAnsi="Times New Roman" w:cs="Times New Roman"/>
          <w:sz w:val="24"/>
          <w:szCs w:val="24"/>
        </w:rPr>
      </w:pPr>
      <w:r w:rsidRPr="009B6BEE">
        <w:rPr>
          <w:rFonts w:ascii="Times New Roman" w:hAnsi="Times New Roman" w:cs="Times New Roman"/>
          <w:sz w:val="24"/>
          <w:szCs w:val="24"/>
        </w:rPr>
        <w:t xml:space="preserve">докази о личној ситуацији понуђача ( </w:t>
      </w:r>
      <w:r w:rsidRPr="009B6BEE">
        <w:rPr>
          <w:rFonts w:ascii="Times New Roman" w:hAnsi="Times New Roman" w:cs="Times New Roman"/>
          <w:sz w:val="24"/>
          <w:szCs w:val="24"/>
          <w:lang w:val="sr-Cyrl-BA"/>
        </w:rPr>
        <w:t xml:space="preserve">у </w:t>
      </w:r>
      <w:r w:rsidRPr="009B6BEE">
        <w:rPr>
          <w:rFonts w:ascii="Times New Roman" w:hAnsi="Times New Roman" w:cs="Times New Roman"/>
          <w:sz w:val="24"/>
          <w:szCs w:val="24"/>
        </w:rPr>
        <w:t>смислу одредби чл.45-51Закона).</w:t>
      </w:r>
    </w:p>
    <w:p w14:paraId="7AF9A8FC"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34" w:name="_Toc433365262"/>
      <w:r w:rsidRPr="009B6BEE">
        <w:rPr>
          <w:rFonts w:ascii="Times New Roman" w:hAnsi="Times New Roman" w:cs="Times New Roman"/>
          <w:color w:val="auto"/>
          <w:sz w:val="24"/>
          <w:szCs w:val="24"/>
        </w:rPr>
        <w:t>Измјена, допуна и повлач</w:t>
      </w:r>
      <w:r w:rsidRPr="009B6BEE">
        <w:rPr>
          <w:rFonts w:ascii="Times New Roman" w:hAnsi="Times New Roman" w:cs="Times New Roman"/>
          <w:color w:val="auto"/>
          <w:sz w:val="24"/>
          <w:szCs w:val="24"/>
          <w:lang w:val="sr-Cyrl-CS"/>
        </w:rPr>
        <w:t>е</w:t>
      </w:r>
      <w:r w:rsidRPr="009B6BEE">
        <w:rPr>
          <w:rFonts w:ascii="Times New Roman" w:hAnsi="Times New Roman" w:cs="Times New Roman"/>
          <w:color w:val="auto"/>
          <w:sz w:val="24"/>
          <w:szCs w:val="24"/>
        </w:rPr>
        <w:t>ње понуда</w:t>
      </w:r>
      <w:bookmarkEnd w:id="34"/>
    </w:p>
    <w:p w14:paraId="56D4B678" w14:textId="77777777" w:rsidR="00705553" w:rsidRPr="009B6BEE" w:rsidRDefault="00705553" w:rsidP="009B6BEE">
      <w:pPr>
        <w:spacing w:after="0"/>
        <w:jc w:val="both"/>
        <w:rPr>
          <w:rFonts w:ascii="Times New Roman" w:hAnsi="Times New Roman" w:cs="Times New Roman"/>
          <w:sz w:val="24"/>
          <w:szCs w:val="24"/>
        </w:rPr>
      </w:pPr>
    </w:p>
    <w:p w14:paraId="3968FB3A" w14:textId="5371825A"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До истека рока за пријем понуда, понуђач може своју понуду измјенити или допунити и то да у посебној коверти, на исти начин наведе све податке садржане у тачки 1</w:t>
      </w:r>
      <w:r w:rsidR="00134B90">
        <w:rPr>
          <w:rFonts w:ascii="Times New Roman" w:hAnsi="Times New Roman" w:cs="Times New Roman"/>
          <w:sz w:val="24"/>
          <w:szCs w:val="24"/>
          <w:lang w:val="sr-Cyrl-BA"/>
        </w:rPr>
        <w:t>4</w:t>
      </w:r>
      <w:r w:rsidRPr="009B6BEE">
        <w:rPr>
          <w:rFonts w:ascii="Times New Roman" w:hAnsi="Times New Roman" w:cs="Times New Roman"/>
          <w:sz w:val="24"/>
          <w:szCs w:val="24"/>
        </w:rPr>
        <w:t>. тендерске документације, и то:</w:t>
      </w:r>
    </w:p>
    <w:p w14:paraId="0B7AAD8D" w14:textId="77777777" w:rsidR="00705553" w:rsidRPr="009B6BEE" w:rsidRDefault="00705553" w:rsidP="009B6BEE">
      <w:pPr>
        <w:spacing w:after="0"/>
        <w:rPr>
          <w:rFonts w:ascii="Times New Roman" w:hAnsi="Times New Roman" w:cs="Times New Roman"/>
          <w:sz w:val="24"/>
          <w:szCs w:val="24"/>
        </w:rPr>
      </w:pPr>
    </w:p>
    <w:p w14:paraId="7C60A6A7" w14:textId="77777777" w:rsidR="00705553" w:rsidRPr="009B6BEE" w:rsidRDefault="00705553" w:rsidP="009B6BEE">
      <w:pPr>
        <w:spacing w:after="0"/>
        <w:rPr>
          <w:rFonts w:ascii="Times New Roman" w:hAnsi="Times New Roman" w:cs="Times New Roman"/>
          <w:sz w:val="24"/>
          <w:szCs w:val="24"/>
          <w:lang w:val="sr-Cyrl-BA"/>
        </w:rPr>
      </w:pPr>
      <w:r w:rsidRPr="009B6BEE">
        <w:rPr>
          <w:rFonts w:ascii="Times New Roman" w:hAnsi="Times New Roman" w:cs="Times New Roman"/>
          <w:sz w:val="24"/>
          <w:szCs w:val="24"/>
        </w:rPr>
        <w:t xml:space="preserve"> НАЗИВ УГОВОРНОГ ОРГАНА</w:t>
      </w:r>
      <w:r w:rsidRPr="009B6BEE">
        <w:rPr>
          <w:rFonts w:ascii="Times New Roman" w:hAnsi="Times New Roman" w:cs="Times New Roman"/>
          <w:sz w:val="24"/>
          <w:szCs w:val="24"/>
          <w:lang w:val="sr-Cyrl-BA"/>
        </w:rPr>
        <w:t xml:space="preserve"> „ Водовод „ а.д. </w:t>
      </w:r>
    </w:p>
    <w:p w14:paraId="22E649DC" w14:textId="77777777" w:rsidR="00705553" w:rsidRPr="009B6BEE" w:rsidRDefault="00705553" w:rsidP="009B6BEE">
      <w:pPr>
        <w:spacing w:after="0"/>
        <w:rPr>
          <w:rFonts w:ascii="Times New Roman" w:hAnsi="Times New Roman" w:cs="Times New Roman"/>
          <w:sz w:val="24"/>
          <w:szCs w:val="24"/>
          <w:lang w:val="sr-Cyrl-BA"/>
        </w:rPr>
      </w:pPr>
      <w:r w:rsidRPr="009B6BEE">
        <w:rPr>
          <w:rFonts w:ascii="Times New Roman" w:hAnsi="Times New Roman" w:cs="Times New Roman"/>
          <w:sz w:val="24"/>
          <w:szCs w:val="24"/>
        </w:rPr>
        <w:t>АДРЕСА УГОВОРНОГ ОРГАНА</w:t>
      </w:r>
      <w:r w:rsidRPr="009B6BEE">
        <w:rPr>
          <w:rFonts w:ascii="Times New Roman" w:hAnsi="Times New Roman" w:cs="Times New Roman"/>
          <w:sz w:val="24"/>
          <w:szCs w:val="24"/>
          <w:lang w:val="sr-Cyrl-BA"/>
        </w:rPr>
        <w:t xml:space="preserve">: улица </w:t>
      </w:r>
      <w:r w:rsidR="00420003" w:rsidRPr="009B6BEE">
        <w:rPr>
          <w:rFonts w:ascii="Times New Roman" w:hAnsi="Times New Roman" w:cs="Times New Roman"/>
          <w:sz w:val="24"/>
          <w:szCs w:val="24"/>
          <w:lang w:val="sr-Cyrl-BA"/>
        </w:rPr>
        <w:t>Марије Бурсаћ бр. 4</w:t>
      </w:r>
      <w:r w:rsidRPr="009B6BEE">
        <w:rPr>
          <w:rFonts w:ascii="Times New Roman" w:hAnsi="Times New Roman" w:cs="Times New Roman"/>
          <w:sz w:val="24"/>
          <w:szCs w:val="24"/>
          <w:lang w:val="sr-Cyrl-BA"/>
        </w:rPr>
        <w:t>, 78 000 Бања Лука</w:t>
      </w:r>
    </w:p>
    <w:p w14:paraId="77AC33B1" w14:textId="77777777" w:rsidR="00705553" w:rsidRPr="009B6BEE" w:rsidRDefault="00705553" w:rsidP="009B6BEE">
      <w:pPr>
        <w:spacing w:after="0"/>
        <w:rPr>
          <w:rFonts w:ascii="Times New Roman" w:hAnsi="Times New Roman" w:cs="Times New Roman"/>
          <w:sz w:val="24"/>
          <w:szCs w:val="24"/>
        </w:rPr>
      </w:pPr>
    </w:p>
    <w:p w14:paraId="2448050A" w14:textId="66F0890C" w:rsidR="00705553" w:rsidRPr="009B6BEE" w:rsidRDefault="00705553" w:rsidP="009B6BEE">
      <w:pPr>
        <w:spacing w:after="0"/>
        <w:rPr>
          <w:rFonts w:ascii="Times New Roman" w:hAnsi="Times New Roman" w:cs="Times New Roman"/>
          <w:sz w:val="24"/>
          <w:szCs w:val="24"/>
          <w:lang w:val="sr-Cyrl-CS"/>
        </w:rPr>
      </w:pPr>
      <w:r w:rsidRPr="009B6BEE">
        <w:rPr>
          <w:rFonts w:ascii="Times New Roman" w:hAnsi="Times New Roman" w:cs="Times New Roman"/>
          <w:sz w:val="24"/>
          <w:szCs w:val="24"/>
        </w:rPr>
        <w:t xml:space="preserve">ПОНУДА ЗА НАБАВКУ </w:t>
      </w:r>
      <w:r w:rsidRPr="009B6BEE">
        <w:rPr>
          <w:rFonts w:ascii="Times New Roman" w:hAnsi="Times New Roman" w:cs="Times New Roman"/>
          <w:sz w:val="24"/>
          <w:szCs w:val="24"/>
          <w:lang w:val="sr-Cyrl-BA"/>
        </w:rPr>
        <w:t xml:space="preserve">: </w:t>
      </w:r>
      <w:r w:rsidR="0096610F">
        <w:rPr>
          <w:rFonts w:ascii="Times New Roman" w:hAnsi="Times New Roman" w:cs="Times New Roman"/>
          <w:sz w:val="24"/>
          <w:szCs w:val="24"/>
          <w:lang w:val="sr-Cyrl-CS"/>
        </w:rPr>
        <w:t>''Водомјери са даљинским очитавањем</w:t>
      </w:r>
      <w:r w:rsidR="00420003" w:rsidRPr="009B6BEE">
        <w:rPr>
          <w:rFonts w:ascii="Times New Roman" w:hAnsi="Times New Roman" w:cs="Times New Roman"/>
          <w:sz w:val="24"/>
          <w:szCs w:val="24"/>
          <w:lang w:val="sr-Cyrl-CS"/>
        </w:rPr>
        <w:t>''</w:t>
      </w:r>
    </w:p>
    <w:p w14:paraId="79F60E4C" w14:textId="77777777" w:rsidR="00705553" w:rsidRPr="009B6BEE" w:rsidRDefault="00705553" w:rsidP="009B6BEE">
      <w:pPr>
        <w:spacing w:after="0"/>
        <w:rPr>
          <w:rFonts w:ascii="Times New Roman" w:hAnsi="Times New Roman" w:cs="Times New Roman"/>
          <w:sz w:val="24"/>
          <w:szCs w:val="24"/>
        </w:rPr>
      </w:pPr>
    </w:p>
    <w:p w14:paraId="6F8F6641" w14:textId="77777777" w:rsidR="00705553"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ИЗМЈЕНА/ДОПУНА ПОНУДЕ</w:t>
      </w:r>
    </w:p>
    <w:p w14:paraId="6B52B423" w14:textId="77777777" w:rsidR="00705553"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„НЕ ОТВАРАЈ“</w:t>
      </w:r>
    </w:p>
    <w:p w14:paraId="5ED58B8A" w14:textId="77777777" w:rsidR="00705553" w:rsidRPr="009B6BEE" w:rsidRDefault="00705553" w:rsidP="009B6BEE">
      <w:pPr>
        <w:spacing w:after="0"/>
        <w:rPr>
          <w:rFonts w:ascii="Times New Roman" w:hAnsi="Times New Roman" w:cs="Times New Roman"/>
          <w:sz w:val="24"/>
          <w:szCs w:val="24"/>
        </w:rPr>
      </w:pPr>
    </w:p>
    <w:p w14:paraId="41570B78" w14:textId="77777777" w:rsidR="00705553"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 xml:space="preserve">На задњој страни коверте понуђач је дужан да наведе </w:t>
      </w:r>
      <w:r w:rsidRPr="009B6BEE">
        <w:rPr>
          <w:rFonts w:ascii="Times New Roman" w:hAnsi="Times New Roman" w:cs="Times New Roman"/>
          <w:sz w:val="24"/>
          <w:szCs w:val="24"/>
          <w:lang w:val="sr-Cyrl-BA"/>
        </w:rPr>
        <w:t>сљ</w:t>
      </w:r>
      <w:r w:rsidRPr="009B6BEE">
        <w:rPr>
          <w:rFonts w:ascii="Times New Roman" w:hAnsi="Times New Roman" w:cs="Times New Roman"/>
          <w:sz w:val="24"/>
          <w:szCs w:val="24"/>
        </w:rPr>
        <w:t>едеће:</w:t>
      </w:r>
    </w:p>
    <w:p w14:paraId="435FC85F" w14:textId="77777777" w:rsidR="00705553" w:rsidRPr="009B6BEE" w:rsidRDefault="00705553" w:rsidP="009B6BEE">
      <w:pPr>
        <w:spacing w:after="0"/>
        <w:rPr>
          <w:rFonts w:ascii="Times New Roman" w:hAnsi="Times New Roman" w:cs="Times New Roman"/>
          <w:sz w:val="24"/>
          <w:szCs w:val="24"/>
        </w:rPr>
      </w:pPr>
      <w:r w:rsidRPr="009B6BEE">
        <w:rPr>
          <w:rFonts w:ascii="Times New Roman" w:hAnsi="Times New Roman" w:cs="Times New Roman"/>
          <w:sz w:val="24"/>
          <w:szCs w:val="24"/>
        </w:rPr>
        <w:t>Назив и адреса понуђача / групе понуђача</w:t>
      </w:r>
    </w:p>
    <w:p w14:paraId="4C96ACD1" w14:textId="77777777" w:rsidR="00705553" w:rsidRPr="009B6BEE" w:rsidRDefault="00705553" w:rsidP="009B6BEE">
      <w:pPr>
        <w:spacing w:after="0"/>
        <w:jc w:val="both"/>
        <w:rPr>
          <w:rFonts w:ascii="Times New Roman" w:hAnsi="Times New Roman" w:cs="Times New Roman"/>
          <w:sz w:val="24"/>
          <w:szCs w:val="24"/>
        </w:rPr>
      </w:pPr>
    </w:p>
    <w:p w14:paraId="4B70B2A1"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 xml:space="preserve">Понуђач може до истека рока за пријем понуда одустати од своје понуде, на начин да достави писану изјаву да одустаје од понуде, уз обавезно навођење предмета набавке и броја набавке, и то најкасније до рока за пријем понуда. </w:t>
      </w:r>
    </w:p>
    <w:p w14:paraId="27370FD5" w14:textId="1BFD904B" w:rsidR="00DF194D"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 xml:space="preserve">Понуда се не може мијењати, допуњавати, нити повући након истека рока за пријем понуда. </w:t>
      </w:r>
    </w:p>
    <w:p w14:paraId="06671E39" w14:textId="77777777" w:rsidR="00705553" w:rsidRPr="009B6BEE" w:rsidRDefault="00705553" w:rsidP="00B144E9">
      <w:pPr>
        <w:pStyle w:val="Heading2"/>
        <w:numPr>
          <w:ilvl w:val="0"/>
          <w:numId w:val="7"/>
        </w:numPr>
        <w:rPr>
          <w:rFonts w:ascii="Times New Roman" w:hAnsi="Times New Roman" w:cs="Times New Roman"/>
          <w:color w:val="auto"/>
          <w:sz w:val="24"/>
          <w:szCs w:val="24"/>
        </w:rPr>
      </w:pPr>
      <w:bookmarkStart w:id="35" w:name="_Toc433365263"/>
      <w:r w:rsidRPr="009B6BEE">
        <w:rPr>
          <w:rFonts w:ascii="Times New Roman" w:hAnsi="Times New Roman" w:cs="Times New Roman"/>
          <w:color w:val="auto"/>
          <w:sz w:val="24"/>
          <w:szCs w:val="24"/>
        </w:rPr>
        <w:t>Неприродно ниска понуђена цијена</w:t>
      </w:r>
      <w:bookmarkEnd w:id="35"/>
    </w:p>
    <w:p w14:paraId="3CFF1AE4" w14:textId="77777777" w:rsidR="00705553" w:rsidRPr="009B6BEE" w:rsidRDefault="00705553" w:rsidP="009B6BEE">
      <w:pPr>
        <w:spacing w:after="0"/>
        <w:jc w:val="both"/>
        <w:rPr>
          <w:rFonts w:ascii="Times New Roman" w:hAnsi="Times New Roman" w:cs="Times New Roman"/>
          <w:sz w:val="24"/>
          <w:szCs w:val="24"/>
          <w:u w:val="single"/>
        </w:rPr>
      </w:pPr>
    </w:p>
    <w:p w14:paraId="21B780C9"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 xml:space="preserve">У случају да уговорни орган има сумњу да се ради о неприродно ниској цијени понуде, има могућност да провјери цијене, у складу са одредбама Упутства о начину припреме </w:t>
      </w:r>
      <w:r w:rsidRPr="009B6BEE">
        <w:rPr>
          <w:rFonts w:ascii="Times New Roman" w:hAnsi="Times New Roman" w:cs="Times New Roman"/>
          <w:sz w:val="24"/>
          <w:szCs w:val="24"/>
        </w:rPr>
        <w:lastRenderedPageBreak/>
        <w:t>модела тенд</w:t>
      </w:r>
      <w:r w:rsidRPr="009B6BEE">
        <w:rPr>
          <w:rFonts w:ascii="Times New Roman" w:hAnsi="Times New Roman" w:cs="Times New Roman"/>
          <w:sz w:val="24"/>
          <w:szCs w:val="24"/>
          <w:lang w:val="sr-Cyrl-CS"/>
        </w:rPr>
        <w:t>е</w:t>
      </w:r>
      <w:r w:rsidRPr="009B6BEE">
        <w:rPr>
          <w:rFonts w:ascii="Times New Roman" w:hAnsi="Times New Roman" w:cs="Times New Roman"/>
          <w:sz w:val="24"/>
          <w:szCs w:val="24"/>
        </w:rPr>
        <w:t>рске документације</w:t>
      </w:r>
      <w:r w:rsidRPr="009B6BEE">
        <w:rPr>
          <w:rFonts w:ascii="Times New Roman" w:hAnsi="Times New Roman" w:cs="Times New Roman"/>
          <w:sz w:val="24"/>
          <w:szCs w:val="24"/>
          <w:lang w:val="bs-Cyrl-BA"/>
        </w:rPr>
        <w:t xml:space="preserve"> („Службени гласник БиХ“ број 90/14)</w:t>
      </w:r>
      <w:r w:rsidRPr="009B6BEE">
        <w:rPr>
          <w:rFonts w:ascii="Times New Roman" w:hAnsi="Times New Roman" w:cs="Times New Roman"/>
          <w:sz w:val="24"/>
          <w:szCs w:val="24"/>
        </w:rPr>
        <w:t xml:space="preserve"> и понуда, те затражи писмено појашњење понуђача у погледу н</w:t>
      </w:r>
      <w:r w:rsidRPr="009B6BEE">
        <w:rPr>
          <w:rFonts w:ascii="Times New Roman" w:hAnsi="Times New Roman" w:cs="Times New Roman"/>
          <w:sz w:val="24"/>
          <w:szCs w:val="24"/>
          <w:lang w:val="sr-Cyrl-BA"/>
        </w:rPr>
        <w:t>е</w:t>
      </w:r>
      <w:r w:rsidRPr="009B6BEE">
        <w:rPr>
          <w:rFonts w:ascii="Times New Roman" w:hAnsi="Times New Roman" w:cs="Times New Roman"/>
          <w:sz w:val="24"/>
          <w:szCs w:val="24"/>
        </w:rPr>
        <w:t>природно ниске цијене понуде.</w:t>
      </w:r>
    </w:p>
    <w:p w14:paraId="17D45E56"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 xml:space="preserve">По пријему образложења неприродно ниске цијене понуде, одлуку ће донијети уговорни орган и о томе обавјестити понуђача у писменој форми. </w:t>
      </w:r>
    </w:p>
    <w:p w14:paraId="4933CF60" w14:textId="77777777" w:rsidR="00705553" w:rsidRPr="009B6BEE" w:rsidRDefault="00705553" w:rsidP="009B6BEE">
      <w:pPr>
        <w:spacing w:after="0"/>
        <w:jc w:val="both"/>
        <w:rPr>
          <w:rFonts w:ascii="Times New Roman" w:hAnsi="Times New Roman" w:cs="Times New Roman"/>
          <w:sz w:val="24"/>
          <w:szCs w:val="24"/>
        </w:rPr>
      </w:pPr>
    </w:p>
    <w:p w14:paraId="63A77050"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rPr>
        <w:t>У случају да понуђач одбије дати писмено образложење или достави образлож</w:t>
      </w:r>
      <w:r w:rsidRPr="009B6BEE">
        <w:rPr>
          <w:rFonts w:ascii="Times New Roman" w:hAnsi="Times New Roman" w:cs="Times New Roman"/>
          <w:sz w:val="24"/>
          <w:szCs w:val="24"/>
          <w:lang w:val="sr-Cyrl-CS"/>
        </w:rPr>
        <w:t>е</w:t>
      </w:r>
      <w:r w:rsidRPr="009B6BEE">
        <w:rPr>
          <w:rFonts w:ascii="Times New Roman" w:hAnsi="Times New Roman" w:cs="Times New Roman"/>
          <w:sz w:val="24"/>
          <w:szCs w:val="24"/>
        </w:rPr>
        <w:t>ње из којег се не може утврдити да ће понуђач бити у могућности</w:t>
      </w:r>
      <w:r w:rsidRPr="009B6BEE">
        <w:rPr>
          <w:rFonts w:ascii="Times New Roman" w:hAnsi="Times New Roman" w:cs="Times New Roman"/>
          <w:sz w:val="24"/>
          <w:szCs w:val="24"/>
          <w:lang w:val="sr-Cyrl-BA"/>
        </w:rPr>
        <w:t xml:space="preserve"> испоручити робу</w:t>
      </w:r>
      <w:r w:rsidRPr="009B6BEE">
        <w:rPr>
          <w:rFonts w:ascii="Times New Roman" w:hAnsi="Times New Roman" w:cs="Times New Roman"/>
          <w:sz w:val="24"/>
          <w:szCs w:val="24"/>
        </w:rPr>
        <w:t xml:space="preserve"> по тој цијени, такву понуду може одбити. </w:t>
      </w:r>
    </w:p>
    <w:p w14:paraId="298C901F" w14:textId="77777777" w:rsidR="00B14832" w:rsidRPr="009B6BEE" w:rsidRDefault="00B14832" w:rsidP="009B6BEE">
      <w:pPr>
        <w:spacing w:after="0"/>
        <w:jc w:val="both"/>
        <w:rPr>
          <w:rFonts w:ascii="Times New Roman" w:hAnsi="Times New Roman" w:cs="Times New Roman"/>
          <w:sz w:val="24"/>
          <w:szCs w:val="24"/>
        </w:rPr>
      </w:pPr>
    </w:p>
    <w:p w14:paraId="44A29B53" w14:textId="73FB8C03" w:rsidR="00134B90" w:rsidRPr="00134B90" w:rsidRDefault="00705553" w:rsidP="00B144E9">
      <w:pPr>
        <w:pStyle w:val="Heading2"/>
        <w:numPr>
          <w:ilvl w:val="0"/>
          <w:numId w:val="7"/>
        </w:numPr>
        <w:rPr>
          <w:rFonts w:ascii="Times New Roman" w:hAnsi="Times New Roman" w:cs="Times New Roman"/>
          <w:color w:val="auto"/>
          <w:sz w:val="24"/>
          <w:szCs w:val="24"/>
        </w:rPr>
      </w:pPr>
      <w:bookmarkStart w:id="36" w:name="_Toc433365265"/>
      <w:r w:rsidRPr="009B6BEE">
        <w:rPr>
          <w:rFonts w:ascii="Times New Roman" w:hAnsi="Times New Roman" w:cs="Times New Roman"/>
          <w:color w:val="auto"/>
          <w:sz w:val="24"/>
          <w:szCs w:val="24"/>
        </w:rPr>
        <w:t>Поука о правном лијеку</w:t>
      </w:r>
      <w:bookmarkEnd w:id="36"/>
    </w:p>
    <w:p w14:paraId="14375451" w14:textId="77777777" w:rsidR="00134B90" w:rsidRDefault="00134B90" w:rsidP="009B6BEE">
      <w:pPr>
        <w:spacing w:after="0"/>
        <w:jc w:val="both"/>
        <w:rPr>
          <w:rFonts w:ascii="Times New Roman" w:hAnsi="Times New Roman" w:cs="Times New Roman"/>
          <w:sz w:val="24"/>
          <w:szCs w:val="24"/>
        </w:rPr>
      </w:pPr>
    </w:p>
    <w:p w14:paraId="79BBE49B" w14:textId="0734A42E" w:rsidR="00705553" w:rsidRPr="00134B90"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 xml:space="preserve">Жалба се изјављује </w:t>
      </w:r>
      <w:r w:rsidRPr="009B6BEE">
        <w:rPr>
          <w:rFonts w:ascii="Times New Roman" w:hAnsi="Times New Roman" w:cs="Times New Roman"/>
          <w:sz w:val="24"/>
          <w:szCs w:val="24"/>
          <w:lang w:val="sr-Cyrl-BA"/>
        </w:rPr>
        <w:t>Канцеларији</w:t>
      </w:r>
      <w:r w:rsidRPr="009B6BEE">
        <w:rPr>
          <w:rFonts w:ascii="Times New Roman" w:hAnsi="Times New Roman" w:cs="Times New Roman"/>
          <w:sz w:val="24"/>
          <w:szCs w:val="24"/>
        </w:rPr>
        <w:t xml:space="preserve"> за разматрање жалби, путем уговорног органа, у року од </w:t>
      </w:r>
      <w:r w:rsidR="00134B90">
        <w:rPr>
          <w:rFonts w:ascii="Times New Roman" w:hAnsi="Times New Roman" w:cs="Times New Roman"/>
          <w:sz w:val="24"/>
          <w:szCs w:val="24"/>
          <w:lang w:val="sr-Cyrl-BA"/>
        </w:rPr>
        <w:t xml:space="preserve">10 </w:t>
      </w:r>
      <w:r w:rsidRPr="009B6BEE">
        <w:rPr>
          <w:rFonts w:ascii="Times New Roman" w:hAnsi="Times New Roman" w:cs="Times New Roman"/>
          <w:sz w:val="24"/>
          <w:szCs w:val="24"/>
          <w:lang w:val="sr-Cyrl-BA"/>
        </w:rPr>
        <w:t>(десет)</w:t>
      </w:r>
      <w:r w:rsidRPr="009B6BEE">
        <w:rPr>
          <w:rFonts w:ascii="Times New Roman" w:hAnsi="Times New Roman" w:cs="Times New Roman"/>
          <w:sz w:val="24"/>
          <w:szCs w:val="24"/>
        </w:rPr>
        <w:t xml:space="preserve"> дана од дана </w:t>
      </w:r>
      <w:r w:rsidRPr="009B6BEE">
        <w:rPr>
          <w:rFonts w:ascii="Times New Roman" w:hAnsi="Times New Roman" w:cs="Times New Roman"/>
          <w:sz w:val="24"/>
          <w:szCs w:val="24"/>
          <w:lang w:val="sr-Cyrl-BA"/>
        </w:rPr>
        <w:t>преузимања тендерске документације.</w:t>
      </w:r>
    </w:p>
    <w:p w14:paraId="383DF530" w14:textId="77777777" w:rsidR="00705553" w:rsidRPr="009B6BEE" w:rsidRDefault="00705553" w:rsidP="009B6BEE">
      <w:pPr>
        <w:spacing w:after="0"/>
        <w:jc w:val="both"/>
        <w:rPr>
          <w:rFonts w:ascii="Times New Roman" w:hAnsi="Times New Roman" w:cs="Times New Roman"/>
          <w:sz w:val="24"/>
          <w:szCs w:val="24"/>
          <w:lang w:val="sr-Cyrl-CS"/>
        </w:rPr>
      </w:pPr>
    </w:p>
    <w:p w14:paraId="3BF3F50D"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ПРИЛОЗИ:</w:t>
      </w:r>
    </w:p>
    <w:p w14:paraId="190CB98F"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I Образац за понуду</w:t>
      </w:r>
      <w:r w:rsidRPr="009B6BEE">
        <w:rPr>
          <w:rFonts w:ascii="Times New Roman" w:hAnsi="Times New Roman" w:cs="Times New Roman"/>
          <w:sz w:val="24"/>
          <w:szCs w:val="24"/>
          <w:lang w:val="sr-Cyrl-CS"/>
        </w:rPr>
        <w:t xml:space="preserve"> - робе</w:t>
      </w:r>
    </w:p>
    <w:p w14:paraId="18376184" w14:textId="77777777" w:rsidR="00705553" w:rsidRPr="009B6BEE" w:rsidRDefault="00705553" w:rsidP="009B6BEE">
      <w:pPr>
        <w:spacing w:after="0"/>
        <w:jc w:val="both"/>
        <w:rPr>
          <w:rFonts w:ascii="Times New Roman" w:hAnsi="Times New Roman" w:cs="Times New Roman"/>
          <w:sz w:val="24"/>
          <w:szCs w:val="24"/>
        </w:rPr>
      </w:pPr>
      <w:r w:rsidRPr="009B6BEE">
        <w:rPr>
          <w:rFonts w:ascii="Times New Roman" w:hAnsi="Times New Roman" w:cs="Times New Roman"/>
          <w:sz w:val="24"/>
          <w:szCs w:val="24"/>
          <w:lang w:val="sr-Latn-BA"/>
        </w:rPr>
        <w:t xml:space="preserve">II </w:t>
      </w:r>
      <w:r w:rsidRPr="009B6BEE">
        <w:rPr>
          <w:rFonts w:ascii="Times New Roman" w:hAnsi="Times New Roman" w:cs="Times New Roman"/>
          <w:sz w:val="24"/>
          <w:szCs w:val="24"/>
        </w:rPr>
        <w:t>Изјава понуђача</w:t>
      </w:r>
    </w:p>
    <w:p w14:paraId="1FA4D222" w14:textId="77777777" w:rsidR="00705553"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III Образац за цијену понуде</w:t>
      </w:r>
      <w:r w:rsidRPr="009B6BEE">
        <w:rPr>
          <w:rFonts w:ascii="Times New Roman" w:hAnsi="Times New Roman" w:cs="Times New Roman"/>
          <w:sz w:val="24"/>
          <w:szCs w:val="24"/>
          <w:lang w:val="sr-Cyrl-CS"/>
        </w:rPr>
        <w:t xml:space="preserve"> - робе</w:t>
      </w:r>
    </w:p>
    <w:p w14:paraId="111E1947"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 xml:space="preserve">IV Изјаве из члана 45, </w:t>
      </w:r>
    </w:p>
    <w:p w14:paraId="4ABC71BD" w14:textId="77777777" w:rsidR="00705553" w:rsidRPr="009B6BEE" w:rsidRDefault="00705553" w:rsidP="009B6BEE">
      <w:pPr>
        <w:spacing w:after="0"/>
        <w:jc w:val="both"/>
        <w:rPr>
          <w:rFonts w:ascii="Times New Roman" w:hAnsi="Times New Roman" w:cs="Times New Roman"/>
          <w:sz w:val="24"/>
          <w:szCs w:val="24"/>
          <w:lang w:val="sr-Cyrl-BA"/>
        </w:rPr>
      </w:pPr>
      <w:r w:rsidRPr="009B6BEE">
        <w:rPr>
          <w:rFonts w:ascii="Times New Roman" w:hAnsi="Times New Roman" w:cs="Times New Roman"/>
          <w:sz w:val="24"/>
          <w:szCs w:val="24"/>
        </w:rPr>
        <w:t xml:space="preserve">V Образац изјаве из члана 52. Закона </w:t>
      </w:r>
    </w:p>
    <w:p w14:paraId="30D13013" w14:textId="288B0073" w:rsidR="00DB08FA" w:rsidRPr="009B6BEE" w:rsidRDefault="00705553" w:rsidP="009B6BEE">
      <w:pPr>
        <w:spacing w:after="0"/>
        <w:jc w:val="both"/>
        <w:rPr>
          <w:rFonts w:ascii="Times New Roman" w:hAnsi="Times New Roman" w:cs="Times New Roman"/>
          <w:sz w:val="24"/>
          <w:szCs w:val="24"/>
          <w:lang w:val="sr-Cyrl-CS"/>
        </w:rPr>
      </w:pPr>
      <w:r w:rsidRPr="009B6BEE">
        <w:rPr>
          <w:rFonts w:ascii="Times New Roman" w:hAnsi="Times New Roman" w:cs="Times New Roman"/>
          <w:sz w:val="24"/>
          <w:szCs w:val="24"/>
        </w:rPr>
        <w:t xml:space="preserve">VI  Нацрт </w:t>
      </w:r>
      <w:r w:rsidRPr="009B6BEE">
        <w:rPr>
          <w:rFonts w:ascii="Times New Roman" w:hAnsi="Times New Roman" w:cs="Times New Roman"/>
          <w:sz w:val="24"/>
          <w:szCs w:val="24"/>
          <w:lang w:val="sr-Cyrl-CS"/>
        </w:rPr>
        <w:t>оквирног споразума</w:t>
      </w:r>
    </w:p>
    <w:p w14:paraId="6F55FB55" w14:textId="77777777" w:rsidR="00DB08FA" w:rsidRPr="009B6BEE" w:rsidRDefault="00DB08FA" w:rsidP="009B6BEE">
      <w:pPr>
        <w:spacing w:after="0"/>
        <w:jc w:val="both"/>
        <w:rPr>
          <w:rFonts w:ascii="Times New Roman" w:hAnsi="Times New Roman" w:cs="Times New Roman"/>
          <w:sz w:val="24"/>
          <w:szCs w:val="24"/>
          <w:lang w:val="sr-Cyrl-CS"/>
        </w:rPr>
      </w:pPr>
    </w:p>
    <w:p w14:paraId="240B88E8" w14:textId="77777777" w:rsidR="00134B90" w:rsidRDefault="00134B90" w:rsidP="009B6BEE">
      <w:pPr>
        <w:rPr>
          <w:rFonts w:ascii="Times New Roman" w:hAnsi="Times New Roman" w:cs="Times New Roman"/>
          <w:sz w:val="24"/>
          <w:szCs w:val="24"/>
          <w:lang w:val="sr-Cyrl-CS"/>
        </w:rPr>
      </w:pPr>
    </w:p>
    <w:p w14:paraId="04207C84" w14:textId="77777777" w:rsidR="00B144E9" w:rsidRDefault="00B144E9" w:rsidP="009B6BEE">
      <w:pPr>
        <w:rPr>
          <w:rFonts w:ascii="Times New Roman" w:hAnsi="Times New Roman" w:cs="Times New Roman"/>
          <w:sz w:val="24"/>
          <w:szCs w:val="24"/>
          <w:lang w:val="sr-Cyrl-CS"/>
        </w:rPr>
      </w:pPr>
    </w:p>
    <w:p w14:paraId="6D55755E" w14:textId="77777777" w:rsidR="00B144E9" w:rsidRDefault="00B144E9" w:rsidP="009B6BEE">
      <w:pPr>
        <w:rPr>
          <w:rFonts w:ascii="Times New Roman" w:hAnsi="Times New Roman" w:cs="Times New Roman"/>
          <w:sz w:val="24"/>
          <w:szCs w:val="24"/>
          <w:lang w:val="sr-Cyrl-CS"/>
        </w:rPr>
      </w:pPr>
    </w:p>
    <w:p w14:paraId="028497CE" w14:textId="77777777" w:rsidR="00B144E9" w:rsidRDefault="00B144E9" w:rsidP="009B6BEE">
      <w:pPr>
        <w:rPr>
          <w:rFonts w:ascii="Times New Roman" w:hAnsi="Times New Roman" w:cs="Times New Roman"/>
          <w:sz w:val="24"/>
          <w:szCs w:val="24"/>
          <w:lang w:val="sr-Cyrl-CS"/>
        </w:rPr>
      </w:pPr>
    </w:p>
    <w:p w14:paraId="33C068AB" w14:textId="77777777" w:rsidR="00B144E9" w:rsidRDefault="00B144E9" w:rsidP="009B6BEE">
      <w:pPr>
        <w:rPr>
          <w:rFonts w:ascii="Times New Roman" w:hAnsi="Times New Roman" w:cs="Times New Roman"/>
          <w:sz w:val="24"/>
          <w:szCs w:val="24"/>
          <w:lang w:val="sr-Cyrl-CS"/>
        </w:rPr>
      </w:pPr>
    </w:p>
    <w:p w14:paraId="777C2FC0" w14:textId="77777777" w:rsidR="00B144E9" w:rsidRDefault="00B144E9" w:rsidP="009B6BEE">
      <w:pPr>
        <w:rPr>
          <w:rFonts w:ascii="Times New Roman" w:hAnsi="Times New Roman" w:cs="Times New Roman"/>
          <w:sz w:val="24"/>
          <w:szCs w:val="24"/>
          <w:lang w:val="sr-Cyrl-CS"/>
        </w:rPr>
      </w:pPr>
    </w:p>
    <w:p w14:paraId="7240E277" w14:textId="77777777" w:rsidR="00B144E9" w:rsidRDefault="00B144E9" w:rsidP="009B6BEE">
      <w:pPr>
        <w:rPr>
          <w:rFonts w:ascii="Times New Roman" w:hAnsi="Times New Roman" w:cs="Times New Roman"/>
          <w:sz w:val="24"/>
          <w:szCs w:val="24"/>
          <w:lang w:val="sr-Cyrl-CS"/>
        </w:rPr>
      </w:pPr>
    </w:p>
    <w:p w14:paraId="3E3CEA0A" w14:textId="77777777" w:rsidR="00B144E9" w:rsidRDefault="00B144E9" w:rsidP="009B6BEE">
      <w:pPr>
        <w:rPr>
          <w:rFonts w:ascii="Times New Roman" w:hAnsi="Times New Roman" w:cs="Times New Roman"/>
          <w:sz w:val="24"/>
          <w:szCs w:val="24"/>
          <w:lang w:val="sr-Cyrl-CS"/>
        </w:rPr>
      </w:pPr>
    </w:p>
    <w:p w14:paraId="41EB5062" w14:textId="77777777" w:rsidR="00B144E9" w:rsidRDefault="00B144E9" w:rsidP="009B6BEE">
      <w:pPr>
        <w:rPr>
          <w:rFonts w:ascii="Times New Roman" w:hAnsi="Times New Roman" w:cs="Times New Roman"/>
          <w:sz w:val="24"/>
          <w:szCs w:val="24"/>
          <w:lang w:val="sr-Cyrl-CS"/>
        </w:rPr>
      </w:pPr>
    </w:p>
    <w:p w14:paraId="7B7795C4" w14:textId="77777777" w:rsidR="00B144E9" w:rsidRDefault="00B144E9" w:rsidP="009B6BEE">
      <w:pPr>
        <w:rPr>
          <w:rFonts w:ascii="Times New Roman" w:hAnsi="Times New Roman" w:cs="Times New Roman"/>
          <w:sz w:val="24"/>
          <w:szCs w:val="24"/>
          <w:lang w:val="sr-Cyrl-CS"/>
        </w:rPr>
      </w:pPr>
    </w:p>
    <w:p w14:paraId="35B97C10" w14:textId="77777777" w:rsidR="00B144E9" w:rsidRDefault="00B144E9" w:rsidP="009B6BEE">
      <w:pPr>
        <w:rPr>
          <w:rFonts w:ascii="Times New Roman" w:hAnsi="Times New Roman" w:cs="Times New Roman"/>
          <w:sz w:val="24"/>
          <w:szCs w:val="24"/>
          <w:lang w:val="sr-Cyrl-CS"/>
        </w:rPr>
      </w:pPr>
    </w:p>
    <w:p w14:paraId="27D92F08" w14:textId="77777777" w:rsidR="00B144E9" w:rsidRPr="009B6BEE" w:rsidRDefault="00B144E9" w:rsidP="009B6BEE">
      <w:pPr>
        <w:rPr>
          <w:rFonts w:ascii="Times New Roman" w:hAnsi="Times New Roman" w:cs="Times New Roman"/>
          <w:sz w:val="24"/>
          <w:szCs w:val="24"/>
          <w:lang w:val="sr-Cyrl-CS"/>
        </w:rPr>
      </w:pPr>
    </w:p>
    <w:p w14:paraId="6A131FBF" w14:textId="33D23BC3" w:rsidR="00705553" w:rsidRPr="00E76898" w:rsidRDefault="00705553" w:rsidP="00B144E9">
      <w:pPr>
        <w:jc w:val="right"/>
        <w:rPr>
          <w:rFonts w:ascii="Times New Roman" w:hAnsi="Times New Roman" w:cs="Times New Roman"/>
          <w:lang w:val="sr-Cyrl-BA"/>
        </w:rPr>
      </w:pPr>
      <w:r>
        <w:rPr>
          <w:lang w:val="sr-Cyrl-BA"/>
        </w:rPr>
        <w:lastRenderedPageBreak/>
        <w:tab/>
      </w:r>
      <w:r>
        <w:rPr>
          <w:lang w:val="sr-Cyrl-BA"/>
        </w:rPr>
        <w:tab/>
      </w:r>
      <w:r>
        <w:rPr>
          <w:lang w:val="sr-Cyrl-BA"/>
        </w:rPr>
        <w:tab/>
      </w:r>
      <w:r>
        <w:rPr>
          <w:lang w:val="sr-Cyrl-BA"/>
        </w:rPr>
        <w:tab/>
      </w:r>
      <w:r w:rsidR="00B144E9">
        <w:rPr>
          <w:rFonts w:ascii="Times New Roman" w:hAnsi="Times New Roman" w:cs="Times New Roman"/>
          <w:lang w:val="sr-Cyrl-BA"/>
        </w:rPr>
        <w:t xml:space="preserve">                             </w:t>
      </w:r>
      <w:r w:rsidRPr="00E76898">
        <w:rPr>
          <w:rFonts w:ascii="Times New Roman" w:hAnsi="Times New Roman" w:cs="Times New Roman"/>
          <w:lang w:val="sr-Cyrl-BA"/>
        </w:rPr>
        <w:t xml:space="preserve">                                                        АНЕКС-1</w:t>
      </w:r>
    </w:p>
    <w:p w14:paraId="7AB5DFF7" w14:textId="77777777" w:rsidR="00705553" w:rsidRPr="00D435E2" w:rsidRDefault="00705553" w:rsidP="00705553">
      <w:pPr>
        <w:pStyle w:val="Heading1"/>
        <w:jc w:val="center"/>
        <w:rPr>
          <w:rFonts w:ascii="Times New Roman" w:hAnsi="Times New Roman" w:cs="Times New Roman"/>
          <w:color w:val="auto"/>
          <w:sz w:val="24"/>
          <w:szCs w:val="24"/>
          <w:lang w:val="sr-Cyrl-BA"/>
        </w:rPr>
      </w:pPr>
      <w:bookmarkStart w:id="37" w:name="_Toc171148367"/>
      <w:bookmarkStart w:id="38" w:name="_Toc171157453"/>
      <w:bookmarkStart w:id="39" w:name="_Toc433365268"/>
      <w:r w:rsidRPr="00D435E2">
        <w:rPr>
          <w:rFonts w:ascii="Times New Roman" w:hAnsi="Times New Roman" w:cs="Times New Roman"/>
          <w:color w:val="auto"/>
          <w:sz w:val="24"/>
          <w:szCs w:val="24"/>
        </w:rPr>
        <w:t xml:space="preserve">ОБРАЗАЦ ЗА ДОСТАВЉАЊЕ ПОНУДЕ – </w:t>
      </w:r>
      <w:bookmarkEnd w:id="37"/>
      <w:bookmarkEnd w:id="38"/>
      <w:r w:rsidRPr="00D435E2">
        <w:rPr>
          <w:rFonts w:ascii="Times New Roman" w:hAnsi="Times New Roman" w:cs="Times New Roman"/>
          <w:color w:val="auto"/>
          <w:sz w:val="24"/>
          <w:szCs w:val="24"/>
          <w:lang w:val="sr-Cyrl-BA"/>
        </w:rPr>
        <w:t>РОБЕ</w:t>
      </w:r>
      <w:bookmarkEnd w:id="39"/>
    </w:p>
    <w:p w14:paraId="2E5DF10E" w14:textId="77777777" w:rsidR="00705553" w:rsidRPr="00000709" w:rsidRDefault="00705553" w:rsidP="00705553">
      <w:pPr>
        <w:rPr>
          <w:lang w:val="sr-Cyrl-BA"/>
        </w:rPr>
      </w:pPr>
    </w:p>
    <w:p w14:paraId="64F57655" w14:textId="77777777" w:rsidR="00705553" w:rsidRDefault="00705553" w:rsidP="00705553">
      <w:pPr>
        <w:ind w:left="-540"/>
        <w:jc w:val="both"/>
        <w:rPr>
          <w:rFonts w:ascii="Times New Roman" w:hAnsi="Times New Roman" w:cs="Times New Roman"/>
          <w:b/>
          <w:lang w:val="hr-BA"/>
        </w:rPr>
      </w:pPr>
    </w:p>
    <w:p w14:paraId="37C98953" w14:textId="77777777"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 xml:space="preserve"> УГОВОРНИ ОРГАН: „ Водовод „ а.д. Бања Лука</w:t>
      </w:r>
    </w:p>
    <w:p w14:paraId="49A604F3" w14:textId="77777777" w:rsidR="00705553" w:rsidRDefault="00705553" w:rsidP="00705553">
      <w:pPr>
        <w:jc w:val="both"/>
        <w:rPr>
          <w:rFonts w:ascii="Times New Roman" w:hAnsi="Times New Roman" w:cs="Times New Roman"/>
          <w:bCs/>
          <w:lang w:val="sr-Cyrl-BA"/>
        </w:rPr>
      </w:pPr>
    </w:p>
    <w:p w14:paraId="0118C947" w14:textId="77777777"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ПОНУЂАЧ:_________________________________________________________</w:t>
      </w:r>
    </w:p>
    <w:p w14:paraId="2EEE6AF5" w14:textId="77777777"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АДРЕСА ПОНУЂАЧА:________________________________________________</w:t>
      </w:r>
    </w:p>
    <w:p w14:paraId="0B89FB65" w14:textId="77777777" w:rsidR="00705553" w:rsidRDefault="00705553" w:rsidP="00705553">
      <w:pPr>
        <w:jc w:val="both"/>
        <w:rPr>
          <w:rFonts w:ascii="Times New Roman" w:hAnsi="Times New Roman" w:cs="Times New Roman"/>
          <w:bCs/>
          <w:lang w:val="sr-Cyrl-BA"/>
        </w:rPr>
      </w:pPr>
      <w:r>
        <w:rPr>
          <w:rFonts w:ascii="Times New Roman" w:hAnsi="Times New Roman" w:cs="Times New Roman"/>
          <w:bCs/>
          <w:lang w:val="sr-Cyrl-BA"/>
        </w:rPr>
        <w:t>ИД –број: понуђача:__________________________________________________</w:t>
      </w:r>
    </w:p>
    <w:p w14:paraId="477E0E1F" w14:textId="77777777" w:rsidR="00705553" w:rsidRDefault="00705553" w:rsidP="00705553">
      <w:pPr>
        <w:jc w:val="both"/>
        <w:rPr>
          <w:rFonts w:ascii="Times New Roman" w:hAnsi="Times New Roman" w:cs="Times New Roman"/>
          <w:bCs/>
          <w:i/>
          <w:lang w:val="sr-Cyrl-BA"/>
        </w:rPr>
      </w:pPr>
    </w:p>
    <w:p w14:paraId="49F094D7" w14:textId="77777777" w:rsidR="00705553" w:rsidRDefault="00705553" w:rsidP="00705553">
      <w:pPr>
        <w:jc w:val="both"/>
        <w:rPr>
          <w:rFonts w:ascii="Times New Roman" w:hAnsi="Times New Roman" w:cs="Times New Roman"/>
          <w:b/>
          <w:bCs/>
          <w:lang w:val="sr-Latn-BA"/>
        </w:rPr>
      </w:pPr>
    </w:p>
    <w:p w14:paraId="2D8AC889" w14:textId="77777777" w:rsidR="00705553" w:rsidRDefault="00705553" w:rsidP="00705553">
      <w:pPr>
        <w:jc w:val="both"/>
        <w:rPr>
          <w:rFonts w:ascii="Times New Roman" w:hAnsi="Times New Roman" w:cs="Times New Roman"/>
          <w:b/>
          <w:bCs/>
          <w:lang w:val="sr-Cyrl-BA"/>
        </w:rPr>
      </w:pPr>
      <w:r>
        <w:rPr>
          <w:rFonts w:ascii="Times New Roman" w:hAnsi="Times New Roman" w:cs="Times New Roman"/>
          <w:b/>
          <w:bCs/>
          <w:lang w:val="de-DE"/>
        </w:rPr>
        <w:t>КОНТАКТ</w:t>
      </w:r>
      <w:r w:rsidR="00B14832">
        <w:rPr>
          <w:rFonts w:ascii="Times New Roman" w:hAnsi="Times New Roman" w:cs="Times New Roman"/>
          <w:b/>
          <w:bCs/>
          <w:lang w:val="sr-Cyrl-BA"/>
        </w:rPr>
        <w:t xml:space="preserve"> </w:t>
      </w:r>
      <w:r>
        <w:rPr>
          <w:rFonts w:ascii="Times New Roman" w:hAnsi="Times New Roman" w:cs="Times New Roman"/>
          <w:b/>
          <w:bCs/>
          <w:lang w:val="de-DE"/>
        </w:rPr>
        <w:t>ОСОБА</w:t>
      </w:r>
      <w:r w:rsidR="00B14832">
        <w:rPr>
          <w:rFonts w:ascii="Times New Roman" w:hAnsi="Times New Roman" w:cs="Times New Roman"/>
          <w:b/>
          <w:bCs/>
          <w:lang w:val="sr-Cyrl-BA"/>
        </w:rPr>
        <w:t xml:space="preserve"> </w:t>
      </w:r>
      <w:r>
        <w:rPr>
          <w:rFonts w:ascii="Times New Roman" w:hAnsi="Times New Roman" w:cs="Times New Roman"/>
          <w:bCs/>
          <w:lang w:val="en-GB"/>
        </w:rPr>
        <w:t>(</w:t>
      </w:r>
      <w:r>
        <w:rPr>
          <w:rFonts w:ascii="Times New Roman" w:hAnsi="Times New Roman" w:cs="Times New Roman"/>
          <w:bCs/>
          <w:lang w:val="de-DE"/>
        </w:rPr>
        <w:t>за</w:t>
      </w:r>
      <w:r w:rsidR="00B14832">
        <w:rPr>
          <w:rFonts w:ascii="Times New Roman" w:hAnsi="Times New Roman" w:cs="Times New Roman"/>
          <w:bCs/>
          <w:lang w:val="sr-Cyrl-BA"/>
        </w:rPr>
        <w:t xml:space="preserve"> </w:t>
      </w:r>
      <w:r>
        <w:rPr>
          <w:rFonts w:ascii="Times New Roman" w:hAnsi="Times New Roman" w:cs="Times New Roman"/>
          <w:bCs/>
          <w:lang w:val="de-DE"/>
        </w:rPr>
        <w:t>ову</w:t>
      </w:r>
      <w:r w:rsidR="00B14832">
        <w:rPr>
          <w:rFonts w:ascii="Times New Roman" w:hAnsi="Times New Roman" w:cs="Times New Roman"/>
          <w:bCs/>
          <w:lang w:val="sr-Cyrl-BA"/>
        </w:rPr>
        <w:t xml:space="preserve"> </w:t>
      </w:r>
      <w:r>
        <w:rPr>
          <w:rFonts w:ascii="Times New Roman" w:hAnsi="Times New Roman" w:cs="Times New Roman"/>
          <w:bCs/>
          <w:lang w:val="de-DE"/>
        </w:rPr>
        <w:t>понуду</w:t>
      </w:r>
      <w:r>
        <w:rPr>
          <w:rFonts w:ascii="Times New Roman" w:hAnsi="Times New Roman" w:cs="Times New Roman"/>
          <w:bCs/>
          <w:lang w:val="en-GB"/>
        </w:rPr>
        <w:t>)</w:t>
      </w:r>
    </w:p>
    <w:p w14:paraId="403BEDBC" w14:textId="77777777" w:rsidR="00705553" w:rsidRDefault="00705553" w:rsidP="00705553">
      <w:pPr>
        <w:jc w:val="both"/>
        <w:rPr>
          <w:rFonts w:ascii="Times New Roman" w:hAnsi="Times New Roman" w:cs="Times New Roman"/>
          <w:b/>
          <w:bCs/>
          <w:lang w:val="sr-Cyrl-BA"/>
        </w:rPr>
      </w:pPr>
    </w:p>
    <w:tbl>
      <w:tblPr>
        <w:tblpPr w:leftFromText="180" w:rightFromText="180" w:bottomFromText="20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692"/>
      </w:tblGrid>
      <w:tr w:rsidR="00705553" w14:paraId="6F8AC037" w14:textId="77777777" w:rsidTr="00FF1B1F">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561C2774" w14:textId="77777777" w:rsidR="00705553" w:rsidRDefault="00705553" w:rsidP="00FF1B1F">
            <w:pPr>
              <w:rPr>
                <w:rFonts w:ascii="Times New Roman" w:eastAsia="Arial Unicode MS" w:hAnsi="Times New Roman" w:cs="Times New Roman"/>
                <w:b/>
                <w:bCs/>
                <w:lang w:val="en-GB"/>
              </w:rPr>
            </w:pPr>
            <w:r>
              <w:rPr>
                <w:rFonts w:ascii="Times New Roman" w:eastAsia="Arial Unicode MS" w:hAnsi="Times New Roman" w:cs="Times New Roman"/>
                <w:b/>
                <w:bCs/>
                <w:lang w:val="en-GB"/>
              </w:rPr>
              <w:t>Име и презиме</w:t>
            </w:r>
          </w:p>
        </w:tc>
        <w:tc>
          <w:tcPr>
            <w:tcW w:w="4692" w:type="dxa"/>
            <w:tcBorders>
              <w:top w:val="single" w:sz="4" w:space="0" w:color="auto"/>
              <w:left w:val="single" w:sz="4" w:space="0" w:color="auto"/>
              <w:bottom w:val="single" w:sz="4" w:space="0" w:color="auto"/>
              <w:right w:val="single" w:sz="4" w:space="0" w:color="auto"/>
            </w:tcBorders>
          </w:tcPr>
          <w:p w14:paraId="11226509" w14:textId="77777777" w:rsidR="00705553" w:rsidRDefault="00705553" w:rsidP="00FF1B1F">
            <w:pPr>
              <w:jc w:val="both"/>
              <w:rPr>
                <w:rFonts w:ascii="Times New Roman" w:eastAsia="Arial Unicode MS" w:hAnsi="Times New Roman" w:cs="Times New Roman"/>
                <w:lang w:val="en-GB"/>
              </w:rPr>
            </w:pPr>
          </w:p>
        </w:tc>
      </w:tr>
      <w:tr w:rsidR="00705553" w14:paraId="2D665EE5" w14:textId="77777777" w:rsidTr="00FF1B1F">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38FCF5CB" w14:textId="77777777" w:rsidR="00705553" w:rsidRDefault="00705553" w:rsidP="00FF1B1F">
            <w:pPr>
              <w:rPr>
                <w:rFonts w:ascii="Times New Roman" w:eastAsia="Arial Unicode MS" w:hAnsi="Times New Roman" w:cs="Times New Roman"/>
                <w:b/>
                <w:bCs/>
                <w:lang w:val="en-GB"/>
              </w:rPr>
            </w:pPr>
            <w:r>
              <w:rPr>
                <w:rFonts w:ascii="Times New Roman" w:eastAsia="Arial Unicode MS" w:hAnsi="Times New Roman" w:cs="Times New Roman"/>
                <w:b/>
                <w:bCs/>
                <w:lang w:val="en-GB"/>
              </w:rPr>
              <w:t>Адреса</w:t>
            </w:r>
          </w:p>
        </w:tc>
        <w:tc>
          <w:tcPr>
            <w:tcW w:w="4692" w:type="dxa"/>
            <w:tcBorders>
              <w:top w:val="single" w:sz="4" w:space="0" w:color="auto"/>
              <w:left w:val="single" w:sz="4" w:space="0" w:color="auto"/>
              <w:bottom w:val="single" w:sz="4" w:space="0" w:color="auto"/>
              <w:right w:val="single" w:sz="4" w:space="0" w:color="auto"/>
            </w:tcBorders>
          </w:tcPr>
          <w:p w14:paraId="5B6E314E" w14:textId="77777777" w:rsidR="00705553" w:rsidRDefault="00705553" w:rsidP="00FF1B1F">
            <w:pPr>
              <w:jc w:val="both"/>
              <w:rPr>
                <w:rFonts w:ascii="Times New Roman" w:eastAsia="Arial Unicode MS" w:hAnsi="Times New Roman" w:cs="Times New Roman"/>
                <w:lang w:val="en-GB"/>
              </w:rPr>
            </w:pPr>
          </w:p>
        </w:tc>
      </w:tr>
      <w:tr w:rsidR="00705553" w14:paraId="77135C5C" w14:textId="77777777" w:rsidTr="00FF1B1F">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4B533DB3" w14:textId="77777777" w:rsidR="00705553" w:rsidRDefault="00705553" w:rsidP="00FF1B1F">
            <w:pPr>
              <w:rPr>
                <w:rFonts w:ascii="Times New Roman" w:eastAsia="Arial Unicode MS" w:hAnsi="Times New Roman" w:cs="Times New Roman"/>
                <w:b/>
                <w:bCs/>
                <w:lang w:val="en-GB"/>
              </w:rPr>
            </w:pPr>
            <w:r>
              <w:rPr>
                <w:rFonts w:ascii="Times New Roman" w:eastAsia="Arial Unicode MS" w:hAnsi="Times New Roman" w:cs="Times New Roman"/>
                <w:b/>
                <w:bCs/>
                <w:lang w:val="en-GB"/>
              </w:rPr>
              <w:t>Телефон</w:t>
            </w:r>
          </w:p>
        </w:tc>
        <w:tc>
          <w:tcPr>
            <w:tcW w:w="4692" w:type="dxa"/>
            <w:tcBorders>
              <w:top w:val="single" w:sz="4" w:space="0" w:color="auto"/>
              <w:left w:val="single" w:sz="4" w:space="0" w:color="auto"/>
              <w:bottom w:val="single" w:sz="4" w:space="0" w:color="auto"/>
              <w:right w:val="single" w:sz="4" w:space="0" w:color="auto"/>
            </w:tcBorders>
          </w:tcPr>
          <w:p w14:paraId="5372D2F1" w14:textId="77777777" w:rsidR="00705553" w:rsidRDefault="00705553" w:rsidP="00FF1B1F">
            <w:pPr>
              <w:jc w:val="both"/>
              <w:rPr>
                <w:rFonts w:ascii="Times New Roman" w:eastAsia="Arial Unicode MS" w:hAnsi="Times New Roman" w:cs="Times New Roman"/>
                <w:lang w:val="en-GB"/>
              </w:rPr>
            </w:pPr>
          </w:p>
        </w:tc>
      </w:tr>
      <w:tr w:rsidR="00705553" w14:paraId="6D662B4A" w14:textId="77777777" w:rsidTr="00FF1B1F">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3CCB3C71" w14:textId="77777777" w:rsidR="00705553" w:rsidRDefault="00705553" w:rsidP="00FF1B1F">
            <w:pPr>
              <w:rPr>
                <w:rFonts w:ascii="Times New Roman" w:eastAsia="Arial Unicode MS" w:hAnsi="Times New Roman" w:cs="Times New Roman"/>
                <w:b/>
                <w:bCs/>
                <w:lang w:val="en-GB"/>
              </w:rPr>
            </w:pPr>
            <w:r>
              <w:rPr>
                <w:rFonts w:ascii="Times New Roman" w:eastAsia="Arial Unicode MS" w:hAnsi="Times New Roman" w:cs="Times New Roman"/>
                <w:b/>
                <w:bCs/>
                <w:lang w:val="en-GB"/>
              </w:rPr>
              <w:t>Факс</w:t>
            </w:r>
          </w:p>
        </w:tc>
        <w:tc>
          <w:tcPr>
            <w:tcW w:w="4692" w:type="dxa"/>
            <w:tcBorders>
              <w:top w:val="single" w:sz="4" w:space="0" w:color="auto"/>
              <w:left w:val="single" w:sz="4" w:space="0" w:color="auto"/>
              <w:bottom w:val="single" w:sz="4" w:space="0" w:color="auto"/>
              <w:right w:val="single" w:sz="4" w:space="0" w:color="auto"/>
            </w:tcBorders>
          </w:tcPr>
          <w:p w14:paraId="5BDAA12D" w14:textId="77777777" w:rsidR="00705553" w:rsidRDefault="00705553" w:rsidP="00FF1B1F">
            <w:pPr>
              <w:jc w:val="both"/>
              <w:rPr>
                <w:rFonts w:ascii="Times New Roman" w:eastAsia="Arial Unicode MS" w:hAnsi="Times New Roman" w:cs="Times New Roman"/>
                <w:lang w:val="en-GB"/>
              </w:rPr>
            </w:pPr>
          </w:p>
        </w:tc>
      </w:tr>
      <w:tr w:rsidR="00705553" w14:paraId="3D3C713A" w14:textId="77777777" w:rsidTr="00FF1B1F">
        <w:trPr>
          <w:trHeight w:val="435"/>
        </w:trPr>
        <w:tc>
          <w:tcPr>
            <w:tcW w:w="1701" w:type="dxa"/>
            <w:tcBorders>
              <w:top w:val="single" w:sz="4" w:space="0" w:color="auto"/>
              <w:left w:val="single" w:sz="4" w:space="0" w:color="auto"/>
              <w:bottom w:val="single" w:sz="4" w:space="0" w:color="auto"/>
              <w:right w:val="single" w:sz="4" w:space="0" w:color="auto"/>
            </w:tcBorders>
            <w:shd w:val="pct5" w:color="auto" w:fill="FFFFFF"/>
            <w:vAlign w:val="center"/>
            <w:hideMark/>
          </w:tcPr>
          <w:p w14:paraId="03979DF6" w14:textId="77777777" w:rsidR="00705553" w:rsidRDefault="00705553" w:rsidP="00FF1B1F">
            <w:pPr>
              <w:rPr>
                <w:rFonts w:ascii="Times New Roman" w:eastAsia="Arial Unicode MS" w:hAnsi="Times New Roman" w:cs="Times New Roman"/>
                <w:b/>
                <w:bCs/>
                <w:lang w:val="en-GB"/>
              </w:rPr>
            </w:pPr>
            <w:r>
              <w:rPr>
                <w:rFonts w:ascii="Times New Roman" w:eastAsia="Arial Unicode MS" w:hAnsi="Times New Roman" w:cs="Times New Roman"/>
                <w:b/>
                <w:bCs/>
                <w:lang w:val="en-GB"/>
              </w:rPr>
              <w:t>Е-маил</w:t>
            </w:r>
          </w:p>
        </w:tc>
        <w:tc>
          <w:tcPr>
            <w:tcW w:w="4692" w:type="dxa"/>
            <w:tcBorders>
              <w:top w:val="single" w:sz="4" w:space="0" w:color="auto"/>
              <w:left w:val="single" w:sz="4" w:space="0" w:color="auto"/>
              <w:bottom w:val="single" w:sz="4" w:space="0" w:color="auto"/>
              <w:right w:val="single" w:sz="4" w:space="0" w:color="auto"/>
            </w:tcBorders>
          </w:tcPr>
          <w:p w14:paraId="6A93A561" w14:textId="77777777" w:rsidR="00705553" w:rsidRDefault="00705553" w:rsidP="00FF1B1F">
            <w:pPr>
              <w:jc w:val="both"/>
              <w:rPr>
                <w:rFonts w:ascii="Times New Roman" w:eastAsia="Arial Unicode MS" w:hAnsi="Times New Roman" w:cs="Times New Roman"/>
                <w:lang w:val="en-GB"/>
              </w:rPr>
            </w:pPr>
          </w:p>
        </w:tc>
      </w:tr>
    </w:tbl>
    <w:p w14:paraId="52D082A1" w14:textId="77777777" w:rsidR="00705553" w:rsidRDefault="00705553" w:rsidP="00705553">
      <w:pPr>
        <w:jc w:val="both"/>
        <w:rPr>
          <w:rFonts w:ascii="Times New Roman" w:hAnsi="Times New Roman" w:cs="Times New Roman"/>
          <w:b/>
          <w:bCs/>
          <w:lang w:val="en-GB"/>
        </w:rPr>
      </w:pPr>
    </w:p>
    <w:p w14:paraId="24303C0C" w14:textId="77777777" w:rsidR="00705553" w:rsidRDefault="00705553" w:rsidP="00705553">
      <w:pPr>
        <w:jc w:val="both"/>
        <w:rPr>
          <w:rFonts w:ascii="Times New Roman" w:hAnsi="Times New Roman" w:cs="Times New Roman"/>
          <w:b/>
          <w:bCs/>
          <w:lang w:val="en-GB"/>
        </w:rPr>
      </w:pPr>
    </w:p>
    <w:p w14:paraId="697C5EDD" w14:textId="77777777" w:rsidR="00705553" w:rsidRDefault="00705553" w:rsidP="00705553">
      <w:pPr>
        <w:jc w:val="both"/>
        <w:rPr>
          <w:rFonts w:ascii="Times New Roman" w:hAnsi="Times New Roman" w:cs="Times New Roman"/>
          <w:bCs/>
          <w:lang w:val="hr-BA"/>
        </w:rPr>
      </w:pPr>
    </w:p>
    <w:p w14:paraId="63504190" w14:textId="77777777" w:rsidR="00705553" w:rsidRPr="00D435E2" w:rsidRDefault="00705553" w:rsidP="00705553">
      <w:pPr>
        <w:pStyle w:val="Heading1"/>
        <w:jc w:val="center"/>
        <w:rPr>
          <w:rFonts w:ascii="Times New Roman" w:hAnsi="Times New Roman" w:cs="Times New Roman"/>
          <w:color w:val="auto"/>
          <w:sz w:val="24"/>
          <w:szCs w:val="24"/>
          <w:lang w:val="sr-Cyrl-BA"/>
        </w:rPr>
      </w:pPr>
      <w:r>
        <w:rPr>
          <w:lang w:val="hr-BA"/>
        </w:rPr>
        <w:br w:type="page"/>
      </w:r>
      <w:bookmarkStart w:id="40" w:name="_Toc433365269"/>
      <w:r w:rsidRPr="00D435E2">
        <w:rPr>
          <w:rFonts w:ascii="Times New Roman" w:hAnsi="Times New Roman" w:cs="Times New Roman"/>
          <w:color w:val="auto"/>
          <w:sz w:val="24"/>
          <w:szCs w:val="24"/>
          <w:lang w:val="en-GB"/>
        </w:rPr>
        <w:lastRenderedPageBreak/>
        <w:t>ИЗЈАВА</w:t>
      </w:r>
      <w:r w:rsidR="00CB2537">
        <w:rPr>
          <w:rFonts w:ascii="Times New Roman" w:hAnsi="Times New Roman" w:cs="Times New Roman"/>
          <w:color w:val="auto"/>
          <w:sz w:val="24"/>
          <w:szCs w:val="24"/>
          <w:lang w:val="sr-Cyrl-BA"/>
        </w:rPr>
        <w:t xml:space="preserve"> </w:t>
      </w:r>
      <w:r w:rsidRPr="00D435E2">
        <w:rPr>
          <w:rFonts w:ascii="Times New Roman" w:hAnsi="Times New Roman" w:cs="Times New Roman"/>
          <w:color w:val="auto"/>
          <w:sz w:val="24"/>
          <w:szCs w:val="24"/>
          <w:lang w:val="sr-Cyrl-BA"/>
        </w:rPr>
        <w:t>ПОНУЂАЧА</w:t>
      </w:r>
      <w:bookmarkEnd w:id="40"/>
    </w:p>
    <w:p w14:paraId="18F02621" w14:textId="77777777" w:rsidR="00705553" w:rsidRDefault="00705553" w:rsidP="00705553">
      <w:pPr>
        <w:jc w:val="both"/>
        <w:rPr>
          <w:rFonts w:ascii="Times New Roman" w:hAnsi="Times New Roman" w:cs="Times New Roman"/>
          <w:lang w:val="hr-BA"/>
        </w:rPr>
      </w:pPr>
    </w:p>
    <w:p w14:paraId="4FF37A48" w14:textId="77777777" w:rsidR="00705553" w:rsidRPr="00D31367" w:rsidRDefault="00705553" w:rsidP="00705553">
      <w:pPr>
        <w:jc w:val="both"/>
        <w:rPr>
          <w:rFonts w:ascii="Times New Roman" w:hAnsi="Times New Roman" w:cs="Times New Roman"/>
          <w:lang w:val="sr-Cyrl-BA"/>
        </w:rPr>
      </w:pPr>
      <w:r w:rsidRPr="00D31367">
        <w:rPr>
          <w:rFonts w:ascii="Times New Roman" w:hAnsi="Times New Roman" w:cs="Times New Roman"/>
          <w:lang w:val="hr-BA"/>
        </w:rPr>
        <w:t xml:space="preserve">У </w:t>
      </w:r>
      <w:r w:rsidRPr="00D31367">
        <w:rPr>
          <w:rFonts w:ascii="Times New Roman" w:hAnsi="Times New Roman" w:cs="Times New Roman"/>
          <w:lang w:val="sr-Cyrl-BA"/>
        </w:rPr>
        <w:t xml:space="preserve">поступку јавне набавке коју сте покренули и која је објављена на Порталу јавних набавки, </w:t>
      </w:r>
      <w:r w:rsidRPr="00D31367">
        <w:rPr>
          <w:rFonts w:ascii="Times New Roman" w:hAnsi="Times New Roman" w:cs="Times New Roman"/>
          <w:lang w:val="hr-BA"/>
        </w:rPr>
        <w:t>,</w:t>
      </w:r>
      <w:r w:rsidRPr="00D31367">
        <w:rPr>
          <w:rFonts w:ascii="Times New Roman" w:hAnsi="Times New Roman" w:cs="Times New Roman"/>
          <w:lang w:val="sr-Cyrl-BA"/>
        </w:rPr>
        <w:t xml:space="preserve"> достављамо понуду и </w:t>
      </w:r>
      <w:r w:rsidRPr="00D31367">
        <w:rPr>
          <w:rFonts w:ascii="Times New Roman" w:hAnsi="Times New Roman" w:cs="Times New Roman"/>
          <w:lang w:val="hr-BA"/>
        </w:rPr>
        <w:t xml:space="preserve"> изјављујемо с</w:t>
      </w:r>
      <w:r w:rsidRPr="00D31367">
        <w:rPr>
          <w:rFonts w:ascii="Times New Roman" w:hAnsi="Times New Roman" w:cs="Times New Roman"/>
          <w:lang w:val="ru-RU"/>
        </w:rPr>
        <w:t>лиј</w:t>
      </w:r>
      <w:r w:rsidRPr="00D31367">
        <w:rPr>
          <w:rFonts w:ascii="Times New Roman" w:hAnsi="Times New Roman" w:cs="Times New Roman"/>
          <w:lang w:val="hr-BA"/>
        </w:rPr>
        <w:t>едеће:</w:t>
      </w:r>
    </w:p>
    <w:p w14:paraId="4AA70222" w14:textId="77777777" w:rsidR="00705553" w:rsidRDefault="00705553" w:rsidP="00705553">
      <w:pPr>
        <w:ind w:left="540" w:hanging="540"/>
        <w:jc w:val="both"/>
        <w:rPr>
          <w:rFonts w:ascii="Times New Roman" w:hAnsi="Times New Roman" w:cs="Times New Roman"/>
          <w:lang w:val="sr-Cyrl-BA"/>
        </w:rPr>
      </w:pPr>
      <w:r>
        <w:rPr>
          <w:rFonts w:ascii="Times New Roman" w:hAnsi="Times New Roman" w:cs="Times New Roman"/>
          <w:b/>
          <w:bCs/>
          <w:lang w:val="hr-BA"/>
        </w:rPr>
        <w:t>1.</w:t>
      </w:r>
      <w:r>
        <w:rPr>
          <w:rFonts w:ascii="Times New Roman" w:hAnsi="Times New Roman" w:cs="Times New Roman"/>
          <w:b/>
          <w:bCs/>
          <w:lang w:val="hr-BA"/>
        </w:rPr>
        <w:tab/>
      </w:r>
      <w:r>
        <w:rPr>
          <w:rFonts w:ascii="Times New Roman" w:hAnsi="Times New Roman" w:cs="Times New Roman"/>
          <w:bCs/>
          <w:lang w:val="sr-Cyrl-BA"/>
        </w:rPr>
        <w:t>У складу са садржајем и захтјевима</w:t>
      </w:r>
      <w:r>
        <w:rPr>
          <w:rFonts w:ascii="Times New Roman" w:hAnsi="Times New Roman" w:cs="Times New Roman"/>
          <w:lang w:val="hr-BA"/>
        </w:rPr>
        <w:t xml:space="preserve">  тендерске документације</w:t>
      </w:r>
      <w:r w:rsidRPr="00D31367">
        <w:rPr>
          <w:rFonts w:ascii="Times New Roman" w:hAnsi="Times New Roman" w:cs="Times New Roman"/>
          <w:lang w:val="sr-Cyrl-BA"/>
        </w:rPr>
        <w:t>,о</w:t>
      </w:r>
      <w:r w:rsidRPr="00D31367">
        <w:rPr>
          <w:rFonts w:ascii="Times New Roman" w:hAnsi="Times New Roman" w:cs="Times New Roman"/>
          <w:lang w:val="hr-BA"/>
        </w:rPr>
        <w:t>вом</w:t>
      </w:r>
      <w:r>
        <w:rPr>
          <w:rFonts w:ascii="Times New Roman" w:hAnsi="Times New Roman" w:cs="Times New Roman"/>
          <w:lang w:val="hr-BA"/>
        </w:rPr>
        <w:t xml:space="preserve"> изјавом прихватамо њене одредбе у ц</w:t>
      </w:r>
      <w:r>
        <w:rPr>
          <w:rFonts w:ascii="Times New Roman" w:hAnsi="Times New Roman" w:cs="Times New Roman"/>
          <w:lang w:val="sr-Cyrl-CS"/>
        </w:rPr>
        <w:t>ијелости</w:t>
      </w:r>
      <w:r>
        <w:rPr>
          <w:rFonts w:ascii="Times New Roman" w:hAnsi="Times New Roman" w:cs="Times New Roman"/>
          <w:lang w:val="hr-BA"/>
        </w:rPr>
        <w:t>, без икаквих резерви или ограничења.</w:t>
      </w:r>
    </w:p>
    <w:p w14:paraId="0409B45D" w14:textId="77777777" w:rsidR="00705553" w:rsidRDefault="00705553" w:rsidP="00705553">
      <w:pPr>
        <w:ind w:left="540" w:hanging="540"/>
        <w:jc w:val="both"/>
        <w:rPr>
          <w:rFonts w:ascii="Times New Roman" w:hAnsi="Times New Roman" w:cs="Times New Roman"/>
          <w:lang w:val="sr-Cyrl-BA"/>
        </w:rPr>
      </w:pPr>
      <w:r>
        <w:rPr>
          <w:rFonts w:ascii="Times New Roman" w:hAnsi="Times New Roman" w:cs="Times New Roman"/>
          <w:b/>
          <w:bCs/>
          <w:lang w:val="hr-BA"/>
        </w:rPr>
        <w:t>2.</w:t>
      </w:r>
      <w:r>
        <w:rPr>
          <w:rFonts w:ascii="Times New Roman" w:hAnsi="Times New Roman" w:cs="Times New Roman"/>
          <w:bCs/>
          <w:lang w:val="hr-BA"/>
        </w:rPr>
        <w:tab/>
      </w:r>
      <w:r>
        <w:rPr>
          <w:rFonts w:ascii="Times New Roman" w:hAnsi="Times New Roman" w:cs="Times New Roman"/>
          <w:bCs/>
          <w:lang w:val="sr-Cyrl-BA"/>
        </w:rPr>
        <w:t>Овом понудом одговарамо захтјевима из тендерске документације</w:t>
      </w:r>
      <w:r>
        <w:rPr>
          <w:rFonts w:ascii="Times New Roman" w:hAnsi="Times New Roman" w:cs="Times New Roman"/>
          <w:lang w:val="sr-Cyrl-BA"/>
        </w:rPr>
        <w:t xml:space="preserve"> за</w:t>
      </w:r>
      <w:r>
        <w:rPr>
          <w:rFonts w:ascii="Times New Roman" w:hAnsi="Times New Roman" w:cs="Times New Roman"/>
          <w:lang w:val="ru-RU"/>
        </w:rPr>
        <w:t>испоруку роба</w:t>
      </w:r>
      <w:r>
        <w:rPr>
          <w:rFonts w:ascii="Times New Roman" w:hAnsi="Times New Roman" w:cs="Times New Roman"/>
          <w:lang w:val="hr-BA"/>
        </w:rPr>
        <w:t xml:space="preserve">, у складу са условима </w:t>
      </w:r>
      <w:r>
        <w:rPr>
          <w:rFonts w:ascii="Times New Roman" w:hAnsi="Times New Roman" w:cs="Times New Roman"/>
          <w:lang w:val="sr-Cyrl-BA"/>
        </w:rPr>
        <w:t>утврђеним у</w:t>
      </w:r>
      <w:r>
        <w:rPr>
          <w:rFonts w:ascii="Times New Roman" w:hAnsi="Times New Roman" w:cs="Times New Roman"/>
          <w:lang w:val="hr-BA"/>
        </w:rPr>
        <w:t xml:space="preserve"> тендерск</w:t>
      </w:r>
      <w:r>
        <w:rPr>
          <w:rFonts w:ascii="Times New Roman" w:hAnsi="Times New Roman" w:cs="Times New Roman"/>
          <w:lang w:val="sr-Cyrl-BA"/>
        </w:rPr>
        <w:t xml:space="preserve">ој </w:t>
      </w:r>
      <w:r>
        <w:rPr>
          <w:rFonts w:ascii="Times New Roman" w:hAnsi="Times New Roman" w:cs="Times New Roman"/>
          <w:lang w:val="hr-BA"/>
        </w:rPr>
        <w:t xml:space="preserve"> документациј</w:t>
      </w:r>
      <w:r>
        <w:rPr>
          <w:rFonts w:ascii="Times New Roman" w:hAnsi="Times New Roman" w:cs="Times New Roman"/>
          <w:lang w:val="sr-Cyrl-BA"/>
        </w:rPr>
        <w:t>и</w:t>
      </w:r>
      <w:r>
        <w:rPr>
          <w:rFonts w:ascii="Times New Roman" w:hAnsi="Times New Roman" w:cs="Times New Roman"/>
          <w:lang w:val="hr-BA"/>
        </w:rPr>
        <w:t>, критериј</w:t>
      </w:r>
      <w:r>
        <w:rPr>
          <w:rFonts w:ascii="Times New Roman" w:hAnsi="Times New Roman" w:cs="Times New Roman"/>
          <w:lang w:val="sr-Cyrl-CS"/>
        </w:rPr>
        <w:t>умима</w:t>
      </w:r>
      <w:r>
        <w:rPr>
          <w:rFonts w:ascii="Times New Roman" w:hAnsi="Times New Roman" w:cs="Times New Roman"/>
          <w:lang w:val="hr-BA"/>
        </w:rPr>
        <w:t xml:space="preserve"> и утврђеним роковима, без икаквих резерви или ограничења</w:t>
      </w:r>
      <w:r>
        <w:rPr>
          <w:rFonts w:ascii="Times New Roman" w:hAnsi="Times New Roman" w:cs="Times New Roman"/>
          <w:lang w:val="sr-Cyrl-BA"/>
        </w:rPr>
        <w:t>.</w:t>
      </w:r>
    </w:p>
    <w:p w14:paraId="0717026F" w14:textId="698B77CF" w:rsidR="00705553" w:rsidRPr="00201299" w:rsidRDefault="00705553" w:rsidP="00134B90">
      <w:pPr>
        <w:ind w:left="540" w:hanging="540"/>
        <w:jc w:val="both"/>
        <w:rPr>
          <w:rFonts w:ascii="Times New Roman" w:hAnsi="Times New Roman" w:cs="Times New Roman"/>
          <w:lang w:val="sr-Cyrl-BA"/>
        </w:rPr>
      </w:pPr>
      <w:r>
        <w:rPr>
          <w:rFonts w:ascii="Times New Roman" w:hAnsi="Times New Roman" w:cs="Times New Roman"/>
          <w:b/>
          <w:bCs/>
          <w:lang w:val="hr-BA"/>
        </w:rPr>
        <w:t>3</w:t>
      </w:r>
      <w:r>
        <w:rPr>
          <w:rFonts w:ascii="Times New Roman" w:hAnsi="Times New Roman" w:cs="Times New Roman"/>
          <w:b/>
          <w:lang w:val="hr-BA"/>
        </w:rPr>
        <w:t>.</w:t>
      </w:r>
      <w:r>
        <w:rPr>
          <w:rFonts w:ascii="Times New Roman" w:hAnsi="Times New Roman" w:cs="Times New Roman"/>
          <w:lang w:val="sr-Cyrl-BA"/>
        </w:rPr>
        <w:t xml:space="preserve">  </w:t>
      </w:r>
      <w:r w:rsidR="00134B90">
        <w:rPr>
          <w:rFonts w:ascii="Times New Roman" w:hAnsi="Times New Roman" w:cs="Times New Roman"/>
          <w:lang w:val="sr-Cyrl-BA"/>
        </w:rPr>
        <w:t xml:space="preserve">    </w:t>
      </w:r>
      <w:r>
        <w:rPr>
          <w:rFonts w:ascii="Times New Roman" w:hAnsi="Times New Roman" w:cs="Times New Roman"/>
          <w:lang w:val="sr-Cyrl-BA"/>
        </w:rPr>
        <w:t xml:space="preserve">Укупна цијена </w:t>
      </w:r>
      <w:r>
        <w:rPr>
          <w:rFonts w:ascii="Times New Roman" w:hAnsi="Times New Roman" w:cs="Times New Roman"/>
          <w:lang w:val="hr-BA"/>
        </w:rPr>
        <w:t>наше понуде</w:t>
      </w:r>
      <w:r w:rsidR="00145C8D">
        <w:rPr>
          <w:rFonts w:ascii="Times New Roman" w:hAnsi="Times New Roman" w:cs="Times New Roman"/>
          <w:lang w:val="sr-Cyrl-BA"/>
        </w:rPr>
        <w:t xml:space="preserve"> са попустом</w:t>
      </w:r>
      <w:r w:rsidR="001169AA">
        <w:rPr>
          <w:rFonts w:ascii="Times New Roman" w:hAnsi="Times New Roman" w:cs="Times New Roman"/>
          <w:lang w:val="sr-Cyrl-BA"/>
        </w:rPr>
        <w:t xml:space="preserve"> </w:t>
      </w:r>
      <w:r>
        <w:rPr>
          <w:rFonts w:ascii="Times New Roman" w:hAnsi="Times New Roman" w:cs="Times New Roman"/>
          <w:bCs/>
          <w:lang w:val="sr-Cyrl-BA"/>
        </w:rPr>
        <w:t>без ПДВ-а</w:t>
      </w:r>
      <w:r>
        <w:rPr>
          <w:rFonts w:ascii="Times New Roman" w:hAnsi="Times New Roman" w:cs="Times New Roman"/>
          <w:lang w:val="hr-BA"/>
        </w:rPr>
        <w:t xml:space="preserve"> износи:</w:t>
      </w:r>
      <w:r w:rsidR="00134B90">
        <w:rPr>
          <w:rFonts w:ascii="Times New Roman" w:hAnsi="Times New Roman" w:cs="Times New Roman"/>
          <w:lang w:val="sr-Cyrl-BA"/>
        </w:rPr>
        <w:t xml:space="preserve"> ____________________КМ.</w:t>
      </w:r>
    </w:p>
    <w:p w14:paraId="599D4CEC" w14:textId="234B8068" w:rsidR="00705553" w:rsidRPr="00B144E9" w:rsidRDefault="00705553" w:rsidP="00B144E9">
      <w:pPr>
        <w:ind w:left="540"/>
        <w:jc w:val="both"/>
        <w:rPr>
          <w:rFonts w:ascii="Times New Roman" w:hAnsi="Times New Roman" w:cs="Times New Roman"/>
          <w:lang w:val="hr-BA"/>
        </w:rPr>
      </w:pPr>
      <w:r>
        <w:rPr>
          <w:rFonts w:ascii="Times New Roman" w:hAnsi="Times New Roman" w:cs="Times New Roman"/>
          <w:bCs/>
          <w:lang w:val="hr-BA"/>
        </w:rPr>
        <w:t xml:space="preserve">У прилогу се налази наш образац за цијену понуде, који је попуњен у складу са </w:t>
      </w:r>
      <w:r>
        <w:rPr>
          <w:rFonts w:ascii="Times New Roman" w:hAnsi="Times New Roman" w:cs="Times New Roman"/>
          <w:bCs/>
          <w:lang w:val="ru-RU"/>
        </w:rPr>
        <w:t>захтјевима из</w:t>
      </w:r>
      <w:r>
        <w:rPr>
          <w:rFonts w:ascii="Times New Roman" w:hAnsi="Times New Roman" w:cs="Times New Roman"/>
          <w:bCs/>
          <w:lang w:val="hr-BA"/>
        </w:rPr>
        <w:t xml:space="preserve"> тендерск</w:t>
      </w:r>
      <w:r>
        <w:rPr>
          <w:rFonts w:ascii="Times New Roman" w:hAnsi="Times New Roman" w:cs="Times New Roman"/>
          <w:bCs/>
          <w:lang w:val="ru-RU"/>
        </w:rPr>
        <w:t>е</w:t>
      </w:r>
      <w:r>
        <w:rPr>
          <w:rFonts w:ascii="Times New Roman" w:hAnsi="Times New Roman" w:cs="Times New Roman"/>
          <w:bCs/>
          <w:lang w:val="hr-BA"/>
        </w:rPr>
        <w:t xml:space="preserve"> документациј</w:t>
      </w:r>
      <w:r>
        <w:rPr>
          <w:rFonts w:ascii="Times New Roman" w:hAnsi="Times New Roman" w:cs="Times New Roman"/>
          <w:bCs/>
          <w:lang w:val="ru-RU"/>
        </w:rPr>
        <w:t>е</w:t>
      </w:r>
      <w:r>
        <w:rPr>
          <w:rFonts w:ascii="Times New Roman" w:hAnsi="Times New Roman" w:cs="Times New Roman"/>
          <w:bCs/>
          <w:lang w:val="hr-BA"/>
        </w:rPr>
        <w:t xml:space="preserve">. </w:t>
      </w:r>
    </w:p>
    <w:p w14:paraId="029CD72D" w14:textId="77777777" w:rsidR="00705553" w:rsidRDefault="00705553" w:rsidP="00134B90">
      <w:pPr>
        <w:pStyle w:val="NoSpacing"/>
        <w:numPr>
          <w:ilvl w:val="0"/>
          <w:numId w:val="5"/>
        </w:numPr>
        <w:ind w:left="540" w:hanging="540"/>
        <w:rPr>
          <w:rFonts w:ascii="Times New Roman" w:hAnsi="Times New Roman" w:cs="Times New Roman"/>
          <w:lang w:val="sr-Cyrl-BA"/>
        </w:rPr>
      </w:pPr>
      <w:r>
        <w:rPr>
          <w:rFonts w:ascii="Times New Roman" w:hAnsi="Times New Roman" w:cs="Times New Roman"/>
          <w:lang w:val="sr-Cyrl-BA"/>
        </w:rPr>
        <w:t xml:space="preserve">Ова понуда важи _______дана, рачунајући од истека  рока за пријем понуда. </w:t>
      </w:r>
    </w:p>
    <w:p w14:paraId="55F779DE" w14:textId="77777777" w:rsidR="00705553" w:rsidRDefault="00705553" w:rsidP="00705553">
      <w:pPr>
        <w:jc w:val="both"/>
        <w:rPr>
          <w:rFonts w:ascii="Times New Roman" w:hAnsi="Times New Roman" w:cs="Times New Roman"/>
          <w:bCs/>
          <w:sz w:val="16"/>
          <w:szCs w:val="16"/>
          <w:lang w:val="hr-BA"/>
        </w:rPr>
      </w:pPr>
    </w:p>
    <w:p w14:paraId="66735009" w14:textId="37CF8C0A" w:rsidR="00705553" w:rsidRPr="00134B90" w:rsidRDefault="00705553" w:rsidP="00134B90">
      <w:pPr>
        <w:pStyle w:val="ListParagraph"/>
        <w:numPr>
          <w:ilvl w:val="0"/>
          <w:numId w:val="5"/>
        </w:numPr>
        <w:ind w:left="540" w:hanging="540"/>
        <w:jc w:val="both"/>
        <w:rPr>
          <w:rFonts w:ascii="Times New Roman" w:hAnsi="Times New Roman" w:cs="Times New Roman"/>
          <w:lang w:val="sr-Cyrl-BA"/>
        </w:rPr>
      </w:pPr>
      <w:r w:rsidRPr="00531621">
        <w:rPr>
          <w:rFonts w:ascii="Times New Roman" w:hAnsi="Times New Roman" w:cs="Times New Roman"/>
          <w:lang w:val="hr-BA"/>
        </w:rPr>
        <w:t xml:space="preserve">Ако наша понуда буде </w:t>
      </w:r>
      <w:r w:rsidRPr="00531621">
        <w:rPr>
          <w:rFonts w:ascii="Times New Roman" w:hAnsi="Times New Roman" w:cs="Times New Roman"/>
          <w:lang w:val="sr-Cyrl-BA"/>
        </w:rPr>
        <w:t xml:space="preserve">најуспјешнија у овом поступку јавне набавке </w:t>
      </w:r>
      <w:r w:rsidRPr="00531621">
        <w:rPr>
          <w:rFonts w:ascii="Times New Roman" w:hAnsi="Times New Roman" w:cs="Times New Roman"/>
          <w:lang w:val="hr-BA"/>
        </w:rPr>
        <w:t>, обавезујемо се</w:t>
      </w:r>
      <w:r w:rsidR="00134B90">
        <w:rPr>
          <w:rFonts w:ascii="Times New Roman" w:hAnsi="Times New Roman" w:cs="Times New Roman"/>
          <w:lang w:val="sr-Cyrl-BA"/>
        </w:rPr>
        <w:t xml:space="preserve"> </w:t>
      </w:r>
      <w:r w:rsidRPr="00134B90">
        <w:rPr>
          <w:rFonts w:ascii="Times New Roman" w:hAnsi="Times New Roman" w:cs="Times New Roman"/>
          <w:lang w:val="hr-BA"/>
        </w:rPr>
        <w:t>да ћемо доста</w:t>
      </w:r>
      <w:r w:rsidRPr="00134B90">
        <w:rPr>
          <w:rFonts w:ascii="Times New Roman" w:hAnsi="Times New Roman" w:cs="Times New Roman"/>
          <w:lang w:val="sr-Cyrl-BA"/>
        </w:rPr>
        <w:t>вити доказе  о квалификованости, у погледу личне способности,</w:t>
      </w:r>
      <w:r w:rsidR="00134B90">
        <w:rPr>
          <w:rFonts w:ascii="Times New Roman" w:hAnsi="Times New Roman" w:cs="Times New Roman"/>
          <w:lang w:val="sr-Cyrl-BA"/>
        </w:rPr>
        <w:t xml:space="preserve"> </w:t>
      </w:r>
      <w:r w:rsidRPr="00134B90">
        <w:rPr>
          <w:rFonts w:ascii="Times New Roman" w:hAnsi="Times New Roman" w:cs="Times New Roman"/>
          <w:lang w:val="sr-Cyrl-BA"/>
        </w:rPr>
        <w:t>способности који су тражени тендерском документацијом, а у року од 5 дана, а што потрвђујемо изјавама у овој понуди</w:t>
      </w:r>
      <w:r w:rsidRPr="00134B90">
        <w:rPr>
          <w:rFonts w:ascii="Times New Roman" w:hAnsi="Times New Roman" w:cs="Times New Roman"/>
          <w:lang w:val="hr-BA"/>
        </w:rPr>
        <w:t>.</w:t>
      </w:r>
    </w:p>
    <w:p w14:paraId="70D25743" w14:textId="77777777" w:rsidR="00705553" w:rsidRPr="00F1159F" w:rsidRDefault="00705553" w:rsidP="00705553">
      <w:pPr>
        <w:pStyle w:val="ListParagraph"/>
        <w:ind w:left="142" w:hanging="142"/>
        <w:jc w:val="both"/>
        <w:rPr>
          <w:rFonts w:ascii="Times New Roman" w:hAnsi="Times New Roman" w:cs="Times New Roman"/>
          <w:lang w:val="sr-Cyrl-BA"/>
        </w:rPr>
      </w:pPr>
    </w:p>
    <w:p w14:paraId="506A980E" w14:textId="77777777" w:rsidR="00705553" w:rsidRDefault="00705553" w:rsidP="00705553">
      <w:pPr>
        <w:jc w:val="both"/>
        <w:rPr>
          <w:rFonts w:ascii="Times New Roman" w:hAnsi="Times New Roman" w:cs="Times New Roman"/>
          <w:lang w:val="sr-Cyrl-BA"/>
        </w:rPr>
      </w:pPr>
      <w:r>
        <w:rPr>
          <w:rFonts w:ascii="Times New Roman" w:hAnsi="Times New Roman" w:cs="Times New Roman"/>
          <w:lang w:val="hr-BA"/>
        </w:rPr>
        <w:t>Име и презиме лица кој</w:t>
      </w:r>
      <w:r>
        <w:rPr>
          <w:rFonts w:ascii="Times New Roman" w:hAnsi="Times New Roman" w:cs="Times New Roman"/>
          <w:lang w:val="ru-RU"/>
        </w:rPr>
        <w:t>е</w:t>
      </w:r>
      <w:r>
        <w:rPr>
          <w:rFonts w:ascii="Times New Roman" w:hAnsi="Times New Roman" w:cs="Times New Roman"/>
          <w:lang w:val="hr-BA"/>
        </w:rPr>
        <w:t xml:space="preserve"> је овлаштен</w:t>
      </w:r>
      <w:r>
        <w:rPr>
          <w:rFonts w:ascii="Times New Roman" w:hAnsi="Times New Roman" w:cs="Times New Roman"/>
          <w:lang w:val="ru-RU"/>
        </w:rPr>
        <w:t>о</w:t>
      </w:r>
      <w:r>
        <w:rPr>
          <w:rFonts w:ascii="Times New Roman" w:hAnsi="Times New Roman" w:cs="Times New Roman"/>
          <w:lang w:val="hr-BA"/>
        </w:rPr>
        <w:t xml:space="preserve"> да представља </w:t>
      </w:r>
      <w:r>
        <w:rPr>
          <w:rFonts w:ascii="Times New Roman" w:hAnsi="Times New Roman" w:cs="Times New Roman"/>
          <w:lang w:val="ru-RU"/>
        </w:rPr>
        <w:t>добављача</w:t>
      </w:r>
      <w:r>
        <w:rPr>
          <w:rFonts w:ascii="Times New Roman" w:hAnsi="Times New Roman" w:cs="Times New Roman"/>
          <w:lang w:val="hr-BA"/>
        </w:rPr>
        <w:t>:</w:t>
      </w:r>
    </w:p>
    <w:p w14:paraId="24582E86" w14:textId="3E8832D6" w:rsidR="00705553" w:rsidRDefault="00705553" w:rsidP="00134B90">
      <w:pPr>
        <w:jc w:val="both"/>
        <w:rPr>
          <w:rFonts w:ascii="Times New Roman" w:hAnsi="Times New Roman" w:cs="Times New Roman"/>
          <w:bCs/>
          <w:lang w:val="sr-Cyrl-BA"/>
        </w:rPr>
      </w:pPr>
      <w:r>
        <w:rPr>
          <w:rFonts w:ascii="Times New Roman" w:hAnsi="Times New Roman" w:cs="Times New Roman"/>
          <w:bCs/>
          <w:lang w:val="hr-BA"/>
        </w:rPr>
        <w:t>[</w:t>
      </w:r>
      <w:r w:rsidR="00134B90">
        <w:rPr>
          <w:rFonts w:ascii="Times New Roman" w:hAnsi="Times New Roman" w:cs="Times New Roman"/>
          <w:lang w:val="sr-Cyrl-BA"/>
        </w:rPr>
        <w:t>.............................................................................................</w:t>
      </w:r>
      <w:r>
        <w:rPr>
          <w:rFonts w:ascii="Times New Roman" w:hAnsi="Times New Roman" w:cs="Times New Roman"/>
          <w:bCs/>
          <w:lang w:val="hr-BA"/>
        </w:rPr>
        <w:t>]</w:t>
      </w:r>
    </w:p>
    <w:p w14:paraId="2382D8C2" w14:textId="77777777" w:rsidR="00134B90" w:rsidRDefault="00705553" w:rsidP="00705553">
      <w:pPr>
        <w:jc w:val="both"/>
        <w:rPr>
          <w:rFonts w:ascii="Times New Roman" w:hAnsi="Times New Roman" w:cs="Times New Roman"/>
          <w:lang w:val="hr-BA"/>
        </w:rPr>
      </w:pPr>
      <w:r>
        <w:rPr>
          <w:rFonts w:ascii="Times New Roman" w:hAnsi="Times New Roman" w:cs="Times New Roman"/>
          <w:lang w:val="hr-BA"/>
        </w:rPr>
        <w:t>Потпис</w:t>
      </w:r>
      <w:r>
        <w:rPr>
          <w:rFonts w:ascii="Times New Roman" w:hAnsi="Times New Roman" w:cs="Times New Roman"/>
          <w:lang w:val="sr-Cyrl-BA"/>
        </w:rPr>
        <w:t xml:space="preserve"> овлаштеног лица</w:t>
      </w:r>
      <w:r>
        <w:rPr>
          <w:rFonts w:ascii="Times New Roman" w:hAnsi="Times New Roman" w:cs="Times New Roman"/>
          <w:lang w:val="hr-BA"/>
        </w:rPr>
        <w:t xml:space="preserve">: </w:t>
      </w:r>
    </w:p>
    <w:p w14:paraId="65FD918F" w14:textId="58C875CD" w:rsidR="00705553" w:rsidRDefault="00705553" w:rsidP="00705553">
      <w:pPr>
        <w:jc w:val="both"/>
        <w:rPr>
          <w:rFonts w:ascii="Times New Roman" w:hAnsi="Times New Roman" w:cs="Times New Roman"/>
          <w:bCs/>
          <w:lang w:val="sr-Cyrl-BA"/>
        </w:rPr>
      </w:pPr>
      <w:r>
        <w:rPr>
          <w:rFonts w:ascii="Times New Roman" w:hAnsi="Times New Roman" w:cs="Times New Roman"/>
          <w:bCs/>
          <w:lang w:val="hr-BA"/>
        </w:rPr>
        <w:t>[</w:t>
      </w:r>
      <w:r w:rsidR="00134B90">
        <w:rPr>
          <w:rFonts w:ascii="Times New Roman" w:hAnsi="Times New Roman" w:cs="Times New Roman"/>
          <w:lang w:val="sr-Cyrl-BA"/>
        </w:rPr>
        <w:t>.............................................................................................</w:t>
      </w:r>
      <w:r>
        <w:rPr>
          <w:rFonts w:ascii="Times New Roman" w:hAnsi="Times New Roman" w:cs="Times New Roman"/>
          <w:bCs/>
          <w:lang w:val="hr-BA"/>
        </w:rPr>
        <w:t>]</w:t>
      </w:r>
    </w:p>
    <w:p w14:paraId="521CDC4D" w14:textId="77777777" w:rsidR="00134B90" w:rsidRDefault="00705553" w:rsidP="00705553">
      <w:pPr>
        <w:jc w:val="both"/>
        <w:rPr>
          <w:rFonts w:ascii="Times New Roman" w:hAnsi="Times New Roman" w:cs="Times New Roman"/>
          <w:lang w:val="hr-BA"/>
        </w:rPr>
      </w:pPr>
      <w:r>
        <w:rPr>
          <w:rFonts w:ascii="Times New Roman" w:hAnsi="Times New Roman" w:cs="Times New Roman"/>
          <w:lang w:val="hr-BA"/>
        </w:rPr>
        <w:t>Мјесто и датум:</w:t>
      </w:r>
    </w:p>
    <w:p w14:paraId="4BC614B5" w14:textId="0A132312" w:rsidR="00705553" w:rsidRDefault="00705553" w:rsidP="00705553">
      <w:pPr>
        <w:jc w:val="both"/>
        <w:rPr>
          <w:rFonts w:ascii="Times New Roman" w:hAnsi="Times New Roman" w:cs="Times New Roman"/>
          <w:bCs/>
          <w:lang w:val="sr-Cyrl-BA"/>
        </w:rPr>
      </w:pPr>
      <w:r>
        <w:rPr>
          <w:rFonts w:ascii="Times New Roman" w:hAnsi="Times New Roman" w:cs="Times New Roman"/>
          <w:lang w:val="hr-BA"/>
        </w:rPr>
        <w:t xml:space="preserve"> </w:t>
      </w:r>
      <w:r>
        <w:rPr>
          <w:rFonts w:ascii="Times New Roman" w:hAnsi="Times New Roman" w:cs="Times New Roman"/>
          <w:bCs/>
          <w:lang w:val="hr-BA"/>
        </w:rPr>
        <w:t>[</w:t>
      </w:r>
      <w:r w:rsidR="00134B90">
        <w:rPr>
          <w:rFonts w:ascii="Times New Roman" w:hAnsi="Times New Roman" w:cs="Times New Roman"/>
          <w:lang w:val="sr-Cyrl-BA"/>
        </w:rPr>
        <w:t>............................................................................................</w:t>
      </w:r>
      <w:r>
        <w:rPr>
          <w:rFonts w:ascii="Times New Roman" w:hAnsi="Times New Roman" w:cs="Times New Roman"/>
          <w:bCs/>
          <w:lang w:val="hr-BA"/>
        </w:rPr>
        <w:t>]</w:t>
      </w:r>
    </w:p>
    <w:p w14:paraId="1B352F86" w14:textId="77777777" w:rsidR="00134B90" w:rsidRDefault="00134B90" w:rsidP="00705553">
      <w:pPr>
        <w:jc w:val="both"/>
        <w:rPr>
          <w:rFonts w:ascii="Times New Roman" w:hAnsi="Times New Roman" w:cs="Times New Roman"/>
          <w:lang w:val="hr-BA"/>
        </w:rPr>
      </w:pPr>
    </w:p>
    <w:p w14:paraId="091543F7" w14:textId="77777777" w:rsidR="00705553" w:rsidRDefault="00705553" w:rsidP="00705553">
      <w:pPr>
        <w:jc w:val="both"/>
        <w:rPr>
          <w:rFonts w:ascii="Times New Roman" w:hAnsi="Times New Roman" w:cs="Times New Roman"/>
          <w:lang w:val="sr-Cyrl-BA"/>
        </w:rPr>
      </w:pPr>
      <w:r>
        <w:rPr>
          <w:rFonts w:ascii="Times New Roman" w:hAnsi="Times New Roman" w:cs="Times New Roman"/>
          <w:lang w:val="hr-BA"/>
        </w:rPr>
        <w:t xml:space="preserve">Печат </w:t>
      </w:r>
      <w:r>
        <w:rPr>
          <w:rFonts w:ascii="Times New Roman" w:hAnsi="Times New Roman" w:cs="Times New Roman"/>
          <w:lang w:val="ru-RU"/>
        </w:rPr>
        <w:t>фирме/</w:t>
      </w:r>
      <w:r>
        <w:rPr>
          <w:rFonts w:ascii="Times New Roman" w:hAnsi="Times New Roman" w:cs="Times New Roman"/>
          <w:lang w:val="hr-BA"/>
        </w:rPr>
        <w:t>предузећа:</w:t>
      </w:r>
      <w:r>
        <w:rPr>
          <w:rFonts w:ascii="Times New Roman" w:hAnsi="Times New Roman" w:cs="Times New Roman"/>
          <w:lang w:val="sr-Cyrl-BA"/>
        </w:rPr>
        <w:t xml:space="preserve">              М.П.</w:t>
      </w:r>
    </w:p>
    <w:p w14:paraId="0FDD16E7" w14:textId="77777777" w:rsidR="00705553" w:rsidRDefault="00705553" w:rsidP="00705553">
      <w:pPr>
        <w:ind w:left="2880" w:firstLine="720"/>
        <w:rPr>
          <w:rFonts w:ascii="Times New Roman" w:hAnsi="Times New Roman" w:cs="Times New Roman"/>
          <w:lang w:val="sr-Cyrl-BA"/>
        </w:rPr>
      </w:pPr>
    </w:p>
    <w:p w14:paraId="5E85D1C5" w14:textId="77777777" w:rsidR="00705553" w:rsidRDefault="00705553" w:rsidP="00CF1D0D">
      <w:pPr>
        <w:jc w:val="both"/>
        <w:rPr>
          <w:rFonts w:ascii="Times New Roman" w:hAnsi="Times New Roman" w:cs="Times New Roman"/>
          <w:lang w:val="sr-Latn-BA"/>
        </w:rPr>
      </w:pPr>
    </w:p>
    <w:p w14:paraId="2289E415" w14:textId="77777777" w:rsidR="00B144E9" w:rsidRDefault="00B144E9" w:rsidP="00CF1D0D">
      <w:pPr>
        <w:jc w:val="both"/>
        <w:rPr>
          <w:rFonts w:ascii="Times New Roman" w:hAnsi="Times New Roman" w:cs="Times New Roman"/>
          <w:lang w:val="sr-Latn-BA"/>
        </w:rPr>
      </w:pPr>
    </w:p>
    <w:p w14:paraId="5E5C2068" w14:textId="77777777" w:rsidR="00221142" w:rsidRDefault="00221142" w:rsidP="00CF1D0D">
      <w:pPr>
        <w:jc w:val="both"/>
        <w:rPr>
          <w:rFonts w:ascii="Times New Roman" w:hAnsi="Times New Roman" w:cs="Times New Roman"/>
          <w:lang w:val="sr-Latn-BA"/>
        </w:rPr>
      </w:pPr>
    </w:p>
    <w:p w14:paraId="36E48D57" w14:textId="77777777" w:rsidR="00705553" w:rsidRDefault="00705553" w:rsidP="00705553">
      <w:pPr>
        <w:pStyle w:val="NoSpacing"/>
        <w:rPr>
          <w:rFonts w:ascii="Times New Roman" w:hAnsi="Times New Roman" w:cs="Times New Roman"/>
          <w:lang w:val="sr-Cyrl-BA"/>
        </w:rPr>
      </w:pPr>
    </w:p>
    <w:p w14:paraId="790F0DD5" w14:textId="00F859AF" w:rsidR="00705553" w:rsidRDefault="00B144E9" w:rsidP="00B144E9">
      <w:pPr>
        <w:pStyle w:val="NoSpacing"/>
        <w:jc w:val="right"/>
        <w:rPr>
          <w:rFonts w:ascii="Times New Roman" w:hAnsi="Times New Roman" w:cs="Times New Roman"/>
          <w:lang w:val="sr-Latn-CS"/>
        </w:rPr>
      </w:pPr>
      <w:r>
        <w:rPr>
          <w:rFonts w:ascii="Times New Roman" w:hAnsi="Times New Roman" w:cs="Times New Roman"/>
          <w:lang w:val="sr-Cyrl-BA"/>
        </w:rPr>
        <w:lastRenderedPageBreak/>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r>
      <w:r>
        <w:rPr>
          <w:rFonts w:ascii="Times New Roman" w:hAnsi="Times New Roman" w:cs="Times New Roman"/>
          <w:lang w:val="sr-Cyrl-BA"/>
        </w:rPr>
        <w:tab/>
        <w:t>АНЕКС-2</w:t>
      </w:r>
    </w:p>
    <w:p w14:paraId="51928C4E" w14:textId="752CF0E5" w:rsidR="00705553" w:rsidRDefault="00705553" w:rsidP="00705553">
      <w:pPr>
        <w:pStyle w:val="Heading1"/>
        <w:jc w:val="center"/>
        <w:rPr>
          <w:rFonts w:ascii="Times New Roman" w:hAnsi="Times New Roman" w:cs="Times New Roman"/>
          <w:color w:val="auto"/>
          <w:sz w:val="24"/>
          <w:szCs w:val="24"/>
          <w:lang w:val="sr-Cyrl-BA"/>
        </w:rPr>
      </w:pPr>
      <w:bookmarkStart w:id="41" w:name="_Toc433365270"/>
      <w:r w:rsidRPr="00D435E2">
        <w:rPr>
          <w:rFonts w:ascii="Times New Roman" w:hAnsi="Times New Roman" w:cs="Times New Roman"/>
          <w:color w:val="auto"/>
          <w:sz w:val="24"/>
          <w:szCs w:val="24"/>
        </w:rPr>
        <w:t>ОБРАЗАЦ ЗА ЦИЈЕНУ П</w:t>
      </w:r>
      <w:r w:rsidRPr="00D435E2">
        <w:rPr>
          <w:rFonts w:ascii="Times New Roman" w:hAnsi="Times New Roman" w:cs="Times New Roman"/>
          <w:color w:val="auto"/>
          <w:sz w:val="24"/>
          <w:szCs w:val="24"/>
          <w:lang w:val="ru-RU"/>
        </w:rPr>
        <w:t>ОНУДЕ</w:t>
      </w:r>
      <w:r w:rsidRPr="00D435E2">
        <w:rPr>
          <w:rFonts w:ascii="Times New Roman" w:hAnsi="Times New Roman" w:cs="Times New Roman"/>
          <w:color w:val="auto"/>
          <w:sz w:val="24"/>
          <w:szCs w:val="24"/>
          <w:lang w:val="sr-Latn-BA"/>
        </w:rPr>
        <w:t xml:space="preserve"> –</w:t>
      </w:r>
      <w:r w:rsidRPr="00D435E2">
        <w:rPr>
          <w:rFonts w:ascii="Times New Roman" w:hAnsi="Times New Roman" w:cs="Times New Roman"/>
          <w:color w:val="auto"/>
          <w:sz w:val="24"/>
          <w:szCs w:val="24"/>
          <w:lang w:val="sr-Cyrl-BA"/>
        </w:rPr>
        <w:t>РОБЕ</w:t>
      </w:r>
      <w:bookmarkEnd w:id="41"/>
      <w:r w:rsidR="00277542">
        <w:rPr>
          <w:rFonts w:ascii="Times New Roman" w:hAnsi="Times New Roman" w:cs="Times New Roman"/>
          <w:color w:val="auto"/>
          <w:sz w:val="24"/>
          <w:szCs w:val="24"/>
          <w:lang w:val="sr-Cyrl-BA"/>
        </w:rPr>
        <w:t xml:space="preserve"> </w:t>
      </w:r>
    </w:p>
    <w:p w14:paraId="7E1D63C6" w14:textId="77777777" w:rsidR="00705553" w:rsidRPr="00D31367" w:rsidRDefault="00705553" w:rsidP="00705553">
      <w:pPr>
        <w:pStyle w:val="NoSpacing"/>
        <w:rPr>
          <w:rFonts w:ascii="Times New Roman" w:hAnsi="Times New Roman" w:cs="Times New Roman"/>
          <w:lang w:val="sr-Cyrl-BA"/>
        </w:rPr>
      </w:pPr>
    </w:p>
    <w:p w14:paraId="4889A228" w14:textId="77777777" w:rsidR="00705553" w:rsidRDefault="00705553" w:rsidP="00705553">
      <w:pPr>
        <w:pStyle w:val="NoSpacing"/>
        <w:rPr>
          <w:rFonts w:ascii="Times New Roman" w:hAnsi="Times New Roman" w:cs="Times New Roman"/>
          <w:lang w:val="sr-Cyrl-BA"/>
        </w:rPr>
      </w:pPr>
    </w:p>
    <w:p w14:paraId="631EC2DA" w14:textId="6EF31C13" w:rsidR="00705553" w:rsidRDefault="00705553" w:rsidP="00705553">
      <w:pPr>
        <w:pStyle w:val="NoSpacing"/>
        <w:rPr>
          <w:rFonts w:ascii="Times New Roman" w:hAnsi="Times New Roman" w:cs="Times New Roman"/>
          <w:lang w:val="it-IT"/>
        </w:rPr>
      </w:pPr>
      <w:r>
        <w:rPr>
          <w:rFonts w:ascii="Times New Roman" w:hAnsi="Times New Roman" w:cs="Times New Roman"/>
          <w:lang w:val="it-IT"/>
        </w:rPr>
        <w:t>Назив добављача: ________________</w:t>
      </w:r>
      <w:r w:rsidR="00CF1D0D">
        <w:rPr>
          <w:rFonts w:ascii="Times New Roman" w:hAnsi="Times New Roman" w:cs="Times New Roman"/>
          <w:lang w:val="sr-Cyrl-BA"/>
        </w:rPr>
        <w:t>____</w:t>
      </w:r>
      <w:r>
        <w:rPr>
          <w:rFonts w:ascii="Times New Roman" w:hAnsi="Times New Roman" w:cs="Times New Roman"/>
          <w:lang w:val="it-IT"/>
        </w:rPr>
        <w:t>_____</w:t>
      </w:r>
    </w:p>
    <w:p w14:paraId="2E261BBC" w14:textId="77777777" w:rsidR="00705553" w:rsidRDefault="00705553" w:rsidP="00705553">
      <w:pPr>
        <w:pStyle w:val="NoSpacing"/>
        <w:rPr>
          <w:rFonts w:ascii="Times New Roman" w:hAnsi="Times New Roman" w:cs="Times New Roman"/>
          <w:lang w:val="it-IT"/>
        </w:rPr>
      </w:pPr>
    </w:p>
    <w:p w14:paraId="0702BC6A" w14:textId="7F8908EC" w:rsidR="00705553" w:rsidRDefault="00705553" w:rsidP="00705553">
      <w:pPr>
        <w:pStyle w:val="NoSpacing"/>
        <w:rPr>
          <w:rFonts w:ascii="Times New Roman" w:hAnsi="Times New Roman" w:cs="Times New Roman"/>
          <w:lang w:val="sr-Cyrl-BA"/>
        </w:rPr>
      </w:pPr>
      <w:r>
        <w:rPr>
          <w:rFonts w:ascii="Times New Roman" w:hAnsi="Times New Roman" w:cs="Times New Roman"/>
          <w:lang w:val="en-GB"/>
        </w:rPr>
        <w:t>Понуда бр. ______________________</w:t>
      </w:r>
      <w:r w:rsidR="00CF1D0D">
        <w:rPr>
          <w:rFonts w:ascii="Times New Roman" w:hAnsi="Times New Roman" w:cs="Times New Roman"/>
          <w:lang w:val="sr-Cyrl-BA"/>
        </w:rPr>
        <w:t>_____</w:t>
      </w:r>
      <w:r>
        <w:rPr>
          <w:rFonts w:ascii="Times New Roman" w:hAnsi="Times New Roman" w:cs="Times New Roman"/>
          <w:lang w:val="en-GB"/>
        </w:rPr>
        <w:t>____</w:t>
      </w:r>
    </w:p>
    <w:p w14:paraId="0F02DC11" w14:textId="77777777" w:rsidR="00705553" w:rsidRDefault="00705553" w:rsidP="00705553">
      <w:pPr>
        <w:pStyle w:val="NoSpacing"/>
        <w:rPr>
          <w:rFonts w:ascii="Times New Roman" w:hAnsi="Times New Roman" w:cs="Times New Roman"/>
          <w:lang w:val="sr-Cyrl-BA"/>
        </w:rPr>
      </w:pPr>
    </w:p>
    <w:p w14:paraId="7BC13C6F" w14:textId="47284809" w:rsidR="00705553" w:rsidRDefault="00705553" w:rsidP="00705553">
      <w:pPr>
        <w:pStyle w:val="NoSpacing"/>
        <w:rPr>
          <w:rFonts w:ascii="Times New Roman" w:hAnsi="Times New Roman" w:cs="Times New Roman"/>
          <w:lang w:val="sr-Cyrl-BA"/>
        </w:rPr>
      </w:pPr>
      <w:r>
        <w:rPr>
          <w:rFonts w:ascii="Times New Roman" w:hAnsi="Times New Roman" w:cs="Times New Roman"/>
          <w:lang w:val="sr-Cyrl-BA"/>
        </w:rPr>
        <w:t>Датум:_____________________</w:t>
      </w:r>
      <w:r w:rsidR="00CF1D0D">
        <w:rPr>
          <w:rFonts w:ascii="Times New Roman" w:hAnsi="Times New Roman" w:cs="Times New Roman"/>
          <w:lang w:val="sr-Cyrl-BA"/>
        </w:rPr>
        <w:t>_____________</w:t>
      </w:r>
      <w:r>
        <w:rPr>
          <w:rFonts w:ascii="Times New Roman" w:hAnsi="Times New Roman" w:cs="Times New Roman"/>
          <w:lang w:val="sr-Cyrl-BA"/>
        </w:rPr>
        <w:t>_</w:t>
      </w:r>
    </w:p>
    <w:p w14:paraId="17152514" w14:textId="77777777" w:rsidR="00CA3C2F" w:rsidRDefault="00CA3C2F" w:rsidP="00705553">
      <w:pPr>
        <w:pStyle w:val="NoSpacing"/>
        <w:rPr>
          <w:rFonts w:ascii="Times New Roman" w:hAnsi="Times New Roman" w:cs="Times New Roman"/>
          <w:lang w:val="sr-Cyrl-BA"/>
        </w:rPr>
      </w:pPr>
    </w:p>
    <w:p w14:paraId="26394F9A" w14:textId="77777777" w:rsidR="00CF1D0D" w:rsidRDefault="00CF1D0D" w:rsidP="00705553">
      <w:pPr>
        <w:pStyle w:val="NoSpacing"/>
        <w:rPr>
          <w:rFonts w:ascii="Times New Roman" w:hAnsi="Times New Roman" w:cs="Times New Roman"/>
          <w:lang w:val="sr-Cyrl-BA"/>
        </w:rPr>
      </w:pPr>
    </w:p>
    <w:tbl>
      <w:tblPr>
        <w:tblW w:w="9820" w:type="dxa"/>
        <w:tblLook w:val="04A0" w:firstRow="1" w:lastRow="0" w:firstColumn="1" w:lastColumn="0" w:noHBand="0" w:noVBand="1"/>
      </w:tblPr>
      <w:tblGrid>
        <w:gridCol w:w="737"/>
        <w:gridCol w:w="3360"/>
        <w:gridCol w:w="605"/>
        <w:gridCol w:w="1315"/>
        <w:gridCol w:w="1525"/>
        <w:gridCol w:w="1235"/>
        <w:gridCol w:w="1420"/>
      </w:tblGrid>
      <w:tr w:rsidR="00221142" w:rsidRPr="00221142" w14:paraId="33E311FF" w14:textId="77777777" w:rsidTr="00B144E9">
        <w:trPr>
          <w:trHeight w:val="624"/>
        </w:trPr>
        <w:tc>
          <w:tcPr>
            <w:tcW w:w="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EA0BBD" w14:textId="77777777" w:rsidR="00221142" w:rsidRPr="00B144E9" w:rsidRDefault="00221142" w:rsidP="00221142">
            <w:pPr>
              <w:spacing w:after="0" w:line="240" w:lineRule="auto"/>
              <w:jc w:val="center"/>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Р.бр.</w:t>
            </w:r>
          </w:p>
        </w:tc>
        <w:tc>
          <w:tcPr>
            <w:tcW w:w="33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D1116C" w14:textId="77777777" w:rsidR="00221142" w:rsidRPr="00B144E9" w:rsidRDefault="00221142" w:rsidP="00221142">
            <w:pPr>
              <w:spacing w:after="0" w:line="240" w:lineRule="auto"/>
              <w:jc w:val="center"/>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Назив</w:t>
            </w:r>
          </w:p>
        </w:tc>
        <w:tc>
          <w:tcPr>
            <w:tcW w:w="5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2964C2E" w14:textId="77777777" w:rsidR="00221142" w:rsidRPr="00B144E9" w:rsidRDefault="00221142" w:rsidP="00221142">
            <w:pPr>
              <w:spacing w:after="0" w:line="240" w:lineRule="auto"/>
              <w:jc w:val="center"/>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ЈМ</w:t>
            </w:r>
          </w:p>
        </w:tc>
        <w:tc>
          <w:tcPr>
            <w:tcW w:w="13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AF5426B" w14:textId="77777777" w:rsidR="00221142" w:rsidRPr="00B144E9" w:rsidRDefault="00221142" w:rsidP="00221142">
            <w:pPr>
              <w:spacing w:after="0" w:line="240" w:lineRule="auto"/>
              <w:jc w:val="center"/>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Количина</w:t>
            </w:r>
          </w:p>
        </w:tc>
        <w:tc>
          <w:tcPr>
            <w:tcW w:w="140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020E8A" w14:textId="77777777" w:rsidR="00221142" w:rsidRPr="00B144E9" w:rsidRDefault="00221142" w:rsidP="00221142">
            <w:pPr>
              <w:spacing w:after="0" w:line="240" w:lineRule="auto"/>
              <w:jc w:val="center"/>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Произвођач</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F48DCA" w14:textId="77777777" w:rsidR="00221142" w:rsidRPr="00B144E9" w:rsidRDefault="00221142" w:rsidP="00221142">
            <w:pPr>
              <w:spacing w:after="0" w:line="240" w:lineRule="auto"/>
              <w:jc w:val="center"/>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Јединича цијена</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3F04711" w14:textId="77777777" w:rsidR="00221142" w:rsidRPr="00B144E9" w:rsidRDefault="00221142" w:rsidP="00221142">
            <w:pPr>
              <w:spacing w:after="0" w:line="240" w:lineRule="auto"/>
              <w:jc w:val="center"/>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Укупно</w:t>
            </w:r>
          </w:p>
        </w:tc>
      </w:tr>
      <w:tr w:rsidR="00221142" w:rsidRPr="00221142" w14:paraId="61733795"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9362DAB"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w:t>
            </w:r>
          </w:p>
        </w:tc>
        <w:tc>
          <w:tcPr>
            <w:tcW w:w="3360" w:type="dxa"/>
            <w:tcBorders>
              <w:top w:val="nil"/>
              <w:left w:val="nil"/>
              <w:bottom w:val="single" w:sz="4" w:space="0" w:color="auto"/>
              <w:right w:val="single" w:sz="4" w:space="0" w:color="auto"/>
            </w:tcBorders>
            <w:shd w:val="clear" w:color="auto" w:fill="auto"/>
            <w:vAlign w:val="center"/>
            <w:hideMark/>
          </w:tcPr>
          <w:p w14:paraId="1E82BE48"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13 (1/2’’) хоризонтални са холендером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18CA9CBC"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2FEBA433" w14:textId="26802BE0"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w:t>
            </w:r>
            <w:r w:rsidR="001169AA">
              <w:rPr>
                <w:rFonts w:ascii="Times New Roman" w:eastAsia="Times New Roman" w:hAnsi="Times New Roman" w:cs="Times New Roman"/>
                <w:color w:val="000000"/>
                <w:sz w:val="24"/>
                <w:szCs w:val="24"/>
                <w:lang w:val="sr-Cyrl-BA"/>
              </w:rPr>
              <w:t>.</w:t>
            </w:r>
            <w:r w:rsidRPr="00221142">
              <w:rPr>
                <w:rFonts w:ascii="Times New Roman" w:eastAsia="Times New Roman" w:hAnsi="Times New Roman" w:cs="Times New Roman"/>
                <w:color w:val="000000"/>
                <w:sz w:val="24"/>
                <w:szCs w:val="24"/>
                <w:lang w:val="en-US"/>
              </w:rPr>
              <w:t>100</w:t>
            </w:r>
          </w:p>
        </w:tc>
        <w:tc>
          <w:tcPr>
            <w:tcW w:w="1400" w:type="dxa"/>
            <w:tcBorders>
              <w:top w:val="nil"/>
              <w:left w:val="nil"/>
              <w:bottom w:val="single" w:sz="4" w:space="0" w:color="auto"/>
              <w:right w:val="single" w:sz="4" w:space="0" w:color="auto"/>
            </w:tcBorders>
            <w:shd w:val="clear" w:color="auto" w:fill="auto"/>
            <w:noWrap/>
            <w:vAlign w:val="center"/>
            <w:hideMark/>
          </w:tcPr>
          <w:p w14:paraId="7E071270"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705B51B0" w14:textId="4BA3B44E"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7A59C8A4" w14:textId="00EE28E6"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69398573"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C2840A6"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2</w:t>
            </w:r>
          </w:p>
        </w:tc>
        <w:tc>
          <w:tcPr>
            <w:tcW w:w="3360" w:type="dxa"/>
            <w:tcBorders>
              <w:top w:val="nil"/>
              <w:left w:val="nil"/>
              <w:bottom w:val="single" w:sz="4" w:space="0" w:color="auto"/>
              <w:right w:val="single" w:sz="4" w:space="0" w:color="auto"/>
            </w:tcBorders>
            <w:shd w:val="clear" w:color="auto" w:fill="auto"/>
            <w:vAlign w:val="center"/>
            <w:hideMark/>
          </w:tcPr>
          <w:p w14:paraId="4F44DAE6"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20 (3/4’’) са холендерима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1F8E850B"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3992C885"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45</w:t>
            </w:r>
          </w:p>
        </w:tc>
        <w:tc>
          <w:tcPr>
            <w:tcW w:w="1400" w:type="dxa"/>
            <w:tcBorders>
              <w:top w:val="nil"/>
              <w:left w:val="nil"/>
              <w:bottom w:val="single" w:sz="4" w:space="0" w:color="auto"/>
              <w:right w:val="single" w:sz="4" w:space="0" w:color="auto"/>
            </w:tcBorders>
            <w:shd w:val="clear" w:color="auto" w:fill="auto"/>
            <w:noWrap/>
            <w:vAlign w:val="center"/>
            <w:hideMark/>
          </w:tcPr>
          <w:p w14:paraId="4F2361C5"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1B6A9909" w14:textId="222E19C3"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637DB945" w14:textId="6248E961"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0DD3EE1C"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C17081"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3</w:t>
            </w:r>
          </w:p>
        </w:tc>
        <w:tc>
          <w:tcPr>
            <w:tcW w:w="3360" w:type="dxa"/>
            <w:tcBorders>
              <w:top w:val="nil"/>
              <w:left w:val="nil"/>
              <w:bottom w:val="single" w:sz="4" w:space="0" w:color="auto"/>
              <w:right w:val="single" w:sz="4" w:space="0" w:color="auto"/>
            </w:tcBorders>
            <w:shd w:val="clear" w:color="auto" w:fill="auto"/>
            <w:vAlign w:val="center"/>
            <w:hideMark/>
          </w:tcPr>
          <w:p w14:paraId="3E05FC00"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25 (1’’) са холендерима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06A15E80"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77B30773"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40</w:t>
            </w:r>
          </w:p>
        </w:tc>
        <w:tc>
          <w:tcPr>
            <w:tcW w:w="1400" w:type="dxa"/>
            <w:tcBorders>
              <w:top w:val="nil"/>
              <w:left w:val="nil"/>
              <w:bottom w:val="single" w:sz="4" w:space="0" w:color="auto"/>
              <w:right w:val="single" w:sz="4" w:space="0" w:color="auto"/>
            </w:tcBorders>
            <w:shd w:val="clear" w:color="auto" w:fill="auto"/>
            <w:noWrap/>
            <w:vAlign w:val="center"/>
            <w:hideMark/>
          </w:tcPr>
          <w:p w14:paraId="2A31B466"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4FE27D01" w14:textId="3BC546C6"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3EE261EF" w14:textId="5D9F1A6A"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3B1618F4"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6626B4F"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4</w:t>
            </w:r>
          </w:p>
        </w:tc>
        <w:tc>
          <w:tcPr>
            <w:tcW w:w="3360" w:type="dxa"/>
            <w:tcBorders>
              <w:top w:val="nil"/>
              <w:left w:val="nil"/>
              <w:bottom w:val="single" w:sz="4" w:space="0" w:color="auto"/>
              <w:right w:val="single" w:sz="4" w:space="0" w:color="auto"/>
            </w:tcBorders>
            <w:shd w:val="clear" w:color="auto" w:fill="auto"/>
            <w:vAlign w:val="center"/>
            <w:hideMark/>
          </w:tcPr>
          <w:p w14:paraId="58BB85F2"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30 (5/4’’) са холендерима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2D0E835C"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20D23039"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20</w:t>
            </w:r>
          </w:p>
        </w:tc>
        <w:tc>
          <w:tcPr>
            <w:tcW w:w="1400" w:type="dxa"/>
            <w:tcBorders>
              <w:top w:val="nil"/>
              <w:left w:val="nil"/>
              <w:bottom w:val="single" w:sz="4" w:space="0" w:color="auto"/>
              <w:right w:val="single" w:sz="4" w:space="0" w:color="auto"/>
            </w:tcBorders>
            <w:shd w:val="clear" w:color="auto" w:fill="auto"/>
            <w:noWrap/>
            <w:vAlign w:val="center"/>
            <w:hideMark/>
          </w:tcPr>
          <w:p w14:paraId="3A90BF58"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5E095521" w14:textId="15EF7E1D"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2713BBBD" w14:textId="1A38F3D9"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21DD89BE"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9C81391"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5</w:t>
            </w:r>
          </w:p>
        </w:tc>
        <w:tc>
          <w:tcPr>
            <w:tcW w:w="3360" w:type="dxa"/>
            <w:tcBorders>
              <w:top w:val="nil"/>
              <w:left w:val="nil"/>
              <w:bottom w:val="single" w:sz="4" w:space="0" w:color="auto"/>
              <w:right w:val="single" w:sz="4" w:space="0" w:color="auto"/>
            </w:tcBorders>
            <w:shd w:val="clear" w:color="auto" w:fill="auto"/>
            <w:vAlign w:val="center"/>
            <w:hideMark/>
          </w:tcPr>
          <w:p w14:paraId="6BA39417"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40 (6/4’’) са холендерима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7D751E34"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1114A7CE"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10</w:t>
            </w:r>
          </w:p>
        </w:tc>
        <w:tc>
          <w:tcPr>
            <w:tcW w:w="1400" w:type="dxa"/>
            <w:tcBorders>
              <w:top w:val="nil"/>
              <w:left w:val="nil"/>
              <w:bottom w:val="single" w:sz="4" w:space="0" w:color="auto"/>
              <w:right w:val="single" w:sz="4" w:space="0" w:color="auto"/>
            </w:tcBorders>
            <w:shd w:val="clear" w:color="auto" w:fill="auto"/>
            <w:noWrap/>
            <w:vAlign w:val="center"/>
            <w:hideMark/>
          </w:tcPr>
          <w:p w14:paraId="60764780"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34A1E626" w14:textId="026736A8"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420701D1" w14:textId="1FC5CD71"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313FAA6F"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AF9F732"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6</w:t>
            </w:r>
          </w:p>
        </w:tc>
        <w:tc>
          <w:tcPr>
            <w:tcW w:w="3360" w:type="dxa"/>
            <w:tcBorders>
              <w:top w:val="nil"/>
              <w:left w:val="nil"/>
              <w:bottom w:val="single" w:sz="4" w:space="0" w:color="auto"/>
              <w:right w:val="single" w:sz="4" w:space="0" w:color="auto"/>
            </w:tcBorders>
            <w:shd w:val="clear" w:color="auto" w:fill="auto"/>
            <w:vAlign w:val="center"/>
            <w:hideMark/>
          </w:tcPr>
          <w:p w14:paraId="728D0357"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50 (2’’) индустријски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26C61A11"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18E2C297"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40</w:t>
            </w:r>
          </w:p>
        </w:tc>
        <w:tc>
          <w:tcPr>
            <w:tcW w:w="1400" w:type="dxa"/>
            <w:tcBorders>
              <w:top w:val="nil"/>
              <w:left w:val="nil"/>
              <w:bottom w:val="single" w:sz="4" w:space="0" w:color="auto"/>
              <w:right w:val="single" w:sz="4" w:space="0" w:color="auto"/>
            </w:tcBorders>
            <w:shd w:val="clear" w:color="auto" w:fill="auto"/>
            <w:noWrap/>
            <w:vAlign w:val="center"/>
            <w:hideMark/>
          </w:tcPr>
          <w:p w14:paraId="4E4FC81D"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65BCCF48" w14:textId="7466914A"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1768F9B1" w14:textId="4CA86CE6"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4218CA36"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7A2177"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7</w:t>
            </w:r>
          </w:p>
        </w:tc>
        <w:tc>
          <w:tcPr>
            <w:tcW w:w="3360" w:type="dxa"/>
            <w:tcBorders>
              <w:top w:val="nil"/>
              <w:left w:val="nil"/>
              <w:bottom w:val="single" w:sz="4" w:space="0" w:color="auto"/>
              <w:right w:val="single" w:sz="4" w:space="0" w:color="auto"/>
            </w:tcBorders>
            <w:shd w:val="clear" w:color="auto" w:fill="auto"/>
            <w:vAlign w:val="center"/>
            <w:hideMark/>
          </w:tcPr>
          <w:p w14:paraId="5262B476"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80 (3’’) индустријски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2FB1F1CD"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589624A1"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40</w:t>
            </w:r>
          </w:p>
        </w:tc>
        <w:tc>
          <w:tcPr>
            <w:tcW w:w="1400" w:type="dxa"/>
            <w:tcBorders>
              <w:top w:val="nil"/>
              <w:left w:val="nil"/>
              <w:bottom w:val="single" w:sz="4" w:space="0" w:color="auto"/>
              <w:right w:val="single" w:sz="4" w:space="0" w:color="auto"/>
            </w:tcBorders>
            <w:shd w:val="clear" w:color="auto" w:fill="auto"/>
            <w:noWrap/>
            <w:vAlign w:val="center"/>
            <w:hideMark/>
          </w:tcPr>
          <w:p w14:paraId="1308288E"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3B0890ED" w14:textId="51D81CDC"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52AC968F" w14:textId="1DE0BDA5"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43C565E8"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C12406D"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8</w:t>
            </w:r>
          </w:p>
        </w:tc>
        <w:tc>
          <w:tcPr>
            <w:tcW w:w="3360" w:type="dxa"/>
            <w:tcBorders>
              <w:top w:val="nil"/>
              <w:left w:val="nil"/>
              <w:bottom w:val="single" w:sz="4" w:space="0" w:color="auto"/>
              <w:right w:val="single" w:sz="4" w:space="0" w:color="auto"/>
            </w:tcBorders>
            <w:shd w:val="clear" w:color="auto" w:fill="auto"/>
            <w:vAlign w:val="center"/>
            <w:hideMark/>
          </w:tcPr>
          <w:p w14:paraId="733E6206"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Водомјер ø 100 (4’’) индустријски са уграђеним радио модулом</w:t>
            </w:r>
          </w:p>
        </w:tc>
        <w:tc>
          <w:tcPr>
            <w:tcW w:w="500" w:type="dxa"/>
            <w:tcBorders>
              <w:top w:val="nil"/>
              <w:left w:val="nil"/>
              <w:bottom w:val="single" w:sz="4" w:space="0" w:color="auto"/>
              <w:right w:val="single" w:sz="4" w:space="0" w:color="auto"/>
            </w:tcBorders>
            <w:shd w:val="clear" w:color="auto" w:fill="auto"/>
            <w:noWrap/>
            <w:vAlign w:val="center"/>
            <w:hideMark/>
          </w:tcPr>
          <w:p w14:paraId="3B436482"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2373B176"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w:t>
            </w:r>
          </w:p>
        </w:tc>
        <w:tc>
          <w:tcPr>
            <w:tcW w:w="1400" w:type="dxa"/>
            <w:tcBorders>
              <w:top w:val="nil"/>
              <w:left w:val="nil"/>
              <w:bottom w:val="single" w:sz="4" w:space="0" w:color="auto"/>
              <w:right w:val="single" w:sz="4" w:space="0" w:color="auto"/>
            </w:tcBorders>
            <w:shd w:val="clear" w:color="auto" w:fill="auto"/>
            <w:noWrap/>
            <w:vAlign w:val="center"/>
            <w:hideMark/>
          </w:tcPr>
          <w:p w14:paraId="286BB45D"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46F32BFA" w14:textId="7D87B87B"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79EAE7A4" w14:textId="6AD80D6B"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2E55E840"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6E33B58"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9</w:t>
            </w:r>
          </w:p>
        </w:tc>
        <w:tc>
          <w:tcPr>
            <w:tcW w:w="3360" w:type="dxa"/>
            <w:tcBorders>
              <w:top w:val="nil"/>
              <w:left w:val="nil"/>
              <w:bottom w:val="single" w:sz="4" w:space="0" w:color="auto"/>
              <w:right w:val="single" w:sz="4" w:space="0" w:color="auto"/>
            </w:tcBorders>
            <w:shd w:val="clear" w:color="auto" w:fill="auto"/>
            <w:vAlign w:val="center"/>
            <w:hideMark/>
          </w:tcPr>
          <w:p w14:paraId="56684C13"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xml:space="preserve">Кућни водомјер са интегрираним модулом и вентилом Ø3/4'' </w:t>
            </w:r>
          </w:p>
        </w:tc>
        <w:tc>
          <w:tcPr>
            <w:tcW w:w="500" w:type="dxa"/>
            <w:tcBorders>
              <w:top w:val="nil"/>
              <w:left w:val="nil"/>
              <w:bottom w:val="single" w:sz="4" w:space="0" w:color="auto"/>
              <w:right w:val="single" w:sz="4" w:space="0" w:color="auto"/>
            </w:tcBorders>
            <w:shd w:val="clear" w:color="auto" w:fill="auto"/>
            <w:noWrap/>
            <w:vAlign w:val="center"/>
            <w:hideMark/>
          </w:tcPr>
          <w:p w14:paraId="7A3B5C13"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524849AD"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5</w:t>
            </w:r>
          </w:p>
        </w:tc>
        <w:tc>
          <w:tcPr>
            <w:tcW w:w="1400" w:type="dxa"/>
            <w:tcBorders>
              <w:top w:val="nil"/>
              <w:left w:val="nil"/>
              <w:bottom w:val="single" w:sz="4" w:space="0" w:color="auto"/>
              <w:right w:val="single" w:sz="4" w:space="0" w:color="auto"/>
            </w:tcBorders>
            <w:shd w:val="clear" w:color="auto" w:fill="auto"/>
            <w:noWrap/>
            <w:vAlign w:val="center"/>
            <w:hideMark/>
          </w:tcPr>
          <w:p w14:paraId="3A3F4698"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2883F968" w14:textId="27AEE2BC"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6A03C97E" w14:textId="5ABD3534"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3E093A37"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0BBB44B"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lastRenderedPageBreak/>
              <w:t>10</w:t>
            </w:r>
          </w:p>
        </w:tc>
        <w:tc>
          <w:tcPr>
            <w:tcW w:w="3360" w:type="dxa"/>
            <w:tcBorders>
              <w:top w:val="nil"/>
              <w:left w:val="nil"/>
              <w:bottom w:val="single" w:sz="4" w:space="0" w:color="auto"/>
              <w:right w:val="single" w:sz="4" w:space="0" w:color="auto"/>
            </w:tcBorders>
            <w:shd w:val="clear" w:color="auto" w:fill="auto"/>
            <w:vAlign w:val="center"/>
            <w:hideMark/>
          </w:tcPr>
          <w:p w14:paraId="2C00814E" w14:textId="77777777" w:rsidR="00221142" w:rsidRPr="00221142" w:rsidRDefault="00221142" w:rsidP="00221142">
            <w:pPr>
              <w:spacing w:after="0" w:line="240" w:lineRule="auto"/>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Кућни водомјер са интегрираним модулом и вентилом Ø1/2''</w:t>
            </w:r>
          </w:p>
        </w:tc>
        <w:tc>
          <w:tcPr>
            <w:tcW w:w="500" w:type="dxa"/>
            <w:tcBorders>
              <w:top w:val="nil"/>
              <w:left w:val="nil"/>
              <w:bottom w:val="single" w:sz="4" w:space="0" w:color="auto"/>
              <w:right w:val="single" w:sz="4" w:space="0" w:color="auto"/>
            </w:tcBorders>
            <w:shd w:val="clear" w:color="auto" w:fill="auto"/>
            <w:noWrap/>
            <w:vAlign w:val="center"/>
            <w:hideMark/>
          </w:tcPr>
          <w:p w14:paraId="2A6D61EE"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4152C413"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5</w:t>
            </w:r>
          </w:p>
        </w:tc>
        <w:tc>
          <w:tcPr>
            <w:tcW w:w="1400" w:type="dxa"/>
            <w:tcBorders>
              <w:top w:val="nil"/>
              <w:left w:val="nil"/>
              <w:bottom w:val="single" w:sz="4" w:space="0" w:color="auto"/>
              <w:right w:val="single" w:sz="4" w:space="0" w:color="auto"/>
            </w:tcBorders>
            <w:shd w:val="clear" w:color="auto" w:fill="auto"/>
            <w:noWrap/>
            <w:vAlign w:val="center"/>
            <w:hideMark/>
          </w:tcPr>
          <w:p w14:paraId="1F38D3DD"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62247949" w14:textId="70467012"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2C4DC19C" w14:textId="7B3D0DC6"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5A4BA124" w14:textId="77777777" w:rsidTr="002955D1">
        <w:trPr>
          <w:trHeight w:val="62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30B20D5"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11</w:t>
            </w:r>
          </w:p>
        </w:tc>
        <w:tc>
          <w:tcPr>
            <w:tcW w:w="3360" w:type="dxa"/>
            <w:tcBorders>
              <w:top w:val="nil"/>
              <w:left w:val="nil"/>
              <w:bottom w:val="single" w:sz="4" w:space="0" w:color="auto"/>
              <w:right w:val="single" w:sz="4" w:space="0" w:color="auto"/>
            </w:tcBorders>
            <w:shd w:val="clear" w:color="auto" w:fill="auto"/>
            <w:vAlign w:val="center"/>
            <w:hideMark/>
          </w:tcPr>
          <w:p w14:paraId="5CF73E7B" w14:textId="77777777" w:rsidR="00221142" w:rsidRPr="00221142" w:rsidRDefault="00221142" w:rsidP="00221142">
            <w:pPr>
              <w:spacing w:after="0" w:line="240" w:lineRule="auto"/>
              <w:rPr>
                <w:rFonts w:ascii="Times New Roman" w:eastAsia="Times New Roman" w:hAnsi="Times New Roman" w:cs="Times New Roman"/>
                <w:sz w:val="24"/>
                <w:szCs w:val="24"/>
                <w:lang w:val="en-US"/>
              </w:rPr>
            </w:pPr>
            <w:r w:rsidRPr="00221142">
              <w:rPr>
                <w:rFonts w:ascii="Times New Roman" w:eastAsia="Times New Roman" w:hAnsi="Times New Roman" w:cs="Times New Roman"/>
                <w:sz w:val="24"/>
                <w:szCs w:val="24"/>
                <w:lang w:val="en-US"/>
              </w:rPr>
              <w:t xml:space="preserve">Комбиновани водомјер  DN 50/20 Qn 25/2,5 </w:t>
            </w:r>
          </w:p>
        </w:tc>
        <w:tc>
          <w:tcPr>
            <w:tcW w:w="500" w:type="dxa"/>
            <w:tcBorders>
              <w:top w:val="nil"/>
              <w:left w:val="nil"/>
              <w:bottom w:val="single" w:sz="4" w:space="0" w:color="auto"/>
              <w:right w:val="single" w:sz="4" w:space="0" w:color="auto"/>
            </w:tcBorders>
            <w:shd w:val="clear" w:color="auto" w:fill="auto"/>
            <w:noWrap/>
            <w:vAlign w:val="center"/>
            <w:hideMark/>
          </w:tcPr>
          <w:p w14:paraId="1424C9E2"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62619B5F"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2</w:t>
            </w:r>
          </w:p>
        </w:tc>
        <w:tc>
          <w:tcPr>
            <w:tcW w:w="1400" w:type="dxa"/>
            <w:tcBorders>
              <w:top w:val="nil"/>
              <w:left w:val="nil"/>
              <w:bottom w:val="single" w:sz="4" w:space="0" w:color="auto"/>
              <w:right w:val="single" w:sz="4" w:space="0" w:color="auto"/>
            </w:tcBorders>
            <w:shd w:val="clear" w:color="auto" w:fill="auto"/>
            <w:noWrap/>
            <w:vAlign w:val="center"/>
            <w:hideMark/>
          </w:tcPr>
          <w:p w14:paraId="55927529"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6EA58414" w14:textId="784D528C"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5EC8D977" w14:textId="5946483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6A4527A2" w14:textId="77777777" w:rsidTr="002955D1">
        <w:trPr>
          <w:trHeight w:val="62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271C609"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12</w:t>
            </w:r>
          </w:p>
        </w:tc>
        <w:tc>
          <w:tcPr>
            <w:tcW w:w="3360" w:type="dxa"/>
            <w:tcBorders>
              <w:top w:val="nil"/>
              <w:left w:val="nil"/>
              <w:bottom w:val="single" w:sz="4" w:space="0" w:color="auto"/>
              <w:right w:val="single" w:sz="4" w:space="0" w:color="auto"/>
            </w:tcBorders>
            <w:shd w:val="clear" w:color="auto" w:fill="auto"/>
            <w:vAlign w:val="center"/>
            <w:hideMark/>
          </w:tcPr>
          <w:p w14:paraId="01C70697" w14:textId="77777777" w:rsidR="00221142" w:rsidRPr="00221142" w:rsidRDefault="00221142" w:rsidP="00221142">
            <w:pPr>
              <w:spacing w:after="0" w:line="240" w:lineRule="auto"/>
              <w:rPr>
                <w:rFonts w:ascii="Times New Roman" w:eastAsia="Times New Roman" w:hAnsi="Times New Roman" w:cs="Times New Roman"/>
                <w:sz w:val="24"/>
                <w:szCs w:val="24"/>
                <w:lang w:val="en-US"/>
              </w:rPr>
            </w:pPr>
            <w:r w:rsidRPr="00221142">
              <w:rPr>
                <w:rFonts w:ascii="Times New Roman" w:eastAsia="Times New Roman" w:hAnsi="Times New Roman" w:cs="Times New Roman"/>
                <w:sz w:val="24"/>
                <w:szCs w:val="24"/>
                <w:lang w:val="en-US"/>
              </w:rPr>
              <w:t xml:space="preserve">Комбиновани водомјер  DN 80/20 Qn 60/2,5 </w:t>
            </w:r>
          </w:p>
        </w:tc>
        <w:tc>
          <w:tcPr>
            <w:tcW w:w="500" w:type="dxa"/>
            <w:tcBorders>
              <w:top w:val="nil"/>
              <w:left w:val="nil"/>
              <w:bottom w:val="single" w:sz="4" w:space="0" w:color="auto"/>
              <w:right w:val="single" w:sz="4" w:space="0" w:color="auto"/>
            </w:tcBorders>
            <w:shd w:val="clear" w:color="auto" w:fill="auto"/>
            <w:noWrap/>
            <w:vAlign w:val="center"/>
            <w:hideMark/>
          </w:tcPr>
          <w:p w14:paraId="4B546EA0"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0124CA92"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2</w:t>
            </w:r>
          </w:p>
        </w:tc>
        <w:tc>
          <w:tcPr>
            <w:tcW w:w="1400" w:type="dxa"/>
            <w:tcBorders>
              <w:top w:val="nil"/>
              <w:left w:val="nil"/>
              <w:bottom w:val="single" w:sz="4" w:space="0" w:color="auto"/>
              <w:right w:val="single" w:sz="4" w:space="0" w:color="auto"/>
            </w:tcBorders>
            <w:shd w:val="clear" w:color="auto" w:fill="auto"/>
            <w:noWrap/>
            <w:vAlign w:val="center"/>
            <w:hideMark/>
          </w:tcPr>
          <w:p w14:paraId="7B7BF05E"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5CC1423B" w14:textId="3B0B1B6C"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7D16AF04" w14:textId="4964CCA1"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301DFB71" w14:textId="77777777" w:rsidTr="002955D1">
        <w:trPr>
          <w:trHeight w:val="624"/>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A0E635D"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13</w:t>
            </w:r>
          </w:p>
        </w:tc>
        <w:tc>
          <w:tcPr>
            <w:tcW w:w="3360" w:type="dxa"/>
            <w:tcBorders>
              <w:top w:val="nil"/>
              <w:left w:val="nil"/>
              <w:bottom w:val="single" w:sz="4" w:space="0" w:color="auto"/>
              <w:right w:val="single" w:sz="4" w:space="0" w:color="auto"/>
            </w:tcBorders>
            <w:shd w:val="clear" w:color="auto" w:fill="auto"/>
            <w:vAlign w:val="center"/>
            <w:hideMark/>
          </w:tcPr>
          <w:p w14:paraId="1506EE1C" w14:textId="77777777" w:rsidR="00221142" w:rsidRPr="00221142" w:rsidRDefault="00221142" w:rsidP="00221142">
            <w:pPr>
              <w:spacing w:after="0" w:line="240" w:lineRule="auto"/>
              <w:rPr>
                <w:rFonts w:ascii="Times New Roman" w:eastAsia="Times New Roman" w:hAnsi="Times New Roman" w:cs="Times New Roman"/>
                <w:sz w:val="24"/>
                <w:szCs w:val="24"/>
                <w:lang w:val="en-US"/>
              </w:rPr>
            </w:pPr>
            <w:r w:rsidRPr="00221142">
              <w:rPr>
                <w:rFonts w:ascii="Times New Roman" w:eastAsia="Times New Roman" w:hAnsi="Times New Roman" w:cs="Times New Roman"/>
                <w:sz w:val="24"/>
                <w:szCs w:val="24"/>
                <w:lang w:val="en-US"/>
              </w:rPr>
              <w:t xml:space="preserve">Комбиновани водомјер  DN 100/20 Qn 60/2,5 </w:t>
            </w:r>
          </w:p>
        </w:tc>
        <w:tc>
          <w:tcPr>
            <w:tcW w:w="500" w:type="dxa"/>
            <w:tcBorders>
              <w:top w:val="nil"/>
              <w:left w:val="nil"/>
              <w:bottom w:val="single" w:sz="4" w:space="0" w:color="auto"/>
              <w:right w:val="single" w:sz="4" w:space="0" w:color="auto"/>
            </w:tcBorders>
            <w:shd w:val="clear" w:color="auto" w:fill="auto"/>
            <w:noWrap/>
            <w:vAlign w:val="center"/>
            <w:hideMark/>
          </w:tcPr>
          <w:p w14:paraId="45E95D72"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24B2BDE0"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w:t>
            </w:r>
          </w:p>
        </w:tc>
        <w:tc>
          <w:tcPr>
            <w:tcW w:w="1400" w:type="dxa"/>
            <w:tcBorders>
              <w:top w:val="nil"/>
              <w:left w:val="nil"/>
              <w:bottom w:val="single" w:sz="4" w:space="0" w:color="auto"/>
              <w:right w:val="single" w:sz="4" w:space="0" w:color="auto"/>
            </w:tcBorders>
            <w:shd w:val="clear" w:color="auto" w:fill="auto"/>
            <w:noWrap/>
            <w:vAlign w:val="center"/>
            <w:hideMark/>
          </w:tcPr>
          <w:p w14:paraId="782AFD95"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244F3AB6" w14:textId="78653964"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0E8C1C15" w14:textId="3427DD65"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49CDF67C"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943DF2B"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14</w:t>
            </w:r>
          </w:p>
        </w:tc>
        <w:tc>
          <w:tcPr>
            <w:tcW w:w="3360" w:type="dxa"/>
            <w:tcBorders>
              <w:top w:val="nil"/>
              <w:left w:val="nil"/>
              <w:bottom w:val="single" w:sz="4" w:space="0" w:color="auto"/>
              <w:right w:val="single" w:sz="4" w:space="0" w:color="auto"/>
            </w:tcBorders>
            <w:shd w:val="clear" w:color="auto" w:fill="auto"/>
            <w:vAlign w:val="center"/>
            <w:hideMark/>
          </w:tcPr>
          <w:p w14:paraId="0BD5222E" w14:textId="77777777" w:rsidR="00221142" w:rsidRPr="00221142" w:rsidRDefault="00221142" w:rsidP="00221142">
            <w:pPr>
              <w:spacing w:after="0" w:line="240" w:lineRule="auto"/>
              <w:rPr>
                <w:rFonts w:ascii="Times New Roman" w:eastAsia="Times New Roman" w:hAnsi="Times New Roman" w:cs="Times New Roman"/>
                <w:sz w:val="24"/>
                <w:szCs w:val="24"/>
                <w:lang w:val="en-US"/>
              </w:rPr>
            </w:pPr>
            <w:r w:rsidRPr="00221142">
              <w:rPr>
                <w:rFonts w:ascii="Times New Roman" w:eastAsia="Times New Roman" w:hAnsi="Times New Roman" w:cs="Times New Roman"/>
                <w:sz w:val="24"/>
                <w:szCs w:val="24"/>
                <w:lang w:val="en-US"/>
              </w:rPr>
              <w:t>Ултразвучни прирубнички водомјер класе D R 400 dn 50 mm</w:t>
            </w:r>
          </w:p>
        </w:tc>
        <w:tc>
          <w:tcPr>
            <w:tcW w:w="500" w:type="dxa"/>
            <w:tcBorders>
              <w:top w:val="nil"/>
              <w:left w:val="nil"/>
              <w:bottom w:val="single" w:sz="4" w:space="0" w:color="auto"/>
              <w:right w:val="single" w:sz="4" w:space="0" w:color="auto"/>
            </w:tcBorders>
            <w:shd w:val="clear" w:color="auto" w:fill="auto"/>
            <w:noWrap/>
            <w:vAlign w:val="center"/>
            <w:hideMark/>
          </w:tcPr>
          <w:p w14:paraId="0A8D02F9"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5EB7D024"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2</w:t>
            </w:r>
          </w:p>
        </w:tc>
        <w:tc>
          <w:tcPr>
            <w:tcW w:w="1400" w:type="dxa"/>
            <w:tcBorders>
              <w:top w:val="nil"/>
              <w:left w:val="nil"/>
              <w:bottom w:val="single" w:sz="4" w:space="0" w:color="auto"/>
              <w:right w:val="single" w:sz="4" w:space="0" w:color="auto"/>
            </w:tcBorders>
            <w:shd w:val="clear" w:color="auto" w:fill="auto"/>
            <w:noWrap/>
            <w:vAlign w:val="center"/>
            <w:hideMark/>
          </w:tcPr>
          <w:p w14:paraId="4CB8CC12"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6879A3F5" w14:textId="61968A5E"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1D93CA8B" w14:textId="5E57990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791FEA55"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D75D187"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15</w:t>
            </w:r>
          </w:p>
        </w:tc>
        <w:tc>
          <w:tcPr>
            <w:tcW w:w="3360" w:type="dxa"/>
            <w:tcBorders>
              <w:top w:val="nil"/>
              <w:left w:val="nil"/>
              <w:bottom w:val="single" w:sz="4" w:space="0" w:color="auto"/>
              <w:right w:val="single" w:sz="4" w:space="0" w:color="auto"/>
            </w:tcBorders>
            <w:shd w:val="clear" w:color="auto" w:fill="auto"/>
            <w:vAlign w:val="center"/>
            <w:hideMark/>
          </w:tcPr>
          <w:p w14:paraId="2BF42A1F" w14:textId="77777777" w:rsidR="00221142" w:rsidRPr="00221142" w:rsidRDefault="00221142" w:rsidP="00221142">
            <w:pPr>
              <w:spacing w:after="0" w:line="240" w:lineRule="auto"/>
              <w:rPr>
                <w:rFonts w:ascii="Times New Roman" w:eastAsia="Times New Roman" w:hAnsi="Times New Roman" w:cs="Times New Roman"/>
                <w:sz w:val="24"/>
                <w:szCs w:val="24"/>
                <w:lang w:val="en-US"/>
              </w:rPr>
            </w:pPr>
            <w:r w:rsidRPr="00221142">
              <w:rPr>
                <w:rFonts w:ascii="Times New Roman" w:eastAsia="Times New Roman" w:hAnsi="Times New Roman" w:cs="Times New Roman"/>
                <w:sz w:val="24"/>
                <w:szCs w:val="24"/>
                <w:lang w:val="en-US"/>
              </w:rPr>
              <w:t>Ултразвучни прирубнички водомјер класе D R 400 dn 80 mm</w:t>
            </w:r>
          </w:p>
        </w:tc>
        <w:tc>
          <w:tcPr>
            <w:tcW w:w="500" w:type="dxa"/>
            <w:tcBorders>
              <w:top w:val="nil"/>
              <w:left w:val="nil"/>
              <w:bottom w:val="single" w:sz="4" w:space="0" w:color="auto"/>
              <w:right w:val="single" w:sz="4" w:space="0" w:color="auto"/>
            </w:tcBorders>
            <w:shd w:val="clear" w:color="auto" w:fill="auto"/>
            <w:noWrap/>
            <w:vAlign w:val="center"/>
            <w:hideMark/>
          </w:tcPr>
          <w:p w14:paraId="5100A753"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2120009C"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2</w:t>
            </w:r>
          </w:p>
        </w:tc>
        <w:tc>
          <w:tcPr>
            <w:tcW w:w="1400" w:type="dxa"/>
            <w:tcBorders>
              <w:top w:val="nil"/>
              <w:left w:val="nil"/>
              <w:bottom w:val="single" w:sz="4" w:space="0" w:color="auto"/>
              <w:right w:val="single" w:sz="4" w:space="0" w:color="auto"/>
            </w:tcBorders>
            <w:shd w:val="clear" w:color="auto" w:fill="auto"/>
            <w:noWrap/>
            <w:vAlign w:val="center"/>
            <w:hideMark/>
          </w:tcPr>
          <w:p w14:paraId="63C411E6"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73EF8B5A" w14:textId="2D3380F4"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47C203FD" w14:textId="67471668"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7E8DBBAD" w14:textId="77777777" w:rsidTr="002955D1">
        <w:trPr>
          <w:trHeight w:val="936"/>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86DAE85"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16</w:t>
            </w:r>
          </w:p>
        </w:tc>
        <w:tc>
          <w:tcPr>
            <w:tcW w:w="3360" w:type="dxa"/>
            <w:tcBorders>
              <w:top w:val="nil"/>
              <w:left w:val="nil"/>
              <w:bottom w:val="single" w:sz="4" w:space="0" w:color="auto"/>
              <w:right w:val="single" w:sz="4" w:space="0" w:color="auto"/>
            </w:tcBorders>
            <w:shd w:val="clear" w:color="auto" w:fill="auto"/>
            <w:vAlign w:val="center"/>
            <w:hideMark/>
          </w:tcPr>
          <w:p w14:paraId="02CD1709" w14:textId="77777777" w:rsidR="00221142" w:rsidRPr="00221142" w:rsidRDefault="00221142" w:rsidP="00221142">
            <w:pPr>
              <w:spacing w:after="0" w:line="240" w:lineRule="auto"/>
              <w:rPr>
                <w:rFonts w:ascii="Times New Roman" w:eastAsia="Times New Roman" w:hAnsi="Times New Roman" w:cs="Times New Roman"/>
                <w:sz w:val="24"/>
                <w:szCs w:val="24"/>
                <w:lang w:val="en-US"/>
              </w:rPr>
            </w:pPr>
            <w:r w:rsidRPr="00221142">
              <w:rPr>
                <w:rFonts w:ascii="Times New Roman" w:eastAsia="Times New Roman" w:hAnsi="Times New Roman" w:cs="Times New Roman"/>
                <w:sz w:val="24"/>
                <w:szCs w:val="24"/>
                <w:lang w:val="en-US"/>
              </w:rPr>
              <w:t>Ултразвучни прирубнички водомјер класе D R 400 dn 100 mm</w:t>
            </w:r>
          </w:p>
        </w:tc>
        <w:tc>
          <w:tcPr>
            <w:tcW w:w="500" w:type="dxa"/>
            <w:tcBorders>
              <w:top w:val="nil"/>
              <w:left w:val="nil"/>
              <w:bottom w:val="single" w:sz="4" w:space="0" w:color="auto"/>
              <w:right w:val="single" w:sz="4" w:space="0" w:color="auto"/>
            </w:tcBorders>
            <w:shd w:val="clear" w:color="auto" w:fill="auto"/>
            <w:noWrap/>
            <w:vAlign w:val="center"/>
            <w:hideMark/>
          </w:tcPr>
          <w:p w14:paraId="10F96B45"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ком</w:t>
            </w:r>
          </w:p>
        </w:tc>
        <w:tc>
          <w:tcPr>
            <w:tcW w:w="1300" w:type="dxa"/>
            <w:tcBorders>
              <w:top w:val="nil"/>
              <w:left w:val="nil"/>
              <w:bottom w:val="single" w:sz="4" w:space="0" w:color="auto"/>
              <w:right w:val="single" w:sz="4" w:space="0" w:color="auto"/>
            </w:tcBorders>
            <w:shd w:val="clear" w:color="auto" w:fill="auto"/>
            <w:noWrap/>
            <w:vAlign w:val="center"/>
            <w:hideMark/>
          </w:tcPr>
          <w:p w14:paraId="4B94F5FB"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2</w:t>
            </w:r>
          </w:p>
        </w:tc>
        <w:tc>
          <w:tcPr>
            <w:tcW w:w="1400" w:type="dxa"/>
            <w:tcBorders>
              <w:top w:val="nil"/>
              <w:left w:val="nil"/>
              <w:bottom w:val="single" w:sz="4" w:space="0" w:color="auto"/>
              <w:right w:val="single" w:sz="4" w:space="0" w:color="auto"/>
            </w:tcBorders>
            <w:shd w:val="clear" w:color="auto" w:fill="auto"/>
            <w:noWrap/>
            <w:vAlign w:val="center"/>
            <w:hideMark/>
          </w:tcPr>
          <w:p w14:paraId="2CAD8CB4"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1160" w:type="dxa"/>
            <w:tcBorders>
              <w:top w:val="nil"/>
              <w:left w:val="nil"/>
              <w:bottom w:val="single" w:sz="4" w:space="0" w:color="auto"/>
              <w:right w:val="single" w:sz="4" w:space="0" w:color="auto"/>
            </w:tcBorders>
            <w:shd w:val="clear" w:color="auto" w:fill="auto"/>
            <w:noWrap/>
            <w:vAlign w:val="center"/>
          </w:tcPr>
          <w:p w14:paraId="18FBAC29" w14:textId="52BBB981"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1420" w:type="dxa"/>
            <w:tcBorders>
              <w:top w:val="nil"/>
              <w:left w:val="nil"/>
              <w:bottom w:val="single" w:sz="4" w:space="0" w:color="auto"/>
              <w:right w:val="single" w:sz="4" w:space="0" w:color="auto"/>
            </w:tcBorders>
            <w:shd w:val="clear" w:color="auto" w:fill="auto"/>
            <w:noWrap/>
            <w:vAlign w:val="center"/>
          </w:tcPr>
          <w:p w14:paraId="0A086169" w14:textId="2BE6DD12"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3070CA30" w14:textId="77777777" w:rsidTr="00221142">
        <w:trPr>
          <w:trHeight w:val="312"/>
        </w:trPr>
        <w:tc>
          <w:tcPr>
            <w:tcW w:w="680" w:type="dxa"/>
            <w:tcBorders>
              <w:top w:val="nil"/>
              <w:left w:val="nil"/>
              <w:bottom w:val="nil"/>
              <w:right w:val="nil"/>
            </w:tcBorders>
            <w:shd w:val="clear" w:color="auto" w:fill="auto"/>
            <w:noWrap/>
            <w:vAlign w:val="center"/>
            <w:hideMark/>
          </w:tcPr>
          <w:p w14:paraId="1E65E771"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3360" w:type="dxa"/>
            <w:tcBorders>
              <w:top w:val="nil"/>
              <w:left w:val="nil"/>
              <w:bottom w:val="nil"/>
              <w:right w:val="nil"/>
            </w:tcBorders>
            <w:shd w:val="clear" w:color="auto" w:fill="auto"/>
            <w:vAlign w:val="center"/>
            <w:hideMark/>
          </w:tcPr>
          <w:p w14:paraId="466C9CD0" w14:textId="77777777" w:rsidR="00221142" w:rsidRPr="00221142" w:rsidRDefault="00221142" w:rsidP="00221142">
            <w:pPr>
              <w:spacing w:after="0" w:line="240" w:lineRule="auto"/>
              <w:jc w:val="center"/>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center"/>
            <w:hideMark/>
          </w:tcPr>
          <w:p w14:paraId="4FC8AB55" w14:textId="77777777" w:rsidR="00221142" w:rsidRPr="00221142" w:rsidRDefault="00221142" w:rsidP="00221142">
            <w:pPr>
              <w:spacing w:after="0" w:line="240" w:lineRule="auto"/>
              <w:rPr>
                <w:rFonts w:ascii="Times New Roman" w:eastAsia="Times New Roman" w:hAnsi="Times New Roman" w:cs="Times New Roman"/>
                <w:sz w:val="20"/>
                <w:szCs w:val="20"/>
                <w:lang w:val="en-US"/>
              </w:rPr>
            </w:pPr>
          </w:p>
        </w:tc>
        <w:tc>
          <w:tcPr>
            <w:tcW w:w="38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1B890" w14:textId="77777777" w:rsidR="00221142" w:rsidRPr="00B144E9" w:rsidRDefault="00221142" w:rsidP="00B144E9">
            <w:pPr>
              <w:spacing w:after="0" w:line="240" w:lineRule="auto"/>
              <w:jc w:val="right"/>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Укупно без пдв-а</w:t>
            </w:r>
          </w:p>
        </w:tc>
        <w:tc>
          <w:tcPr>
            <w:tcW w:w="1420" w:type="dxa"/>
            <w:tcBorders>
              <w:top w:val="nil"/>
              <w:left w:val="nil"/>
              <w:bottom w:val="single" w:sz="4" w:space="0" w:color="auto"/>
              <w:right w:val="single" w:sz="4" w:space="0" w:color="auto"/>
            </w:tcBorders>
            <w:shd w:val="clear" w:color="auto" w:fill="auto"/>
            <w:noWrap/>
            <w:vAlign w:val="center"/>
            <w:hideMark/>
          </w:tcPr>
          <w:p w14:paraId="1FF2609A" w14:textId="06C86C06"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r>
      <w:tr w:rsidR="00221142" w:rsidRPr="00221142" w14:paraId="0126238F" w14:textId="77777777" w:rsidTr="00221142">
        <w:trPr>
          <w:trHeight w:val="312"/>
        </w:trPr>
        <w:tc>
          <w:tcPr>
            <w:tcW w:w="680" w:type="dxa"/>
            <w:tcBorders>
              <w:top w:val="nil"/>
              <w:left w:val="nil"/>
              <w:bottom w:val="nil"/>
              <w:right w:val="nil"/>
            </w:tcBorders>
            <w:shd w:val="clear" w:color="auto" w:fill="auto"/>
            <w:noWrap/>
            <w:vAlign w:val="center"/>
            <w:hideMark/>
          </w:tcPr>
          <w:p w14:paraId="72096FE5"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3360" w:type="dxa"/>
            <w:tcBorders>
              <w:top w:val="nil"/>
              <w:left w:val="nil"/>
              <w:bottom w:val="nil"/>
              <w:right w:val="nil"/>
            </w:tcBorders>
            <w:shd w:val="clear" w:color="auto" w:fill="auto"/>
            <w:vAlign w:val="center"/>
            <w:hideMark/>
          </w:tcPr>
          <w:p w14:paraId="6F16A9F0" w14:textId="77777777" w:rsidR="00221142" w:rsidRPr="00221142" w:rsidRDefault="00221142" w:rsidP="00221142">
            <w:pPr>
              <w:spacing w:after="0" w:line="240" w:lineRule="auto"/>
              <w:jc w:val="center"/>
              <w:rPr>
                <w:rFonts w:ascii="Times New Roman" w:eastAsia="Times New Roman" w:hAnsi="Times New Roman" w:cs="Times New Roman"/>
                <w:sz w:val="20"/>
                <w:szCs w:val="20"/>
                <w:lang w:val="en-US"/>
              </w:rPr>
            </w:pPr>
          </w:p>
        </w:tc>
        <w:tc>
          <w:tcPr>
            <w:tcW w:w="500" w:type="dxa"/>
            <w:tcBorders>
              <w:top w:val="nil"/>
              <w:left w:val="nil"/>
              <w:bottom w:val="nil"/>
              <w:right w:val="nil"/>
            </w:tcBorders>
            <w:shd w:val="clear" w:color="auto" w:fill="auto"/>
            <w:noWrap/>
            <w:vAlign w:val="center"/>
            <w:hideMark/>
          </w:tcPr>
          <w:p w14:paraId="53823EDE" w14:textId="77777777" w:rsidR="00221142" w:rsidRPr="00221142" w:rsidRDefault="00221142" w:rsidP="00221142">
            <w:pPr>
              <w:spacing w:after="0" w:line="240" w:lineRule="auto"/>
              <w:rPr>
                <w:rFonts w:ascii="Times New Roman" w:eastAsia="Times New Roman" w:hAnsi="Times New Roman" w:cs="Times New Roman"/>
                <w:sz w:val="20"/>
                <w:szCs w:val="20"/>
                <w:lang w:val="en-US"/>
              </w:rPr>
            </w:pPr>
          </w:p>
        </w:tc>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B2AD07" w14:textId="77777777" w:rsidR="00221142" w:rsidRPr="00B144E9" w:rsidRDefault="00221142" w:rsidP="00B144E9">
            <w:pPr>
              <w:spacing w:after="0" w:line="240" w:lineRule="auto"/>
              <w:jc w:val="right"/>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попуст %</w:t>
            </w:r>
          </w:p>
        </w:tc>
        <w:tc>
          <w:tcPr>
            <w:tcW w:w="1420" w:type="dxa"/>
            <w:tcBorders>
              <w:top w:val="nil"/>
              <w:left w:val="nil"/>
              <w:bottom w:val="single" w:sz="4" w:space="0" w:color="auto"/>
              <w:right w:val="single" w:sz="4" w:space="0" w:color="auto"/>
            </w:tcBorders>
            <w:shd w:val="clear" w:color="auto" w:fill="auto"/>
            <w:noWrap/>
            <w:vAlign w:val="center"/>
            <w:hideMark/>
          </w:tcPr>
          <w:p w14:paraId="4FA4D257"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r>
      <w:tr w:rsidR="00221142" w:rsidRPr="00221142" w14:paraId="05448B0E" w14:textId="77777777" w:rsidTr="00221142">
        <w:trPr>
          <w:trHeight w:val="312"/>
        </w:trPr>
        <w:tc>
          <w:tcPr>
            <w:tcW w:w="680" w:type="dxa"/>
            <w:tcBorders>
              <w:top w:val="nil"/>
              <w:left w:val="single" w:sz="4" w:space="0" w:color="auto"/>
              <w:bottom w:val="nil"/>
              <w:right w:val="nil"/>
            </w:tcBorders>
            <w:shd w:val="clear" w:color="auto" w:fill="auto"/>
            <w:noWrap/>
            <w:vAlign w:val="center"/>
            <w:hideMark/>
          </w:tcPr>
          <w:p w14:paraId="2F2ED129"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c>
          <w:tcPr>
            <w:tcW w:w="3360" w:type="dxa"/>
            <w:tcBorders>
              <w:top w:val="nil"/>
              <w:left w:val="nil"/>
              <w:bottom w:val="nil"/>
              <w:right w:val="nil"/>
            </w:tcBorders>
            <w:shd w:val="clear" w:color="auto" w:fill="auto"/>
            <w:vAlign w:val="center"/>
            <w:hideMark/>
          </w:tcPr>
          <w:p w14:paraId="321ACBD1"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p>
        </w:tc>
        <w:tc>
          <w:tcPr>
            <w:tcW w:w="500" w:type="dxa"/>
            <w:tcBorders>
              <w:top w:val="nil"/>
              <w:left w:val="nil"/>
              <w:bottom w:val="nil"/>
              <w:right w:val="nil"/>
            </w:tcBorders>
            <w:shd w:val="clear" w:color="auto" w:fill="auto"/>
            <w:noWrap/>
            <w:vAlign w:val="center"/>
            <w:hideMark/>
          </w:tcPr>
          <w:p w14:paraId="4909DF90" w14:textId="77777777" w:rsidR="00221142" w:rsidRPr="00221142" w:rsidRDefault="00221142" w:rsidP="00221142">
            <w:pPr>
              <w:spacing w:after="0" w:line="240" w:lineRule="auto"/>
              <w:jc w:val="center"/>
              <w:rPr>
                <w:rFonts w:ascii="Times New Roman" w:eastAsia="Times New Roman" w:hAnsi="Times New Roman" w:cs="Times New Roman"/>
                <w:sz w:val="20"/>
                <w:szCs w:val="20"/>
                <w:lang w:val="en-US"/>
              </w:rPr>
            </w:pPr>
          </w:p>
        </w:tc>
        <w:tc>
          <w:tcPr>
            <w:tcW w:w="38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D27636" w14:textId="77777777" w:rsidR="00221142" w:rsidRPr="00B144E9" w:rsidRDefault="00221142" w:rsidP="00B144E9">
            <w:pPr>
              <w:spacing w:after="0" w:line="240" w:lineRule="auto"/>
              <w:jc w:val="right"/>
              <w:rPr>
                <w:rFonts w:ascii="Times New Roman" w:eastAsia="Times New Roman" w:hAnsi="Times New Roman" w:cs="Times New Roman"/>
                <w:b/>
                <w:color w:val="000000"/>
                <w:sz w:val="24"/>
                <w:szCs w:val="24"/>
                <w:lang w:val="en-US"/>
              </w:rPr>
            </w:pPr>
            <w:r w:rsidRPr="00B144E9">
              <w:rPr>
                <w:rFonts w:ascii="Times New Roman" w:eastAsia="Times New Roman" w:hAnsi="Times New Roman" w:cs="Times New Roman"/>
                <w:b/>
                <w:color w:val="000000"/>
                <w:sz w:val="24"/>
                <w:szCs w:val="24"/>
                <w:lang w:val="en-US"/>
              </w:rPr>
              <w:t>Укупно са попустом без пдв-а</w:t>
            </w:r>
          </w:p>
        </w:tc>
        <w:tc>
          <w:tcPr>
            <w:tcW w:w="1420" w:type="dxa"/>
            <w:tcBorders>
              <w:top w:val="nil"/>
              <w:left w:val="nil"/>
              <w:bottom w:val="single" w:sz="4" w:space="0" w:color="auto"/>
              <w:right w:val="single" w:sz="4" w:space="0" w:color="auto"/>
            </w:tcBorders>
            <w:shd w:val="clear" w:color="auto" w:fill="auto"/>
            <w:noWrap/>
            <w:vAlign w:val="center"/>
            <w:hideMark/>
          </w:tcPr>
          <w:p w14:paraId="170DBE27" w14:textId="77777777" w:rsidR="00221142" w:rsidRPr="00221142" w:rsidRDefault="00221142" w:rsidP="00221142">
            <w:pPr>
              <w:spacing w:after="0" w:line="240" w:lineRule="auto"/>
              <w:jc w:val="center"/>
              <w:rPr>
                <w:rFonts w:ascii="Times New Roman" w:eastAsia="Times New Roman" w:hAnsi="Times New Roman" w:cs="Times New Roman"/>
                <w:color w:val="000000"/>
                <w:sz w:val="24"/>
                <w:szCs w:val="24"/>
                <w:lang w:val="en-US"/>
              </w:rPr>
            </w:pPr>
            <w:r w:rsidRPr="00221142">
              <w:rPr>
                <w:rFonts w:ascii="Times New Roman" w:eastAsia="Times New Roman" w:hAnsi="Times New Roman" w:cs="Times New Roman"/>
                <w:color w:val="000000"/>
                <w:sz w:val="24"/>
                <w:szCs w:val="24"/>
                <w:lang w:val="en-US"/>
              </w:rPr>
              <w:t> </w:t>
            </w:r>
          </w:p>
        </w:tc>
      </w:tr>
    </w:tbl>
    <w:p w14:paraId="4A5342B0" w14:textId="6FC9BAD2" w:rsidR="00705553" w:rsidRPr="008B31D2" w:rsidRDefault="00705553" w:rsidP="00705553">
      <w:pPr>
        <w:pStyle w:val="NoSpacing"/>
        <w:rPr>
          <w:rFonts w:ascii="Times New Roman" w:hAnsi="Times New Roman" w:cs="Times New Roman"/>
          <w:b/>
          <w:strike/>
          <w:sz w:val="24"/>
          <w:szCs w:val="24"/>
          <w:lang w:val="sr-Latn-CS"/>
        </w:rPr>
      </w:pPr>
    </w:p>
    <w:p w14:paraId="29110180" w14:textId="0C73650B" w:rsidR="0046376B" w:rsidRDefault="0046376B" w:rsidP="00705553">
      <w:pPr>
        <w:pStyle w:val="NoSpacing"/>
        <w:rPr>
          <w:rFonts w:ascii="Times New Roman" w:hAnsi="Times New Roman" w:cs="Times New Roman"/>
          <w:b/>
          <w:sz w:val="24"/>
          <w:szCs w:val="24"/>
          <w:lang w:val="sr-Latn-CS"/>
        </w:rPr>
      </w:pPr>
    </w:p>
    <w:p w14:paraId="5AB73973" w14:textId="77777777" w:rsidR="00705553" w:rsidRDefault="00705553" w:rsidP="00705553">
      <w:pPr>
        <w:pStyle w:val="NoSpacing"/>
        <w:rPr>
          <w:rFonts w:ascii="Times New Roman" w:hAnsi="Times New Roman" w:cs="Times New Roman"/>
          <w:lang w:val="sr-Cyrl-BA"/>
        </w:rPr>
      </w:pPr>
    </w:p>
    <w:p w14:paraId="4223CB84" w14:textId="77777777" w:rsidR="00705553" w:rsidRDefault="00705553" w:rsidP="00705553">
      <w:pPr>
        <w:pStyle w:val="NoSpacing"/>
        <w:rPr>
          <w:rFonts w:ascii="Times New Roman" w:hAnsi="Times New Roman" w:cs="Times New Roman"/>
          <w:lang w:val="sr-Cyrl-BA"/>
        </w:rPr>
      </w:pPr>
      <w:r>
        <w:rPr>
          <w:rFonts w:ascii="Times New Roman" w:hAnsi="Times New Roman" w:cs="Times New Roman"/>
          <w:lang w:val="sr-Cyrl-BA"/>
        </w:rPr>
        <w:t>1.Цијена (с</w:t>
      </w:r>
      <w:r w:rsidRPr="00881C1F">
        <w:rPr>
          <w:rFonts w:ascii="Times New Roman" w:hAnsi="Times New Roman" w:cs="Times New Roman"/>
          <w:lang w:val="sr-Cyrl-BA"/>
        </w:rPr>
        <w:t>ловима</w:t>
      </w:r>
      <w:r>
        <w:rPr>
          <w:rFonts w:ascii="Times New Roman" w:hAnsi="Times New Roman" w:cs="Times New Roman"/>
          <w:lang w:val="sr-Cyrl-BA"/>
        </w:rPr>
        <w:t>)</w:t>
      </w:r>
      <w:r w:rsidRPr="00881C1F">
        <w:rPr>
          <w:rFonts w:ascii="Times New Roman" w:hAnsi="Times New Roman" w:cs="Times New Roman"/>
          <w:lang w:val="sr-Cyrl-BA"/>
        </w:rPr>
        <w:t>:_________________________________________</w:t>
      </w:r>
      <w:r w:rsidR="00DE22F6">
        <w:rPr>
          <w:rFonts w:ascii="Times New Roman" w:hAnsi="Times New Roman" w:cs="Times New Roman"/>
          <w:lang w:val="sr-Cyrl-BA"/>
        </w:rPr>
        <w:t>_______________________</w:t>
      </w:r>
    </w:p>
    <w:p w14:paraId="1DB43F9E" w14:textId="77777777" w:rsidR="00705553" w:rsidRDefault="00705553" w:rsidP="00705553">
      <w:pPr>
        <w:pStyle w:val="NoSpacing"/>
        <w:rPr>
          <w:rFonts w:ascii="Times New Roman" w:hAnsi="Times New Roman" w:cs="Times New Roman"/>
          <w:lang w:val="sr-Cyrl-CS"/>
        </w:rPr>
      </w:pPr>
    </w:p>
    <w:p w14:paraId="26F96332" w14:textId="77777777" w:rsidR="00705553" w:rsidRDefault="00705553" w:rsidP="00705553">
      <w:pPr>
        <w:pStyle w:val="NoSpacing"/>
        <w:rPr>
          <w:rFonts w:ascii="Times New Roman" w:hAnsi="Times New Roman" w:cs="Times New Roman"/>
          <w:lang w:val="sr-Cyrl-CS"/>
        </w:rPr>
      </w:pPr>
    </w:p>
    <w:p w14:paraId="485F43FD" w14:textId="77777777" w:rsidR="00705553" w:rsidRDefault="00705553" w:rsidP="00705553">
      <w:pPr>
        <w:pStyle w:val="NoSpacing"/>
        <w:rPr>
          <w:rFonts w:ascii="Times New Roman" w:hAnsi="Times New Roman" w:cs="Times New Roman"/>
          <w:lang w:val="en-GB"/>
        </w:rPr>
      </w:pPr>
      <w:r w:rsidRPr="00881C1F">
        <w:rPr>
          <w:rFonts w:ascii="Times New Roman" w:hAnsi="Times New Roman" w:cs="Times New Roman"/>
          <w:lang w:val="en-GB"/>
        </w:rPr>
        <w:t>Потпис</w:t>
      </w:r>
      <w:r>
        <w:rPr>
          <w:rFonts w:ascii="Times New Roman" w:hAnsi="Times New Roman" w:cs="Times New Roman"/>
          <w:lang w:val="sr-Cyrl-BA"/>
        </w:rPr>
        <w:t xml:space="preserve"> и печат</w:t>
      </w:r>
      <w:r w:rsidRPr="00881C1F">
        <w:rPr>
          <w:rFonts w:ascii="Times New Roman" w:hAnsi="Times New Roman" w:cs="Times New Roman"/>
          <w:lang w:val="en-GB"/>
        </w:rPr>
        <w:t xml:space="preserve"> добављача__________________________</w:t>
      </w:r>
    </w:p>
    <w:p w14:paraId="2AA17ECD" w14:textId="77777777" w:rsidR="00B144E9" w:rsidRPr="00881C1F" w:rsidRDefault="00B144E9" w:rsidP="00705553">
      <w:pPr>
        <w:pStyle w:val="NoSpacing"/>
        <w:rPr>
          <w:rFonts w:ascii="Times New Roman" w:hAnsi="Times New Roman" w:cs="Times New Roman"/>
          <w:lang w:val="en-GB"/>
        </w:rPr>
      </w:pPr>
    </w:p>
    <w:p w14:paraId="09C01E0D" w14:textId="77777777" w:rsidR="00705553" w:rsidRDefault="00705553" w:rsidP="00705553">
      <w:pPr>
        <w:pStyle w:val="NoSpacing"/>
        <w:rPr>
          <w:rFonts w:ascii="Times New Roman" w:hAnsi="Times New Roman" w:cs="Times New Roman"/>
          <w:lang w:val="sr-Cyrl-CS"/>
        </w:rPr>
      </w:pPr>
    </w:p>
    <w:p w14:paraId="2A4D83BC" w14:textId="77777777" w:rsidR="00705553" w:rsidRDefault="00705553" w:rsidP="00705553">
      <w:pPr>
        <w:pStyle w:val="NoSpacing"/>
        <w:rPr>
          <w:rFonts w:ascii="Times New Roman" w:hAnsi="Times New Roman" w:cs="Times New Roman"/>
          <w:lang w:val="en-GB"/>
        </w:rPr>
      </w:pPr>
      <w:r>
        <w:rPr>
          <w:rFonts w:ascii="Times New Roman" w:hAnsi="Times New Roman" w:cs="Times New Roman"/>
          <w:lang w:val="en-GB"/>
        </w:rPr>
        <w:t>Напомена:</w:t>
      </w:r>
    </w:p>
    <w:p w14:paraId="7AC380CF" w14:textId="77777777" w:rsidR="00705553" w:rsidRDefault="00705553" w:rsidP="00705553">
      <w:pPr>
        <w:pStyle w:val="NoSpacing"/>
        <w:rPr>
          <w:rFonts w:ascii="Times New Roman" w:hAnsi="Times New Roman" w:cs="Times New Roman"/>
          <w:lang w:val="en-GB"/>
        </w:rPr>
      </w:pPr>
    </w:p>
    <w:p w14:paraId="39318A46" w14:textId="77777777"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en-GB"/>
        </w:rPr>
        <w:t xml:space="preserve">Цијене морају бити изражене у КМ. </w:t>
      </w:r>
      <w:r>
        <w:rPr>
          <w:rFonts w:ascii="Times New Roman" w:hAnsi="Times New Roman" w:cs="Times New Roman"/>
          <w:lang w:val="sr-Cyrl-BA"/>
        </w:rPr>
        <w:t>За сваку ставку у понуди мора се навести цијена.</w:t>
      </w:r>
    </w:p>
    <w:p w14:paraId="3C9269AF" w14:textId="77777777"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sr-Cyrl-BA"/>
        </w:rPr>
        <w:t>Цијена понуде се исказује без ПДВ-а и садржи све накнаде које уговорни орган треба платити добављачу.Уговорни орган не смије имати никакве додатне трошкове осим оних који су наведени у овом обрасцу.</w:t>
      </w:r>
    </w:p>
    <w:p w14:paraId="57ED38A3" w14:textId="77777777"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sr-Cyrl-BA"/>
        </w:rPr>
        <w:t>У случају разлика између јединичних цијена и укупног износа, исправка ће се извршити у складу са јединичним цијенама.</w:t>
      </w:r>
    </w:p>
    <w:p w14:paraId="42A2ABCB" w14:textId="77777777" w:rsidR="00705553"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sr-Cyrl-BA"/>
        </w:rPr>
        <w:t>Јединична цијена ставке се не сматра рачунском грешком, односно не може се исправљати.</w:t>
      </w:r>
    </w:p>
    <w:p w14:paraId="75A557C5" w14:textId="77777777" w:rsidR="00705553" w:rsidRPr="00221142" w:rsidRDefault="00705553" w:rsidP="00705553">
      <w:pPr>
        <w:pStyle w:val="NoSpacing"/>
        <w:numPr>
          <w:ilvl w:val="0"/>
          <w:numId w:val="6"/>
        </w:numPr>
        <w:rPr>
          <w:rFonts w:ascii="Times New Roman" w:hAnsi="Times New Roman" w:cs="Times New Roman"/>
          <w:u w:val="single"/>
          <w:lang w:val="en-GB"/>
        </w:rPr>
      </w:pPr>
      <w:r>
        <w:rPr>
          <w:rFonts w:ascii="Times New Roman" w:hAnsi="Times New Roman" w:cs="Times New Roman"/>
          <w:lang w:val="hr-BA"/>
        </w:rPr>
        <w:t>Овај образац за цијену</w:t>
      </w:r>
      <w:r>
        <w:rPr>
          <w:rFonts w:ascii="Times New Roman" w:hAnsi="Times New Roman" w:cs="Times New Roman"/>
          <w:lang w:val="sr-Cyrl-BA"/>
        </w:rPr>
        <w:t xml:space="preserve"> понуде </w:t>
      </w:r>
      <w:r>
        <w:rPr>
          <w:rFonts w:ascii="Times New Roman" w:hAnsi="Times New Roman" w:cs="Times New Roman"/>
          <w:lang w:val="hr-BA"/>
        </w:rPr>
        <w:t xml:space="preserve"> је јед</w:t>
      </w:r>
      <w:r>
        <w:rPr>
          <w:rFonts w:ascii="Times New Roman" w:hAnsi="Times New Roman" w:cs="Times New Roman"/>
          <w:lang w:val="sr-Cyrl-BA"/>
        </w:rPr>
        <w:t>на</w:t>
      </w:r>
      <w:r>
        <w:rPr>
          <w:rFonts w:ascii="Times New Roman" w:hAnsi="Times New Roman" w:cs="Times New Roman"/>
          <w:lang w:val="hr-BA"/>
        </w:rPr>
        <w:t xml:space="preserve"> од могућих опција.</w:t>
      </w:r>
      <w:r w:rsidRPr="000B3DDC">
        <w:rPr>
          <w:rFonts w:ascii="Times New Roman" w:hAnsi="Times New Roman" w:cs="Times New Roman"/>
          <w:lang w:val="sr-Cyrl-BA"/>
        </w:rPr>
        <w:tab/>
      </w:r>
      <w:bookmarkStart w:id="42" w:name="_Toc433365271"/>
    </w:p>
    <w:p w14:paraId="63251647" w14:textId="77777777" w:rsidR="00D60071" w:rsidRDefault="00D60071" w:rsidP="00221142">
      <w:pPr>
        <w:pStyle w:val="NoSpacing"/>
        <w:rPr>
          <w:rFonts w:ascii="Times New Roman" w:hAnsi="Times New Roman" w:cs="Times New Roman"/>
          <w:u w:val="single"/>
          <w:lang w:val="en-GB"/>
        </w:rPr>
      </w:pPr>
    </w:p>
    <w:p w14:paraId="028B0555" w14:textId="77777777" w:rsidR="00221142" w:rsidRDefault="00221142" w:rsidP="00221142">
      <w:pPr>
        <w:pStyle w:val="NoSpacing"/>
        <w:rPr>
          <w:rFonts w:ascii="Times New Roman" w:hAnsi="Times New Roman" w:cs="Times New Roman"/>
          <w:lang w:val="sr-Cyrl-BA"/>
        </w:rPr>
      </w:pPr>
    </w:p>
    <w:p w14:paraId="24812C1E" w14:textId="58228451" w:rsidR="00705553" w:rsidRPr="00881C1F" w:rsidRDefault="00705553" w:rsidP="00B144E9">
      <w:pPr>
        <w:pStyle w:val="Heading1"/>
        <w:jc w:val="both"/>
        <w:rPr>
          <w:rFonts w:ascii="Times New Roman" w:hAnsi="Times New Roman" w:cs="Times New Roman"/>
          <w:color w:val="auto"/>
          <w:sz w:val="24"/>
          <w:szCs w:val="24"/>
          <w:lang w:val="sr-Cyrl-BA"/>
        </w:rPr>
      </w:pPr>
      <w:bookmarkStart w:id="43" w:name="_Toc419204436"/>
      <w:bookmarkEnd w:id="42"/>
      <w:r w:rsidRPr="00881C1F">
        <w:rPr>
          <w:rFonts w:ascii="Times New Roman" w:hAnsi="Times New Roman" w:cs="Times New Roman"/>
          <w:color w:val="auto"/>
          <w:sz w:val="24"/>
          <w:szCs w:val="24"/>
          <w:lang w:val="sr-Cyrl-BA"/>
        </w:rPr>
        <w:lastRenderedPageBreak/>
        <w:t>Изјава о испуњености услов</w:t>
      </w:r>
      <w:r>
        <w:rPr>
          <w:rFonts w:ascii="Times New Roman" w:hAnsi="Times New Roman" w:cs="Times New Roman"/>
          <w:color w:val="auto"/>
          <w:sz w:val="24"/>
          <w:szCs w:val="24"/>
          <w:lang w:val="sr-Cyrl-BA"/>
        </w:rPr>
        <w:t xml:space="preserve">а из члана 45. став ( 1) тачка </w:t>
      </w:r>
      <w:r>
        <w:rPr>
          <w:rFonts w:ascii="Times New Roman" w:hAnsi="Times New Roman" w:cs="Times New Roman"/>
          <w:color w:val="auto"/>
          <w:sz w:val="24"/>
          <w:szCs w:val="24"/>
          <w:lang w:val="sr-Latn-CS"/>
        </w:rPr>
        <w:t>a</w:t>
      </w:r>
      <w:r>
        <w:rPr>
          <w:rFonts w:ascii="Times New Roman" w:hAnsi="Times New Roman" w:cs="Times New Roman"/>
          <w:color w:val="auto"/>
          <w:sz w:val="24"/>
          <w:szCs w:val="24"/>
          <w:lang w:val="sr-Cyrl-BA"/>
        </w:rPr>
        <w:t xml:space="preserve">) </w:t>
      </w:r>
      <w:r>
        <w:rPr>
          <w:rFonts w:ascii="Times New Roman" w:hAnsi="Times New Roman" w:cs="Times New Roman"/>
          <w:color w:val="auto"/>
          <w:sz w:val="24"/>
          <w:szCs w:val="24"/>
          <w:lang w:val="sr-Cyrl-CS"/>
        </w:rPr>
        <w:t>до</w:t>
      </w:r>
      <w:r w:rsidRPr="00881C1F">
        <w:rPr>
          <w:rFonts w:ascii="Times New Roman" w:hAnsi="Times New Roman" w:cs="Times New Roman"/>
          <w:color w:val="auto"/>
          <w:sz w:val="24"/>
          <w:szCs w:val="24"/>
          <w:lang w:val="sr-Cyrl-BA"/>
        </w:rPr>
        <w:t xml:space="preserve"> д) Закона о јавним набавкама БиХ ( „Службени гласник БиХ„ број 39/14</w:t>
      </w:r>
      <w:r w:rsidR="00277542">
        <w:rPr>
          <w:rFonts w:ascii="Times New Roman" w:hAnsi="Times New Roman" w:cs="Times New Roman"/>
          <w:color w:val="auto"/>
          <w:sz w:val="24"/>
          <w:szCs w:val="24"/>
          <w:lang w:val="sr-Cyrl-BA"/>
        </w:rPr>
        <w:t>, 59/22</w:t>
      </w:r>
      <w:r w:rsidRPr="00881C1F">
        <w:rPr>
          <w:rFonts w:ascii="Times New Roman" w:hAnsi="Times New Roman" w:cs="Times New Roman"/>
          <w:color w:val="auto"/>
          <w:sz w:val="24"/>
          <w:szCs w:val="24"/>
          <w:lang w:val="sr-Cyrl-BA"/>
        </w:rPr>
        <w:t>)</w:t>
      </w:r>
      <w:bookmarkEnd w:id="43"/>
    </w:p>
    <w:p w14:paraId="0A863B0A" w14:textId="77777777" w:rsidR="00705553" w:rsidRDefault="00705553" w:rsidP="00B144E9">
      <w:pPr>
        <w:jc w:val="both"/>
        <w:rPr>
          <w:rFonts w:ascii="Times New Roman" w:hAnsi="Times New Roman" w:cs="Times New Roman"/>
          <w:b/>
          <w:lang w:val="sr-Cyrl-BA"/>
        </w:rPr>
      </w:pPr>
    </w:p>
    <w:p w14:paraId="10B6F883" w14:textId="4EE650C1" w:rsidR="00705553" w:rsidRPr="00B144E9" w:rsidRDefault="00705553" w:rsidP="00B144E9">
      <w:pPr>
        <w:jc w:val="both"/>
        <w:rPr>
          <w:rFonts w:ascii="Times New Roman" w:hAnsi="Times New Roman" w:cs="Times New Roman"/>
          <w:szCs w:val="24"/>
          <w:lang w:val="sr-Cyrl-BA"/>
        </w:rPr>
      </w:pPr>
      <w:r w:rsidRPr="00B144E9">
        <w:rPr>
          <w:rFonts w:ascii="Times New Roman" w:hAnsi="Times New Roman" w:cs="Times New Roman"/>
          <w:szCs w:val="24"/>
          <w:lang w:val="sr-Cyrl-BA"/>
        </w:rPr>
        <w:t>Ја, ниже потписани</w:t>
      </w:r>
      <w:r w:rsidR="00B144E9" w:rsidRPr="00B144E9">
        <w:rPr>
          <w:rFonts w:ascii="Times New Roman" w:hAnsi="Times New Roman" w:cs="Times New Roman"/>
          <w:szCs w:val="24"/>
          <w:lang w:val="sr-Cyrl-BA"/>
        </w:rPr>
        <w:t xml:space="preserve"> _____________________________(</w:t>
      </w:r>
      <w:r w:rsidRPr="00B144E9">
        <w:rPr>
          <w:rFonts w:ascii="Times New Roman" w:hAnsi="Times New Roman" w:cs="Times New Roman"/>
          <w:szCs w:val="24"/>
          <w:lang w:val="sr-Cyrl-BA"/>
        </w:rPr>
        <w:t>Име и презиме), са личном картом број:__________________ изданом од _____</w:t>
      </w:r>
      <w:r w:rsidR="00B144E9" w:rsidRPr="00B144E9">
        <w:rPr>
          <w:rFonts w:ascii="Times New Roman" w:hAnsi="Times New Roman" w:cs="Times New Roman"/>
          <w:szCs w:val="24"/>
          <w:lang w:val="sr-Cyrl-BA"/>
        </w:rPr>
        <w:t>_________</w:t>
      </w:r>
      <w:r w:rsidR="00F54A43" w:rsidRPr="00B144E9">
        <w:rPr>
          <w:rFonts w:ascii="Times New Roman" w:hAnsi="Times New Roman" w:cs="Times New Roman"/>
          <w:szCs w:val="24"/>
          <w:lang w:val="sr-Cyrl-BA"/>
        </w:rPr>
        <w:t xml:space="preserve">___________, у </w:t>
      </w:r>
      <w:r w:rsidRPr="00B144E9">
        <w:rPr>
          <w:rFonts w:ascii="Times New Roman" w:hAnsi="Times New Roman" w:cs="Times New Roman"/>
          <w:szCs w:val="24"/>
          <w:lang w:val="sr-Cyrl-BA"/>
        </w:rPr>
        <w:t>својству предст</w:t>
      </w:r>
      <w:r w:rsidR="00B144E9" w:rsidRPr="00B144E9">
        <w:rPr>
          <w:rFonts w:ascii="Times New Roman" w:hAnsi="Times New Roman" w:cs="Times New Roman"/>
          <w:szCs w:val="24"/>
          <w:lang w:val="sr-Cyrl-BA"/>
        </w:rPr>
        <w:t>авника привредног друштва ______________________</w:t>
      </w:r>
      <w:r w:rsidRPr="00B144E9">
        <w:rPr>
          <w:rFonts w:ascii="Times New Roman" w:hAnsi="Times New Roman" w:cs="Times New Roman"/>
          <w:szCs w:val="24"/>
          <w:lang w:val="sr-Cyrl-BA"/>
        </w:rPr>
        <w:t>_______</w:t>
      </w:r>
      <w:r w:rsidR="00F54A43" w:rsidRPr="00B144E9">
        <w:rPr>
          <w:rFonts w:ascii="Times New Roman" w:hAnsi="Times New Roman" w:cs="Times New Roman"/>
          <w:szCs w:val="24"/>
          <w:lang w:val="sr-Cyrl-BA"/>
        </w:rPr>
        <w:t xml:space="preserve"> </w:t>
      </w:r>
      <w:r w:rsidRPr="00B144E9">
        <w:rPr>
          <w:rFonts w:ascii="Times New Roman" w:hAnsi="Times New Roman" w:cs="Times New Roman"/>
          <w:szCs w:val="24"/>
          <w:lang w:val="sr-Cyrl-BA"/>
        </w:rPr>
        <w:t>ИД број</w:t>
      </w:r>
      <w:r w:rsidR="00B144E9" w:rsidRPr="00B144E9">
        <w:rPr>
          <w:rFonts w:ascii="Times New Roman" w:hAnsi="Times New Roman" w:cs="Times New Roman"/>
          <w:szCs w:val="24"/>
          <w:lang w:val="sr-Cyrl-BA"/>
        </w:rPr>
        <w:t>:________________________</w:t>
      </w:r>
      <w:r w:rsidRPr="00B144E9">
        <w:rPr>
          <w:rFonts w:ascii="Times New Roman" w:hAnsi="Times New Roman" w:cs="Times New Roman"/>
          <w:szCs w:val="24"/>
          <w:lang w:val="sr-Cyrl-BA"/>
        </w:rPr>
        <w:t>, чије сједиште</w:t>
      </w:r>
      <w:r w:rsidR="00F54A43" w:rsidRPr="00B144E9">
        <w:rPr>
          <w:rFonts w:ascii="Times New Roman" w:hAnsi="Times New Roman" w:cs="Times New Roman"/>
          <w:szCs w:val="24"/>
          <w:lang w:val="sr-Cyrl-BA"/>
        </w:rPr>
        <w:t xml:space="preserve"> се налази у __________________ </w:t>
      </w:r>
      <w:r w:rsidRPr="00B144E9">
        <w:rPr>
          <w:rFonts w:ascii="Times New Roman" w:hAnsi="Times New Roman" w:cs="Times New Roman"/>
          <w:szCs w:val="24"/>
          <w:lang w:val="sr-Cyrl-BA"/>
        </w:rPr>
        <w:t>на адреси _</w:t>
      </w:r>
      <w:r w:rsidR="00B144E9" w:rsidRPr="00B144E9">
        <w:rPr>
          <w:rFonts w:ascii="Times New Roman" w:hAnsi="Times New Roman" w:cs="Times New Roman"/>
          <w:szCs w:val="24"/>
          <w:lang w:val="sr-Cyrl-BA"/>
        </w:rPr>
        <w:t>_______________________________</w:t>
      </w:r>
      <w:r w:rsidRPr="00B144E9">
        <w:rPr>
          <w:rFonts w:ascii="Times New Roman" w:hAnsi="Times New Roman" w:cs="Times New Roman"/>
          <w:szCs w:val="24"/>
          <w:lang w:val="sr-Cyrl-BA"/>
        </w:rPr>
        <w:t>____ као понуђач  у Отвореном  поступку</w:t>
      </w:r>
      <w:r w:rsidR="00F54A43" w:rsidRPr="00B144E9">
        <w:rPr>
          <w:rFonts w:ascii="Times New Roman" w:hAnsi="Times New Roman" w:cs="Times New Roman"/>
          <w:szCs w:val="24"/>
          <w:lang w:val="sr-Cyrl-BA"/>
        </w:rPr>
        <w:t xml:space="preserve"> </w:t>
      </w:r>
      <w:r w:rsidR="00B144E9" w:rsidRPr="00B144E9">
        <w:rPr>
          <w:rFonts w:ascii="Times New Roman" w:hAnsi="Times New Roman" w:cs="Times New Roman"/>
          <w:szCs w:val="24"/>
          <w:lang w:val="sr-Cyrl-BA"/>
        </w:rPr>
        <w:t>јавне набавке</w:t>
      </w:r>
      <w:r w:rsidRPr="00B144E9">
        <w:rPr>
          <w:rFonts w:ascii="Times New Roman" w:hAnsi="Times New Roman" w:cs="Times New Roman"/>
          <w:szCs w:val="24"/>
          <w:lang w:val="sr-Cyrl-BA"/>
        </w:rPr>
        <w:t>,</w:t>
      </w:r>
      <w:r w:rsidR="00A31590" w:rsidRPr="00B144E9">
        <w:rPr>
          <w:rFonts w:ascii="Times New Roman" w:hAnsi="Times New Roman" w:cs="Times New Roman"/>
          <w:szCs w:val="24"/>
          <w:lang w:val="sr-Cyrl-BA"/>
        </w:rPr>
        <w:t xml:space="preserve"> по обавештењу о набавци број _____________________________</w:t>
      </w:r>
      <w:r w:rsidR="00B144E9" w:rsidRPr="00B144E9">
        <w:rPr>
          <w:rFonts w:ascii="Times New Roman" w:hAnsi="Times New Roman" w:cs="Times New Roman"/>
          <w:szCs w:val="24"/>
          <w:lang w:val="sr-Cyrl-BA"/>
        </w:rPr>
        <w:t>_</w:t>
      </w:r>
      <w:r w:rsidRPr="00B144E9">
        <w:rPr>
          <w:rFonts w:ascii="Times New Roman" w:hAnsi="Times New Roman" w:cs="Times New Roman"/>
          <w:szCs w:val="24"/>
          <w:lang w:val="sr-Cyrl-BA"/>
        </w:rPr>
        <w:t xml:space="preserve"> у предмету набавке: ''</w:t>
      </w:r>
      <w:r w:rsidR="00221142" w:rsidRPr="00B144E9">
        <w:rPr>
          <w:rFonts w:ascii="Times New Roman" w:hAnsi="Times New Roman" w:cs="Times New Roman"/>
          <w:szCs w:val="24"/>
          <w:lang w:val="sr-Cyrl-BA"/>
        </w:rPr>
        <w:t xml:space="preserve">Водомјери са даљинским </w:t>
      </w:r>
      <w:r w:rsidR="00003907" w:rsidRPr="00B144E9">
        <w:rPr>
          <w:rFonts w:ascii="Times New Roman" w:hAnsi="Times New Roman" w:cs="Times New Roman"/>
          <w:szCs w:val="24"/>
          <w:lang w:val="sr-Cyrl-BA"/>
        </w:rPr>
        <w:t>очитавањем</w:t>
      </w:r>
      <w:r w:rsidR="00B144E9" w:rsidRPr="00B144E9">
        <w:rPr>
          <w:rFonts w:ascii="Times New Roman" w:hAnsi="Times New Roman" w:cs="Times New Roman"/>
          <w:szCs w:val="24"/>
          <w:lang w:val="sr-Cyrl-BA"/>
        </w:rPr>
        <w:t>'</w:t>
      </w:r>
      <w:r w:rsidRPr="00B144E9">
        <w:rPr>
          <w:rFonts w:ascii="Times New Roman" w:hAnsi="Times New Roman" w:cs="Times New Roman"/>
          <w:szCs w:val="24"/>
          <w:lang w:val="sr-Cyrl-BA"/>
        </w:rPr>
        <w:t xml:space="preserve">', којег проводи „ Водовод „ а.д. Бања Лука , а  у складу са чланом 45. ставовима ( 1) и ( 4)  под </w:t>
      </w:r>
      <w:r w:rsidRPr="00B144E9">
        <w:rPr>
          <w:rFonts w:ascii="Times New Roman" w:hAnsi="Times New Roman" w:cs="Times New Roman"/>
          <w:b/>
          <w:szCs w:val="24"/>
          <w:lang w:val="sr-Cyrl-BA"/>
        </w:rPr>
        <w:t xml:space="preserve">пуном и материјалном и кривичном одговорношћу </w:t>
      </w:r>
    </w:p>
    <w:p w14:paraId="7F74D39C" w14:textId="77777777" w:rsidR="00705553" w:rsidRPr="00B91E9C" w:rsidRDefault="00705553" w:rsidP="00705553">
      <w:pPr>
        <w:spacing w:after="0" w:line="240" w:lineRule="auto"/>
        <w:rPr>
          <w:rFonts w:ascii="Times New Roman" w:hAnsi="Times New Roman" w:cs="Times New Roman"/>
          <w:b/>
          <w:sz w:val="24"/>
          <w:szCs w:val="24"/>
          <w:lang w:val="sr-Cyrl-CS"/>
        </w:rPr>
      </w:pPr>
    </w:p>
    <w:p w14:paraId="3FE7137D" w14:textId="77777777" w:rsidR="00705553" w:rsidRDefault="00705553" w:rsidP="00705553">
      <w:pPr>
        <w:jc w:val="center"/>
        <w:rPr>
          <w:rFonts w:ascii="Times New Roman" w:hAnsi="Times New Roman" w:cs="Times New Roman"/>
          <w:lang w:val="sr-Cyrl-BA"/>
        </w:rPr>
      </w:pPr>
      <w:r>
        <w:rPr>
          <w:rFonts w:ascii="Times New Roman" w:hAnsi="Times New Roman" w:cs="Times New Roman"/>
          <w:lang w:val="sr-Cyrl-BA"/>
        </w:rPr>
        <w:t>ИЗЈАВЉУЈЕМ</w:t>
      </w:r>
    </w:p>
    <w:p w14:paraId="24A108D3" w14:textId="77777777" w:rsidR="00B144E9" w:rsidRDefault="00B144E9" w:rsidP="00705553">
      <w:pPr>
        <w:jc w:val="center"/>
        <w:rPr>
          <w:rFonts w:ascii="Times New Roman" w:hAnsi="Times New Roman" w:cs="Times New Roman"/>
          <w:lang w:val="sr-Cyrl-BA"/>
        </w:rPr>
      </w:pPr>
    </w:p>
    <w:p w14:paraId="0A7CA958" w14:textId="50DC4837" w:rsidR="00B144E9" w:rsidRDefault="00705553" w:rsidP="00705553">
      <w:pPr>
        <w:jc w:val="both"/>
        <w:rPr>
          <w:rFonts w:ascii="Times New Roman" w:hAnsi="Times New Roman" w:cs="Times New Roman"/>
          <w:lang w:val="sr-Cyrl-BA"/>
        </w:rPr>
      </w:pPr>
      <w:r>
        <w:rPr>
          <w:rFonts w:ascii="Times New Roman" w:hAnsi="Times New Roman" w:cs="Times New Roman"/>
          <w:lang w:val="sr-Cyrl-BA"/>
        </w:rPr>
        <w:t>Понуђач ________________________________ у наведеном поступку јавне набавке, којег представљам, није:</w:t>
      </w:r>
    </w:p>
    <w:p w14:paraId="17D1F88C" w14:textId="77777777" w:rsidR="00705553" w:rsidRPr="00881C1F" w:rsidRDefault="00705553" w:rsidP="00B144E9">
      <w:pPr>
        <w:jc w:val="both"/>
        <w:rPr>
          <w:rFonts w:ascii="Times New Roman" w:hAnsi="Times New Roman" w:cs="Times New Roman"/>
          <w:lang w:val="sr-Cyrl-BA"/>
        </w:rPr>
      </w:pPr>
      <w:r w:rsidRPr="00881C1F">
        <w:rPr>
          <w:rFonts w:ascii="Times New Roman" w:hAnsi="Times New Roman" w:cs="Times New Roman"/>
          <w:lang w:val="sr-Cyrl-BA"/>
        </w:rPr>
        <w:t>а) Правоснажном судском пресудом у кривичном поступку осуђен за кривична дјела организованог криминила, корупције, преваре или прања новца у складу са важећим прописима у БиХ или земљи регистрације;</w:t>
      </w:r>
    </w:p>
    <w:p w14:paraId="6D38C62F" w14:textId="5B4C262B"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б) Под стечајем или предмет стечајног поступка или је пак предмет ликвидационог поступка;</w:t>
      </w:r>
    </w:p>
    <w:p w14:paraId="3617E32C" w14:textId="13612A9F"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 xml:space="preserve">ц) Пропустио испунити обавезе у вези  с плаћањем пензијског и инвалидског осигурања и здравственог осигурања у складу са важећим прописима у БиХ или земљи регистрације </w:t>
      </w:r>
    </w:p>
    <w:p w14:paraId="2EE4617C" w14:textId="2DCB3D59" w:rsidR="00B144E9" w:rsidRPr="00B144E9"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д) Пропустио испунити обавезе у вези  с плаћањем директних и индиректних пореза у складу са важећим прописима у БиХ или земљи регистрације.</w:t>
      </w:r>
    </w:p>
    <w:p w14:paraId="4D85AAE0"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 xml:space="preserve">У наведеном смислу сам упознат са обавезом понуђача да у случају додјеле уговора достави документе </w:t>
      </w:r>
      <w:r>
        <w:rPr>
          <w:rFonts w:ascii="Times New Roman" w:hAnsi="Times New Roman" w:cs="Times New Roman"/>
          <w:lang w:val="sr-Cyrl-BA"/>
        </w:rPr>
        <w:t>из члана 45. став (2) тачке од а</w:t>
      </w:r>
      <w:r w:rsidRPr="00881C1F">
        <w:rPr>
          <w:rFonts w:ascii="Times New Roman" w:hAnsi="Times New Roman" w:cs="Times New Roman"/>
          <w:lang w:val="sr-Cyrl-BA"/>
        </w:rPr>
        <w:t>) до д) на захтјев уговорног органа и у року којег одреди уговорни орган у складу са чланом 72.став 3.тачка а).</w:t>
      </w:r>
    </w:p>
    <w:p w14:paraId="1BF9262C"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Надаље изјављујем да сам свестан да фалсификовање службене исправе, односно употреба неистините службене или пословне исправе , књиге или списа у служби или пословању као да су истинити представља кривично дјело предвиђено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(правно лице) и од 200,00 КМ до 2.000,00 КМ за одговорно лице понуђача.</w:t>
      </w:r>
    </w:p>
    <w:p w14:paraId="72C39A07" w14:textId="6B793988" w:rsidR="00F54A4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Такође изјављујем да сам свестан да уговорни орган  проводи наведени поступак јавне набавке у складу са чланом 45. став (6)  о јавним набавкама БиХ у случају сумње у тачност података  датих путем ове изјаве задржава право провјере тачности изнесених ин</w:t>
      </w:r>
      <w:r w:rsidR="00F54A43">
        <w:rPr>
          <w:rFonts w:ascii="Times New Roman" w:hAnsi="Times New Roman" w:cs="Times New Roman"/>
          <w:lang w:val="sr-Cyrl-BA"/>
        </w:rPr>
        <w:t>формација код надлежних органа.</w:t>
      </w:r>
    </w:p>
    <w:p w14:paraId="334444EA"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lastRenderedPageBreak/>
        <w:t>Напомена:</w:t>
      </w:r>
    </w:p>
    <w:p w14:paraId="5D14A3B7" w14:textId="77777777" w:rsidR="00705553" w:rsidRPr="00881C1F" w:rsidRDefault="00705553" w:rsidP="00705553">
      <w:pPr>
        <w:jc w:val="both"/>
        <w:rPr>
          <w:rFonts w:ascii="Times New Roman" w:hAnsi="Times New Roman" w:cs="Times New Roman"/>
          <w:lang w:val="sr-Latn-CS"/>
        </w:rPr>
      </w:pPr>
      <w:r w:rsidRPr="00881C1F">
        <w:rPr>
          <w:rFonts w:ascii="Times New Roman" w:hAnsi="Times New Roman" w:cs="Times New Roman"/>
          <w:lang w:val="sr-Latn-BA"/>
        </w:rPr>
        <w:t>Изјава мора бити овјерена од надлежног органа.</w:t>
      </w:r>
    </w:p>
    <w:p w14:paraId="7BD99418"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Изјаву дао:</w:t>
      </w:r>
    </w:p>
    <w:p w14:paraId="65135D25"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__________________________</w:t>
      </w:r>
    </w:p>
    <w:p w14:paraId="32E93B2B"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Мјесто и датум давања изјаве:</w:t>
      </w:r>
    </w:p>
    <w:p w14:paraId="388FBB96"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 xml:space="preserve">_________________________   </w:t>
      </w:r>
    </w:p>
    <w:p w14:paraId="7D1C3099"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Потпис и печат понуђача:              М.П.</w:t>
      </w:r>
    </w:p>
    <w:p w14:paraId="3D8145E2" w14:textId="77777777" w:rsidR="00705553" w:rsidRPr="00881C1F" w:rsidRDefault="00705553" w:rsidP="00705553">
      <w:pPr>
        <w:jc w:val="both"/>
        <w:rPr>
          <w:rFonts w:ascii="Times New Roman" w:hAnsi="Times New Roman" w:cs="Times New Roman"/>
          <w:lang w:val="sr-Cyrl-BA"/>
        </w:rPr>
      </w:pPr>
      <w:r w:rsidRPr="00881C1F">
        <w:rPr>
          <w:rFonts w:ascii="Times New Roman" w:hAnsi="Times New Roman" w:cs="Times New Roman"/>
          <w:lang w:val="sr-Cyrl-BA"/>
        </w:rPr>
        <w:t>____________________________</w:t>
      </w:r>
    </w:p>
    <w:p w14:paraId="2362C2F3" w14:textId="77777777" w:rsidR="00705553" w:rsidRDefault="00705553" w:rsidP="00705553">
      <w:pPr>
        <w:jc w:val="both"/>
        <w:rPr>
          <w:rFonts w:ascii="Times New Roman" w:hAnsi="Times New Roman" w:cs="Times New Roman"/>
          <w:lang w:val="sr-Cyrl-BA"/>
        </w:rPr>
      </w:pPr>
    </w:p>
    <w:p w14:paraId="1EDDA192" w14:textId="77777777" w:rsidR="00705553" w:rsidRDefault="00705553" w:rsidP="00705553">
      <w:pPr>
        <w:jc w:val="both"/>
        <w:rPr>
          <w:rFonts w:ascii="Times New Roman" w:hAnsi="Times New Roman" w:cs="Times New Roman"/>
          <w:lang w:val="sr-Cyrl-BA"/>
        </w:rPr>
      </w:pPr>
    </w:p>
    <w:p w14:paraId="378C27D8" w14:textId="77777777" w:rsidR="00705553" w:rsidRDefault="00705553" w:rsidP="00705553">
      <w:pPr>
        <w:jc w:val="both"/>
        <w:rPr>
          <w:rFonts w:ascii="Times New Roman" w:hAnsi="Times New Roman" w:cs="Times New Roman"/>
          <w:lang w:val="sr-Cyrl-BA"/>
        </w:rPr>
      </w:pPr>
    </w:p>
    <w:p w14:paraId="16E16017" w14:textId="77777777" w:rsidR="00705553" w:rsidRDefault="00705553" w:rsidP="00705553">
      <w:pPr>
        <w:jc w:val="both"/>
        <w:rPr>
          <w:rFonts w:ascii="Times New Roman" w:hAnsi="Times New Roman" w:cs="Times New Roman"/>
          <w:lang w:val="sr-Cyrl-BA"/>
        </w:rPr>
      </w:pPr>
    </w:p>
    <w:p w14:paraId="5F3004EE" w14:textId="77777777" w:rsidR="00705553" w:rsidRDefault="00705553" w:rsidP="00705553">
      <w:pPr>
        <w:jc w:val="both"/>
        <w:rPr>
          <w:rFonts w:ascii="Times New Roman" w:hAnsi="Times New Roman" w:cs="Times New Roman"/>
          <w:lang w:val="sr-Cyrl-BA"/>
        </w:rPr>
      </w:pPr>
    </w:p>
    <w:p w14:paraId="503A0F9A" w14:textId="77777777" w:rsidR="00705553" w:rsidRDefault="00705553" w:rsidP="00705553">
      <w:pPr>
        <w:jc w:val="both"/>
        <w:rPr>
          <w:rFonts w:ascii="Times New Roman" w:hAnsi="Times New Roman" w:cs="Times New Roman"/>
          <w:lang w:val="sr-Cyrl-BA"/>
        </w:rPr>
      </w:pPr>
    </w:p>
    <w:p w14:paraId="5E756B6C" w14:textId="77777777" w:rsidR="00705553" w:rsidRDefault="00705553" w:rsidP="00705553">
      <w:pPr>
        <w:jc w:val="both"/>
        <w:rPr>
          <w:rFonts w:ascii="Times New Roman" w:hAnsi="Times New Roman" w:cs="Times New Roman"/>
          <w:lang w:val="sr-Cyrl-BA"/>
        </w:rPr>
      </w:pPr>
    </w:p>
    <w:p w14:paraId="59A6FE53" w14:textId="77777777" w:rsidR="00705553" w:rsidRDefault="00705553" w:rsidP="00705553">
      <w:pPr>
        <w:jc w:val="both"/>
        <w:rPr>
          <w:rFonts w:ascii="Times New Roman" w:hAnsi="Times New Roman" w:cs="Times New Roman"/>
          <w:lang w:val="sr-Cyrl-BA"/>
        </w:rPr>
      </w:pPr>
    </w:p>
    <w:p w14:paraId="7677AC29" w14:textId="77777777" w:rsidR="00705553" w:rsidRDefault="00705553" w:rsidP="00705553">
      <w:pPr>
        <w:jc w:val="both"/>
        <w:rPr>
          <w:rFonts w:ascii="Times New Roman" w:hAnsi="Times New Roman" w:cs="Times New Roman"/>
          <w:lang w:val="sr-Cyrl-BA"/>
        </w:rPr>
      </w:pPr>
    </w:p>
    <w:p w14:paraId="6814A451" w14:textId="77777777" w:rsidR="00705553" w:rsidRDefault="00705553" w:rsidP="00705553">
      <w:pPr>
        <w:jc w:val="both"/>
        <w:rPr>
          <w:rFonts w:ascii="Times New Roman" w:hAnsi="Times New Roman" w:cs="Times New Roman"/>
          <w:lang w:val="sr-Cyrl-BA"/>
        </w:rPr>
      </w:pPr>
    </w:p>
    <w:p w14:paraId="7AF0A857" w14:textId="77777777" w:rsidR="00705553" w:rsidRDefault="00705553" w:rsidP="00705553">
      <w:pPr>
        <w:jc w:val="both"/>
        <w:rPr>
          <w:rFonts w:ascii="Times New Roman" w:hAnsi="Times New Roman" w:cs="Times New Roman"/>
          <w:lang w:val="sr-Cyrl-BA"/>
        </w:rPr>
      </w:pPr>
    </w:p>
    <w:p w14:paraId="7D77078A" w14:textId="77777777" w:rsidR="00705553" w:rsidRDefault="00705553" w:rsidP="00705553">
      <w:pPr>
        <w:jc w:val="both"/>
        <w:rPr>
          <w:rFonts w:ascii="Times New Roman" w:hAnsi="Times New Roman" w:cs="Times New Roman"/>
          <w:lang w:val="sr-Cyrl-BA"/>
        </w:rPr>
      </w:pPr>
    </w:p>
    <w:p w14:paraId="63FC3A3B" w14:textId="77777777" w:rsidR="00F54A43" w:rsidRDefault="00F54A43" w:rsidP="00705553">
      <w:pPr>
        <w:jc w:val="both"/>
        <w:rPr>
          <w:rFonts w:ascii="Times New Roman" w:hAnsi="Times New Roman" w:cs="Times New Roman"/>
          <w:lang w:val="sr-Latn-CS"/>
        </w:rPr>
      </w:pPr>
    </w:p>
    <w:p w14:paraId="68FD513A" w14:textId="77777777" w:rsidR="00B144E9" w:rsidRDefault="00B144E9" w:rsidP="00705553">
      <w:pPr>
        <w:jc w:val="both"/>
        <w:rPr>
          <w:rFonts w:ascii="Times New Roman" w:hAnsi="Times New Roman" w:cs="Times New Roman"/>
          <w:lang w:val="sr-Latn-CS"/>
        </w:rPr>
      </w:pPr>
    </w:p>
    <w:p w14:paraId="59220C5D" w14:textId="77777777" w:rsidR="00B144E9" w:rsidRDefault="00B144E9" w:rsidP="00705553">
      <w:pPr>
        <w:jc w:val="both"/>
        <w:rPr>
          <w:rFonts w:ascii="Times New Roman" w:hAnsi="Times New Roman" w:cs="Times New Roman"/>
          <w:lang w:val="sr-Latn-CS"/>
        </w:rPr>
      </w:pPr>
    </w:p>
    <w:p w14:paraId="0A413404" w14:textId="77777777" w:rsidR="00B144E9" w:rsidRDefault="00B144E9" w:rsidP="00705553">
      <w:pPr>
        <w:jc w:val="both"/>
        <w:rPr>
          <w:rFonts w:ascii="Times New Roman" w:hAnsi="Times New Roman" w:cs="Times New Roman"/>
          <w:lang w:val="sr-Latn-CS"/>
        </w:rPr>
      </w:pPr>
    </w:p>
    <w:p w14:paraId="027523F8" w14:textId="77777777" w:rsidR="00B144E9" w:rsidRDefault="00B144E9" w:rsidP="00705553">
      <w:pPr>
        <w:jc w:val="both"/>
        <w:rPr>
          <w:rFonts w:ascii="Times New Roman" w:hAnsi="Times New Roman" w:cs="Times New Roman"/>
          <w:lang w:val="sr-Latn-CS"/>
        </w:rPr>
      </w:pPr>
    </w:p>
    <w:p w14:paraId="4B8292B6" w14:textId="77777777" w:rsidR="00221142" w:rsidRPr="005B131D" w:rsidRDefault="00221142" w:rsidP="00705553">
      <w:pPr>
        <w:jc w:val="both"/>
        <w:rPr>
          <w:rFonts w:ascii="Times New Roman" w:hAnsi="Times New Roman" w:cs="Times New Roman"/>
          <w:lang w:val="sr-Latn-CS"/>
        </w:rPr>
      </w:pPr>
    </w:p>
    <w:p w14:paraId="68DFEA6F" w14:textId="3FEE0E5E" w:rsidR="00705553" w:rsidRPr="00B144E9" w:rsidRDefault="00705553" w:rsidP="00B144E9">
      <w:pPr>
        <w:pStyle w:val="Heading1"/>
        <w:jc w:val="both"/>
        <w:rPr>
          <w:rFonts w:ascii="Times New Roman" w:hAnsi="Times New Roman" w:cs="Times New Roman"/>
          <w:color w:val="auto"/>
          <w:sz w:val="22"/>
          <w:szCs w:val="22"/>
          <w:lang w:val="de-DE"/>
        </w:rPr>
      </w:pPr>
      <w:bookmarkStart w:id="44" w:name="_Toc433365272"/>
      <w:r w:rsidRPr="00B144E9">
        <w:rPr>
          <w:rFonts w:ascii="Times New Roman" w:hAnsi="Times New Roman" w:cs="Times New Roman"/>
          <w:color w:val="auto"/>
          <w:sz w:val="22"/>
          <w:szCs w:val="22"/>
          <w:lang w:val="sr-Cyrl-BA"/>
        </w:rPr>
        <w:lastRenderedPageBreak/>
        <w:t>Писмена изјава у вези члана 52.  став 2. Закона о јавним набавк</w:t>
      </w:r>
      <w:r w:rsidR="00F54A43" w:rsidRPr="00B144E9">
        <w:rPr>
          <w:rFonts w:ascii="Times New Roman" w:hAnsi="Times New Roman" w:cs="Times New Roman"/>
          <w:color w:val="auto"/>
          <w:sz w:val="22"/>
          <w:szCs w:val="22"/>
          <w:lang w:val="sr-Cyrl-BA"/>
        </w:rPr>
        <w:t>ама БиХ („Службени гласник БиХ“</w:t>
      </w:r>
      <w:r w:rsidRPr="00B144E9">
        <w:rPr>
          <w:rFonts w:ascii="Times New Roman" w:hAnsi="Times New Roman" w:cs="Times New Roman"/>
          <w:color w:val="auto"/>
          <w:sz w:val="22"/>
          <w:szCs w:val="22"/>
          <w:lang w:val="sr-Cyrl-BA"/>
        </w:rPr>
        <w:t xml:space="preserve"> број 39/14</w:t>
      </w:r>
      <w:r w:rsidR="006E18DA" w:rsidRPr="00B144E9">
        <w:rPr>
          <w:rFonts w:ascii="Times New Roman" w:hAnsi="Times New Roman" w:cs="Times New Roman"/>
          <w:color w:val="auto"/>
          <w:sz w:val="22"/>
          <w:szCs w:val="22"/>
          <w:lang w:val="sr-Cyrl-BA"/>
        </w:rPr>
        <w:t>, 59/22</w:t>
      </w:r>
      <w:r w:rsidRPr="00B144E9">
        <w:rPr>
          <w:rFonts w:ascii="Times New Roman" w:hAnsi="Times New Roman" w:cs="Times New Roman"/>
          <w:color w:val="auto"/>
          <w:sz w:val="22"/>
          <w:szCs w:val="22"/>
          <w:lang w:val="sr-Cyrl-BA"/>
        </w:rPr>
        <w:t>)</w:t>
      </w:r>
      <w:bookmarkEnd w:id="44"/>
    </w:p>
    <w:p w14:paraId="7131A666" w14:textId="77777777" w:rsidR="00705553" w:rsidRPr="00B144E9" w:rsidRDefault="00705553" w:rsidP="00B144E9">
      <w:pPr>
        <w:jc w:val="both"/>
        <w:rPr>
          <w:rFonts w:ascii="Times New Roman" w:hAnsi="Times New Roman" w:cs="Times New Roman"/>
          <w:b/>
          <w:lang w:val="sr-Cyrl-BA"/>
        </w:rPr>
      </w:pPr>
    </w:p>
    <w:p w14:paraId="13696408" w14:textId="18E1FA19" w:rsidR="00705553" w:rsidRPr="00B144E9" w:rsidRDefault="00705553" w:rsidP="00B144E9">
      <w:pPr>
        <w:jc w:val="both"/>
        <w:rPr>
          <w:rFonts w:ascii="Times New Roman" w:hAnsi="Times New Roman" w:cs="Times New Roman"/>
          <w:lang w:val="sr-Cyrl-BA"/>
        </w:rPr>
      </w:pPr>
      <w:r w:rsidRPr="00B144E9">
        <w:rPr>
          <w:rFonts w:ascii="Times New Roman" w:hAnsi="Times New Roman" w:cs="Times New Roman"/>
          <w:lang w:val="sr-Cyrl-BA"/>
        </w:rPr>
        <w:t>Ја, ниже потписани _____________________________( Име и презиме), са личном картом број:__________________ изданом од _____</w:t>
      </w:r>
      <w:r w:rsidR="00F54A43" w:rsidRPr="00B144E9">
        <w:rPr>
          <w:rFonts w:ascii="Times New Roman" w:hAnsi="Times New Roman" w:cs="Times New Roman"/>
          <w:lang w:val="sr-Cyrl-BA"/>
        </w:rPr>
        <w:t xml:space="preserve">____________________________, у </w:t>
      </w:r>
      <w:r w:rsidRPr="00B144E9">
        <w:rPr>
          <w:rFonts w:ascii="Times New Roman" w:hAnsi="Times New Roman" w:cs="Times New Roman"/>
          <w:lang w:val="sr-Cyrl-BA"/>
        </w:rPr>
        <w:t>својству представника привредног друштва____________</w:t>
      </w:r>
      <w:r w:rsidR="00F54A43" w:rsidRPr="00B144E9">
        <w:rPr>
          <w:rFonts w:ascii="Times New Roman" w:hAnsi="Times New Roman" w:cs="Times New Roman"/>
          <w:lang w:val="sr-Cyrl-BA"/>
        </w:rPr>
        <w:t xml:space="preserve">_______________________ </w:t>
      </w:r>
      <w:r w:rsidRPr="00B144E9">
        <w:rPr>
          <w:rFonts w:ascii="Times New Roman" w:hAnsi="Times New Roman" w:cs="Times New Roman"/>
          <w:lang w:val="sr-Cyrl-BA"/>
        </w:rPr>
        <w:t>ИД број:______________________________ , чије сједиште</w:t>
      </w:r>
      <w:r w:rsidR="00F54A43" w:rsidRPr="00B144E9">
        <w:rPr>
          <w:rFonts w:ascii="Times New Roman" w:hAnsi="Times New Roman" w:cs="Times New Roman"/>
          <w:lang w:val="sr-Cyrl-BA"/>
        </w:rPr>
        <w:t xml:space="preserve"> се налази у __________________ </w:t>
      </w:r>
      <w:r w:rsidRPr="00B144E9">
        <w:rPr>
          <w:rFonts w:ascii="Times New Roman" w:hAnsi="Times New Roman" w:cs="Times New Roman"/>
          <w:lang w:val="sr-Cyrl-BA"/>
        </w:rPr>
        <w:t>на адреси _________________________________ као понуђач  у  Отвореном поступку за доставу понуда,</w:t>
      </w:r>
      <w:r w:rsidR="00A31590" w:rsidRPr="00B144E9">
        <w:rPr>
          <w:rFonts w:ascii="Times New Roman" w:hAnsi="Times New Roman" w:cs="Times New Roman"/>
          <w:lang w:val="sr-Cyrl-BA"/>
        </w:rPr>
        <w:t xml:space="preserve"> по обавештењу о набавци број _________________________________________________</w:t>
      </w:r>
      <w:r w:rsidR="00B144E9">
        <w:rPr>
          <w:rFonts w:ascii="Times New Roman" w:hAnsi="Times New Roman" w:cs="Times New Roman"/>
          <w:lang w:val="sr-Cyrl-BA"/>
        </w:rPr>
        <w:t xml:space="preserve"> којег проводи „ Водовод</w:t>
      </w:r>
      <w:r w:rsidRPr="00B144E9">
        <w:rPr>
          <w:rFonts w:ascii="Times New Roman" w:hAnsi="Times New Roman" w:cs="Times New Roman"/>
          <w:lang w:val="sr-Cyrl-BA"/>
        </w:rPr>
        <w:t>„ ад Бања Лука,  у предмету набавке роба: ''</w:t>
      </w:r>
      <w:r w:rsidR="00003907" w:rsidRPr="00B144E9">
        <w:rPr>
          <w:rFonts w:ascii="Times New Roman" w:hAnsi="Times New Roman" w:cs="Times New Roman"/>
          <w:lang w:val="sr-Cyrl-BA"/>
        </w:rPr>
        <w:t>Водомјери са даљинским очитавањем</w:t>
      </w:r>
      <w:r w:rsidRPr="00B144E9">
        <w:rPr>
          <w:rFonts w:ascii="Times New Roman" w:hAnsi="Times New Roman" w:cs="Times New Roman"/>
          <w:lang w:val="sr-Cyrl-BA"/>
        </w:rPr>
        <w:t xml:space="preserve"> ''</w:t>
      </w:r>
      <w:r w:rsidRPr="00B144E9">
        <w:rPr>
          <w:rFonts w:ascii="Times New Roman" w:hAnsi="Times New Roman" w:cs="Times New Roman"/>
          <w:lang w:val="sr-Cyrl-CS"/>
        </w:rPr>
        <w:t>,</w:t>
      </w:r>
      <w:r w:rsidRPr="00B144E9">
        <w:rPr>
          <w:rFonts w:ascii="Times New Roman" w:hAnsi="Times New Roman" w:cs="Times New Roman"/>
          <w:lang w:val="sr-Cyrl-BA"/>
        </w:rPr>
        <w:t xml:space="preserve"> а  у складу са чланом 52. став 2. Закона о јавним набавкама БиХ, </w:t>
      </w:r>
      <w:r w:rsidRPr="00B144E9">
        <w:rPr>
          <w:rFonts w:ascii="Times New Roman" w:hAnsi="Times New Roman" w:cs="Times New Roman"/>
          <w:b/>
          <w:lang w:val="sr-Cyrl-BA"/>
        </w:rPr>
        <w:t>под пуном и материјалном и кривичном одговорношћу:</w:t>
      </w:r>
    </w:p>
    <w:p w14:paraId="4D2F42D9" w14:textId="77777777" w:rsidR="00705553" w:rsidRPr="00AA3A0D" w:rsidRDefault="00705553" w:rsidP="00705553">
      <w:pPr>
        <w:spacing w:after="0" w:line="240" w:lineRule="auto"/>
        <w:rPr>
          <w:rFonts w:ascii="Times New Roman" w:hAnsi="Times New Roman" w:cs="Times New Roman"/>
          <w:sz w:val="24"/>
          <w:szCs w:val="24"/>
          <w:lang w:val="sr-Latn-BA"/>
        </w:rPr>
      </w:pPr>
    </w:p>
    <w:p w14:paraId="292464A9" w14:textId="77777777" w:rsidR="00705553" w:rsidRDefault="00705553" w:rsidP="00705553">
      <w:pPr>
        <w:jc w:val="center"/>
        <w:rPr>
          <w:rFonts w:ascii="Times New Roman" w:hAnsi="Times New Roman" w:cs="Times New Roman"/>
          <w:lang w:val="sr-Cyrl-BA"/>
        </w:rPr>
      </w:pPr>
      <w:r>
        <w:rPr>
          <w:rFonts w:ascii="Times New Roman" w:hAnsi="Times New Roman" w:cs="Times New Roman"/>
          <w:lang w:val="sr-Cyrl-BA"/>
        </w:rPr>
        <w:t>И З Ј А В Љ У Ј Е М</w:t>
      </w:r>
    </w:p>
    <w:p w14:paraId="3E849085" w14:textId="77777777" w:rsidR="00F54A43" w:rsidRDefault="00F54A43" w:rsidP="00705553">
      <w:pPr>
        <w:jc w:val="center"/>
        <w:rPr>
          <w:rFonts w:ascii="Times New Roman" w:hAnsi="Times New Roman" w:cs="Times New Roman"/>
          <w:lang w:val="sr-Cyrl-BA"/>
        </w:rPr>
      </w:pPr>
    </w:p>
    <w:p w14:paraId="74367B76" w14:textId="77777777"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понудио мито ни једном лицу укљученом у процес јавне набавке, у било којој фази процеса јавне набавке.</w:t>
      </w:r>
    </w:p>
    <w:p w14:paraId="692B566D" w14:textId="77777777" w:rsidR="00705553" w:rsidRDefault="00705553" w:rsidP="00705553">
      <w:pPr>
        <w:pStyle w:val="ListParagraph"/>
        <w:jc w:val="both"/>
        <w:rPr>
          <w:rFonts w:ascii="Times New Roman" w:hAnsi="Times New Roman" w:cs="Times New Roman"/>
          <w:lang w:val="sr-Cyrl-BA"/>
        </w:rPr>
      </w:pPr>
    </w:p>
    <w:p w14:paraId="3E9F777A" w14:textId="77777777"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обављања у оквиру службеног овлашћења, радње које не би требало да изврши , или се суздржава од вршења дјела које треба извршити он, или неко тко посредује при таквом подмићивању службеног или одговорног лица.</w:t>
      </w:r>
    </w:p>
    <w:p w14:paraId="06B76209" w14:textId="77777777" w:rsidR="00705553" w:rsidRPr="00626A8E" w:rsidRDefault="00705553" w:rsidP="00705553">
      <w:pPr>
        <w:pStyle w:val="NoSpacing"/>
        <w:rPr>
          <w:lang w:val="sr-Cyrl-BA"/>
        </w:rPr>
      </w:pPr>
    </w:p>
    <w:p w14:paraId="44389729" w14:textId="77777777"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дао, нити обећао дар, или неку другу повластицу службенику или одговорном лицу у уговорном органу, укључујући и страно службено лице или међународног службеника, у циљу да обави у оквиру свог службеног овлашћења, радње које би требало да обавља, или се суздржава од обављања радњи, које не треба извршити.</w:t>
      </w:r>
    </w:p>
    <w:p w14:paraId="4A0BD9F5" w14:textId="77777777" w:rsidR="00705553" w:rsidRDefault="00705553" w:rsidP="00705553">
      <w:pPr>
        <w:pStyle w:val="ListParagraph"/>
        <w:jc w:val="both"/>
        <w:rPr>
          <w:rFonts w:ascii="Times New Roman" w:hAnsi="Times New Roman" w:cs="Times New Roman"/>
          <w:lang w:val="sr-Cyrl-BA"/>
        </w:rPr>
      </w:pPr>
    </w:p>
    <w:p w14:paraId="43B57295" w14:textId="77777777"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био укључен у било какве активности које за циљ имају корупцију у јавним набавкама.</w:t>
      </w:r>
    </w:p>
    <w:p w14:paraId="22F98B28" w14:textId="77777777" w:rsidR="00705553" w:rsidRDefault="00705553" w:rsidP="00705553">
      <w:pPr>
        <w:pStyle w:val="NoSpacing"/>
        <w:rPr>
          <w:lang w:val="sr-Cyrl-BA"/>
        </w:rPr>
      </w:pPr>
    </w:p>
    <w:p w14:paraId="5A5C4CE1" w14:textId="77777777" w:rsidR="00705553" w:rsidRDefault="00705553" w:rsidP="00705553">
      <w:pPr>
        <w:pStyle w:val="ListParagraph"/>
        <w:numPr>
          <w:ilvl w:val="0"/>
          <w:numId w:val="4"/>
        </w:numPr>
        <w:jc w:val="both"/>
        <w:rPr>
          <w:rFonts w:ascii="Times New Roman" w:hAnsi="Times New Roman" w:cs="Times New Roman"/>
          <w:lang w:val="sr-Cyrl-BA"/>
        </w:rPr>
      </w:pPr>
      <w:r>
        <w:rPr>
          <w:rFonts w:ascii="Times New Roman" w:hAnsi="Times New Roman" w:cs="Times New Roman"/>
          <w:lang w:val="sr-Cyrl-BA"/>
        </w:rPr>
        <w:t>Нисам учествовао у било каквој радњи која је за циљ имала корупцију у току предмета поступка јавне набавке.</w:t>
      </w:r>
    </w:p>
    <w:p w14:paraId="6A9DB062" w14:textId="77777777" w:rsidR="00F54A43" w:rsidRDefault="00F54A43" w:rsidP="00705553">
      <w:pPr>
        <w:jc w:val="both"/>
        <w:rPr>
          <w:rFonts w:ascii="Times New Roman" w:hAnsi="Times New Roman" w:cs="Times New Roman"/>
          <w:lang w:val="sr-Cyrl-BA"/>
        </w:rPr>
      </w:pPr>
    </w:p>
    <w:p w14:paraId="21FE3B4B" w14:textId="77777777" w:rsidR="00705553" w:rsidRPr="00626A8E" w:rsidRDefault="00705553" w:rsidP="00705553">
      <w:pPr>
        <w:jc w:val="both"/>
        <w:rPr>
          <w:rFonts w:ascii="Times New Roman" w:hAnsi="Times New Roman" w:cs="Times New Roman"/>
          <w:lang w:val="sr-Cyrl-BA"/>
        </w:rPr>
      </w:pPr>
      <w:r>
        <w:rPr>
          <w:rFonts w:ascii="Times New Roman" w:hAnsi="Times New Roman" w:cs="Times New Roman"/>
          <w:lang w:val="sr-Cyrl-BA"/>
        </w:rPr>
        <w:t>Давањем ове изјаве, свјестан сам кривичне одговорности предвиђене за кривично дјело давање мита и друга кривична дјела против службене и друге одговорне дужности утврђене у кривичним законима Босне и Херцеговине.</w:t>
      </w:r>
      <w:r>
        <w:rPr>
          <w:lang w:val="sr-Cyrl-BA"/>
        </w:rPr>
        <w:tab/>
      </w:r>
    </w:p>
    <w:p w14:paraId="6CAAEBD2" w14:textId="77777777" w:rsidR="00F54A43" w:rsidRDefault="00F54A43" w:rsidP="00705553">
      <w:pPr>
        <w:jc w:val="both"/>
        <w:rPr>
          <w:rFonts w:ascii="Times New Roman" w:hAnsi="Times New Roman" w:cs="Times New Roman"/>
          <w:lang w:val="sr-Cyrl-BA"/>
        </w:rPr>
      </w:pPr>
    </w:p>
    <w:p w14:paraId="313560C6" w14:textId="77777777"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lastRenderedPageBreak/>
        <w:t>Напомена:</w:t>
      </w:r>
    </w:p>
    <w:p w14:paraId="3EA8050D" w14:textId="3686B9EC" w:rsidR="00705553" w:rsidRDefault="00705553" w:rsidP="00705553">
      <w:pPr>
        <w:jc w:val="both"/>
        <w:rPr>
          <w:rFonts w:ascii="Times New Roman" w:hAnsi="Times New Roman" w:cs="Times New Roman"/>
          <w:lang w:val="sr-Cyrl-BA"/>
        </w:rPr>
      </w:pPr>
      <w:r>
        <w:rPr>
          <w:rFonts w:ascii="Times New Roman" w:hAnsi="Times New Roman" w:cs="Times New Roman"/>
          <w:lang w:val="sr-Latn-BA"/>
        </w:rPr>
        <w:t>Изјава мора бити овјерена од надлежног органа.</w:t>
      </w:r>
    </w:p>
    <w:p w14:paraId="4ED6AB0C" w14:textId="77777777"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Изјаву дао:</w:t>
      </w:r>
    </w:p>
    <w:p w14:paraId="1C6CD7B5" w14:textId="77777777" w:rsidR="00705553" w:rsidRDefault="00705553" w:rsidP="00705553">
      <w:pPr>
        <w:jc w:val="both"/>
        <w:rPr>
          <w:rFonts w:ascii="Times New Roman" w:hAnsi="Times New Roman" w:cs="Times New Roman"/>
          <w:lang w:val="sr-Cyrl-BA"/>
        </w:rPr>
      </w:pPr>
      <w:r>
        <w:rPr>
          <w:rFonts w:ascii="Times New Roman" w:hAnsi="Times New Roman" w:cs="Times New Roman"/>
          <w:lang w:val="sr-Cyrl-BA"/>
        </w:rPr>
        <w:t>__________________________</w:t>
      </w:r>
    </w:p>
    <w:p w14:paraId="169C0742" w14:textId="77777777" w:rsidR="00705553" w:rsidRDefault="00705553" w:rsidP="00705553">
      <w:pPr>
        <w:rPr>
          <w:rFonts w:ascii="Times New Roman" w:hAnsi="Times New Roman" w:cs="Times New Roman"/>
          <w:lang w:val="sr-Cyrl-BA"/>
        </w:rPr>
      </w:pPr>
      <w:r>
        <w:rPr>
          <w:rFonts w:ascii="Times New Roman" w:hAnsi="Times New Roman" w:cs="Times New Roman"/>
          <w:lang w:val="sr-Cyrl-BA"/>
        </w:rPr>
        <w:t>Мјесто и датум давања изјаве:</w:t>
      </w:r>
    </w:p>
    <w:p w14:paraId="7A074FAD" w14:textId="6F7DE878" w:rsidR="00705553" w:rsidRDefault="00705553" w:rsidP="00705553">
      <w:pPr>
        <w:rPr>
          <w:rFonts w:ascii="Times New Roman" w:hAnsi="Times New Roman" w:cs="Times New Roman"/>
          <w:lang w:val="sr-Cyrl-BA"/>
        </w:rPr>
      </w:pPr>
      <w:r>
        <w:rPr>
          <w:rFonts w:ascii="Times New Roman" w:hAnsi="Times New Roman" w:cs="Times New Roman"/>
          <w:lang w:val="sr-Cyrl-BA"/>
        </w:rPr>
        <w:t>_________________________</w:t>
      </w:r>
      <w:r w:rsidR="00F54A43">
        <w:rPr>
          <w:rFonts w:ascii="Times New Roman" w:hAnsi="Times New Roman" w:cs="Times New Roman"/>
          <w:lang w:val="sr-Cyrl-BA"/>
        </w:rPr>
        <w:t>__</w:t>
      </w:r>
    </w:p>
    <w:p w14:paraId="05889E8E" w14:textId="77777777" w:rsidR="00705553" w:rsidRDefault="00705553" w:rsidP="00705553">
      <w:pPr>
        <w:rPr>
          <w:rFonts w:ascii="Times New Roman" w:hAnsi="Times New Roman" w:cs="Times New Roman"/>
          <w:lang w:val="sr-Cyrl-BA"/>
        </w:rPr>
      </w:pPr>
      <w:r>
        <w:rPr>
          <w:rFonts w:ascii="Times New Roman" w:hAnsi="Times New Roman" w:cs="Times New Roman"/>
          <w:lang w:val="sr-Cyrl-BA"/>
        </w:rPr>
        <w:t>Потпис и печат понуђача:</w:t>
      </w:r>
    </w:p>
    <w:p w14:paraId="6537670E" w14:textId="77777777" w:rsidR="00705553" w:rsidRPr="007E1BE7" w:rsidRDefault="00705553" w:rsidP="00705553">
      <w:pPr>
        <w:rPr>
          <w:rFonts w:ascii="Times New Roman" w:hAnsi="Times New Roman" w:cs="Times New Roman"/>
        </w:rPr>
      </w:pPr>
      <w:r>
        <w:rPr>
          <w:rFonts w:ascii="Times New Roman" w:hAnsi="Times New Roman" w:cs="Times New Roman"/>
          <w:lang w:val="sr-Cyrl-BA"/>
        </w:rPr>
        <w:t>____________________________                   М:П:</w:t>
      </w:r>
      <w:r>
        <w:rPr>
          <w:rFonts w:ascii="Times New Roman" w:hAnsi="Times New Roman" w:cs="Times New Roman"/>
        </w:rPr>
        <w:br w:type="textWrapping" w:clear="all"/>
      </w:r>
    </w:p>
    <w:p w14:paraId="19796A24" w14:textId="77777777" w:rsidR="00705553" w:rsidRPr="007922DE" w:rsidRDefault="00705553" w:rsidP="00705553">
      <w:pPr>
        <w:pStyle w:val="NoSpacing"/>
        <w:rPr>
          <w:rFonts w:ascii="Times New Roman" w:hAnsi="Times New Roman" w:cs="Times New Roman"/>
          <w:lang w:val="sr-Latn-BA"/>
        </w:rPr>
      </w:pPr>
      <w:r>
        <w:rPr>
          <w:lang w:val="sr-Cyrl-CS"/>
        </w:rPr>
        <w:tab/>
      </w:r>
      <w:r>
        <w:rPr>
          <w:lang w:val="sr-Cyrl-CS"/>
        </w:rPr>
        <w:tab/>
      </w:r>
      <w:r w:rsidRPr="007922DE">
        <w:rPr>
          <w:rFonts w:ascii="Times New Roman" w:hAnsi="Times New Roman" w:cs="Times New Roman"/>
          <w:lang w:val="sr-Cyrl-CS"/>
        </w:rPr>
        <w:tab/>
      </w:r>
    </w:p>
    <w:p w14:paraId="61E9A9B0" w14:textId="77777777" w:rsidR="00705553" w:rsidRPr="007922DE" w:rsidRDefault="00705553" w:rsidP="00705553">
      <w:pPr>
        <w:pStyle w:val="NoSpacing"/>
        <w:rPr>
          <w:rFonts w:ascii="Times New Roman" w:hAnsi="Times New Roman" w:cs="Times New Roman"/>
          <w:lang w:val="sr-Latn-BA"/>
        </w:rPr>
      </w:pPr>
    </w:p>
    <w:p w14:paraId="5C1FB122" w14:textId="77777777" w:rsidR="00705553" w:rsidRPr="007922DE" w:rsidRDefault="00705553" w:rsidP="00705553">
      <w:pPr>
        <w:pStyle w:val="NoSpacing"/>
        <w:rPr>
          <w:rFonts w:ascii="Times New Roman" w:hAnsi="Times New Roman" w:cs="Times New Roman"/>
          <w:lang w:val="sr-Latn-BA"/>
        </w:rPr>
      </w:pPr>
    </w:p>
    <w:p w14:paraId="46DB4A48" w14:textId="77777777" w:rsidR="00705553" w:rsidRPr="007922DE" w:rsidRDefault="00705553" w:rsidP="00705553">
      <w:pPr>
        <w:pStyle w:val="NoSpacing"/>
        <w:rPr>
          <w:rFonts w:ascii="Times New Roman" w:hAnsi="Times New Roman" w:cs="Times New Roman"/>
          <w:lang w:val="sr-Latn-BA"/>
        </w:rPr>
      </w:pPr>
    </w:p>
    <w:p w14:paraId="65BD7955" w14:textId="77777777" w:rsidR="00705553" w:rsidRPr="007922DE" w:rsidRDefault="00705553" w:rsidP="00705553">
      <w:pPr>
        <w:pStyle w:val="NoSpacing"/>
        <w:rPr>
          <w:rFonts w:ascii="Times New Roman" w:hAnsi="Times New Roman" w:cs="Times New Roman"/>
          <w:lang w:val="sr-Latn-BA"/>
        </w:rPr>
      </w:pPr>
    </w:p>
    <w:p w14:paraId="30E48F2A" w14:textId="77777777" w:rsidR="00705553" w:rsidRPr="007922DE" w:rsidRDefault="00705553" w:rsidP="00705553">
      <w:pPr>
        <w:pStyle w:val="NoSpacing"/>
        <w:rPr>
          <w:rFonts w:ascii="Times New Roman" w:hAnsi="Times New Roman" w:cs="Times New Roman"/>
          <w:lang w:val="sr-Latn-BA"/>
        </w:rPr>
      </w:pPr>
    </w:p>
    <w:p w14:paraId="4B551D91" w14:textId="77777777" w:rsidR="00705553" w:rsidRDefault="00705553" w:rsidP="00705553"/>
    <w:p w14:paraId="1B5C1F51" w14:textId="77777777" w:rsidR="00705553" w:rsidRDefault="00705553" w:rsidP="00705553"/>
    <w:p w14:paraId="382A1F86" w14:textId="77777777" w:rsidR="00705553" w:rsidRDefault="00705553" w:rsidP="00705553">
      <w:pPr>
        <w:rPr>
          <w:lang w:val="sr-Cyrl-BA"/>
        </w:rPr>
      </w:pPr>
    </w:p>
    <w:p w14:paraId="43081AE4" w14:textId="77777777" w:rsidR="00705553" w:rsidRDefault="00705553" w:rsidP="00705553">
      <w:pPr>
        <w:rPr>
          <w:lang w:val="sr-Cyrl-BA"/>
        </w:rPr>
      </w:pPr>
    </w:p>
    <w:p w14:paraId="28FC740C" w14:textId="77777777" w:rsidR="00705553" w:rsidRDefault="00705553" w:rsidP="00705553">
      <w:pPr>
        <w:rPr>
          <w:lang w:val="sr-Cyrl-BA"/>
        </w:rPr>
      </w:pPr>
    </w:p>
    <w:p w14:paraId="77FCB451" w14:textId="77777777" w:rsidR="00705553" w:rsidRDefault="00705553" w:rsidP="00705553">
      <w:pPr>
        <w:rPr>
          <w:lang w:val="sr-Cyrl-BA"/>
        </w:rPr>
      </w:pPr>
    </w:p>
    <w:p w14:paraId="349E7DF7" w14:textId="77777777" w:rsidR="00705553" w:rsidRDefault="00705553" w:rsidP="00705553">
      <w:pPr>
        <w:rPr>
          <w:lang w:val="sr-Latn-CS"/>
        </w:rPr>
      </w:pPr>
    </w:p>
    <w:p w14:paraId="3F532DFE" w14:textId="77777777" w:rsidR="00705553" w:rsidRDefault="00705553" w:rsidP="00705553">
      <w:pPr>
        <w:rPr>
          <w:lang w:val="sr-Latn-CS"/>
        </w:rPr>
      </w:pPr>
    </w:p>
    <w:p w14:paraId="75184B20" w14:textId="77777777" w:rsidR="00705553" w:rsidRDefault="00705553" w:rsidP="00705553">
      <w:pPr>
        <w:rPr>
          <w:lang w:val="sr-Latn-CS"/>
        </w:rPr>
      </w:pPr>
    </w:p>
    <w:p w14:paraId="4007135F" w14:textId="77777777" w:rsidR="00705553" w:rsidRDefault="00705553" w:rsidP="00705553">
      <w:pPr>
        <w:rPr>
          <w:lang w:val="sr-Latn-CS"/>
        </w:rPr>
      </w:pPr>
    </w:p>
    <w:p w14:paraId="6A7EEA04" w14:textId="77777777" w:rsidR="00705553" w:rsidRDefault="00705553" w:rsidP="00705553">
      <w:pPr>
        <w:rPr>
          <w:lang w:val="sr-Latn-CS"/>
        </w:rPr>
      </w:pPr>
    </w:p>
    <w:p w14:paraId="21E498BC" w14:textId="77777777" w:rsidR="00705553" w:rsidRDefault="00705553" w:rsidP="00705553">
      <w:pPr>
        <w:rPr>
          <w:lang w:val="sr-Latn-CS"/>
        </w:rPr>
      </w:pPr>
    </w:p>
    <w:p w14:paraId="59C432BF" w14:textId="77777777" w:rsidR="00705553" w:rsidRDefault="00705553" w:rsidP="00705553">
      <w:pPr>
        <w:rPr>
          <w:lang w:val="sr-Latn-CS"/>
        </w:rPr>
      </w:pPr>
    </w:p>
    <w:p w14:paraId="3550B203" w14:textId="77777777" w:rsidR="006E18DA" w:rsidRDefault="006E18DA" w:rsidP="00705553">
      <w:pPr>
        <w:rPr>
          <w:lang w:val="sr-Latn-CS"/>
        </w:rPr>
      </w:pPr>
    </w:p>
    <w:p w14:paraId="6B432FB9" w14:textId="77777777" w:rsidR="00221142" w:rsidRDefault="00221142" w:rsidP="00705553">
      <w:pPr>
        <w:rPr>
          <w:lang w:val="sr-Cyrl-BA"/>
        </w:rPr>
      </w:pPr>
    </w:p>
    <w:p w14:paraId="4D172B76" w14:textId="77777777" w:rsidR="00705553" w:rsidRPr="00683484" w:rsidRDefault="00705553" w:rsidP="00705553">
      <w:pPr>
        <w:jc w:val="center"/>
        <w:rPr>
          <w:rFonts w:ascii="Times New Roman" w:hAnsi="Times New Roman" w:cs="Times New Roman"/>
          <w:sz w:val="24"/>
          <w:lang w:val="sr-Cyrl-BA"/>
        </w:rPr>
      </w:pPr>
      <w:r w:rsidRPr="00683484">
        <w:rPr>
          <w:rFonts w:ascii="Times New Roman" w:hAnsi="Times New Roman" w:cs="Times New Roman"/>
          <w:sz w:val="24"/>
          <w:lang w:val="sr-Cyrl-BA"/>
        </w:rPr>
        <w:lastRenderedPageBreak/>
        <w:t>НАЦРТ  ОКВИРНОГ СПОРАЗУМА</w:t>
      </w:r>
    </w:p>
    <w:p w14:paraId="0CEB3E30" w14:textId="4FB19DCC"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На основу члана 32. Закона о јавним набавкама Босне и Херцеговине („Службени гласник БиХ“, број 39/14</w:t>
      </w:r>
      <w:r w:rsidR="00884E32">
        <w:rPr>
          <w:rFonts w:ascii="Times New Roman" w:hAnsi="Times New Roman" w:cs="Times New Roman"/>
          <w:sz w:val="24"/>
          <w:szCs w:val="24"/>
          <w:lang w:val="sr-Latn-RS"/>
        </w:rPr>
        <w:t>, 59/22</w:t>
      </w:r>
      <w:r w:rsidRPr="00D54DDF">
        <w:rPr>
          <w:rFonts w:ascii="Times New Roman" w:hAnsi="Times New Roman" w:cs="Times New Roman"/>
          <w:sz w:val="24"/>
          <w:szCs w:val="24"/>
          <w:lang w:val="sr-Cyrl-CS"/>
        </w:rPr>
        <w:t xml:space="preserve"> ), а након проведеног </w:t>
      </w:r>
      <w:r>
        <w:rPr>
          <w:rFonts w:ascii="Times New Roman" w:hAnsi="Times New Roman" w:cs="Times New Roman"/>
          <w:sz w:val="24"/>
          <w:szCs w:val="24"/>
          <w:lang w:val="sr-Cyrl-CS"/>
        </w:rPr>
        <w:t>отвореног</w:t>
      </w:r>
      <w:r w:rsidRPr="00D54DDF">
        <w:rPr>
          <w:rFonts w:ascii="Times New Roman" w:hAnsi="Times New Roman" w:cs="Times New Roman"/>
          <w:sz w:val="24"/>
          <w:szCs w:val="24"/>
          <w:lang w:val="sr-Cyrl-CS"/>
        </w:rPr>
        <w:t xml:space="preserve"> поступка јавне набавке за набавку робе </w:t>
      </w:r>
      <w:r w:rsidRPr="008539C3">
        <w:rPr>
          <w:rFonts w:ascii="Times New Roman" w:hAnsi="Times New Roman" w:cs="Times New Roman"/>
          <w:lang w:val="sr-Cyrl-BA"/>
        </w:rPr>
        <w:t>''</w:t>
      </w:r>
      <w:r w:rsidR="00003907">
        <w:rPr>
          <w:rFonts w:ascii="Times New Roman" w:hAnsi="Times New Roman" w:cs="Times New Roman"/>
          <w:sz w:val="24"/>
          <w:szCs w:val="24"/>
          <w:lang w:val="sr-Cyrl-BA"/>
        </w:rPr>
        <w:t>Водомјери са даљинским очитавањем</w:t>
      </w:r>
      <w:r>
        <w:rPr>
          <w:rFonts w:ascii="Times New Roman" w:hAnsi="Times New Roman" w:cs="Times New Roman"/>
          <w:sz w:val="24"/>
          <w:szCs w:val="24"/>
          <w:lang w:val="sr-Cyrl-CS"/>
        </w:rPr>
        <w:t>'',</w:t>
      </w:r>
      <w:r w:rsidRPr="00D54DDF">
        <w:rPr>
          <w:rFonts w:ascii="Times New Roman" w:hAnsi="Times New Roman" w:cs="Times New Roman"/>
          <w:sz w:val="24"/>
          <w:szCs w:val="24"/>
          <w:lang w:val="sr-Cyrl-CS"/>
        </w:rPr>
        <w:t xml:space="preserve"> у Бања Луци, закључен је</w:t>
      </w:r>
    </w:p>
    <w:p w14:paraId="37BD75A1" w14:textId="77777777" w:rsidR="00705553" w:rsidRPr="00D54DDF" w:rsidRDefault="00705553" w:rsidP="00705553">
      <w:pPr>
        <w:jc w:val="center"/>
        <w:rPr>
          <w:rFonts w:ascii="Times New Roman" w:hAnsi="Times New Roman" w:cs="Times New Roman"/>
          <w:sz w:val="24"/>
          <w:szCs w:val="24"/>
          <w:lang w:val="sr-Cyrl-BA"/>
        </w:rPr>
      </w:pPr>
      <w:r w:rsidRPr="00D54DDF">
        <w:rPr>
          <w:rFonts w:ascii="Times New Roman" w:hAnsi="Times New Roman" w:cs="Times New Roman"/>
          <w:sz w:val="24"/>
          <w:szCs w:val="24"/>
          <w:lang w:val="sr-Cyrl-CS"/>
        </w:rPr>
        <w:t xml:space="preserve">О К В И Р Н И   С П О Р А З У </w:t>
      </w:r>
      <w:r w:rsidRPr="00D54DDF">
        <w:rPr>
          <w:rFonts w:ascii="Times New Roman" w:hAnsi="Times New Roman" w:cs="Times New Roman"/>
          <w:sz w:val="24"/>
          <w:szCs w:val="24"/>
          <w:lang w:val="sr-Latn-BA"/>
        </w:rPr>
        <w:t>M</w:t>
      </w:r>
    </w:p>
    <w:p w14:paraId="7A56722F" w14:textId="77777777" w:rsidR="00705553" w:rsidRPr="00D54DDF" w:rsidRDefault="00705553" w:rsidP="00705553">
      <w:pPr>
        <w:rPr>
          <w:rFonts w:ascii="Times New Roman" w:hAnsi="Times New Roman" w:cs="Times New Roman"/>
          <w:sz w:val="24"/>
          <w:szCs w:val="24"/>
          <w:lang w:val="sr-Cyrl-CS"/>
        </w:rPr>
      </w:pPr>
      <w:r w:rsidRPr="00D54DDF">
        <w:rPr>
          <w:rFonts w:ascii="Times New Roman" w:hAnsi="Times New Roman" w:cs="Times New Roman"/>
          <w:sz w:val="24"/>
          <w:szCs w:val="24"/>
          <w:lang w:val="ru-RU"/>
        </w:rPr>
        <w:t xml:space="preserve">  Између</w:t>
      </w:r>
      <w:r w:rsidRPr="00D54DDF">
        <w:rPr>
          <w:rFonts w:ascii="Times New Roman" w:hAnsi="Times New Roman" w:cs="Times New Roman"/>
          <w:sz w:val="24"/>
          <w:szCs w:val="24"/>
          <w:lang w:val="sr-Cyrl-CS"/>
        </w:rPr>
        <w:t>:</w:t>
      </w:r>
    </w:p>
    <w:p w14:paraId="616766F7" w14:textId="77777777"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1.  «ВОДОВОД» а.д. Бања Лука, ул. </w:t>
      </w:r>
      <w:r w:rsidR="00CB2537">
        <w:rPr>
          <w:rFonts w:ascii="Times New Roman" w:hAnsi="Times New Roman" w:cs="Times New Roman"/>
          <w:sz w:val="24"/>
          <w:szCs w:val="24"/>
          <w:lang w:val="sr-Cyrl-CS"/>
        </w:rPr>
        <w:t>Марије Бурсаћ бр. 4</w:t>
      </w:r>
      <w:r w:rsidRPr="00D54DDF">
        <w:rPr>
          <w:rFonts w:ascii="Times New Roman" w:hAnsi="Times New Roman" w:cs="Times New Roman"/>
          <w:sz w:val="24"/>
          <w:szCs w:val="24"/>
          <w:lang w:val="sr-Cyrl-CS"/>
        </w:rPr>
        <w:t>., (</w:t>
      </w:r>
      <w:r>
        <w:rPr>
          <w:rFonts w:ascii="Times New Roman" w:hAnsi="Times New Roman" w:cs="Times New Roman"/>
          <w:sz w:val="24"/>
          <w:szCs w:val="24"/>
          <w:lang w:val="sr-Cyrl-CS"/>
        </w:rPr>
        <w:t>у даљем тексту: Уговорни орган) кога заступа</w:t>
      </w:r>
      <w:r w:rsidR="00CB2537">
        <w:rPr>
          <w:rFonts w:ascii="Times New Roman" w:hAnsi="Times New Roman" w:cs="Times New Roman"/>
          <w:sz w:val="24"/>
          <w:szCs w:val="24"/>
          <w:lang w:val="sr-Cyrl-CS"/>
        </w:rPr>
        <w:t xml:space="preserve"> в.д.</w:t>
      </w:r>
      <w:r>
        <w:rPr>
          <w:rFonts w:ascii="Times New Roman" w:hAnsi="Times New Roman" w:cs="Times New Roman"/>
          <w:sz w:val="24"/>
          <w:szCs w:val="24"/>
          <w:lang w:val="sr-Cyrl-CS"/>
        </w:rPr>
        <w:t xml:space="preserve"> директор</w:t>
      </w:r>
      <w:r w:rsidR="00CB2537">
        <w:rPr>
          <w:rFonts w:ascii="Times New Roman" w:hAnsi="Times New Roman" w:cs="Times New Roman"/>
          <w:sz w:val="24"/>
          <w:szCs w:val="24"/>
          <w:lang w:val="sr-Cyrl-CS"/>
        </w:rPr>
        <w:t>а друштва Предраг Дудуковић</w:t>
      </w:r>
      <w:r w:rsidRPr="00D54DDF">
        <w:rPr>
          <w:rFonts w:ascii="Times New Roman" w:hAnsi="Times New Roman" w:cs="Times New Roman"/>
          <w:sz w:val="24"/>
          <w:szCs w:val="24"/>
          <w:lang w:val="sr-Cyrl-CS"/>
        </w:rPr>
        <w:t>,</w:t>
      </w:r>
      <w:r w:rsidR="00CB2537">
        <w:rPr>
          <w:rFonts w:ascii="Times New Roman" w:hAnsi="Times New Roman" w:cs="Times New Roman"/>
          <w:sz w:val="24"/>
          <w:szCs w:val="24"/>
          <w:lang w:val="sr-Cyrl-CS"/>
        </w:rPr>
        <w:t xml:space="preserve"> мастер менаџмента</w:t>
      </w:r>
      <w:r w:rsidRPr="00D54DDF">
        <w:rPr>
          <w:rFonts w:ascii="Times New Roman" w:hAnsi="Times New Roman" w:cs="Times New Roman"/>
          <w:sz w:val="24"/>
          <w:szCs w:val="24"/>
          <w:lang w:val="sr-Cyrl-CS"/>
        </w:rPr>
        <w:t xml:space="preserve"> и</w:t>
      </w:r>
    </w:p>
    <w:p w14:paraId="56E5EF2A" w14:textId="77777777"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 2. « </w:t>
      </w:r>
      <w:r w:rsidRPr="00D54DDF">
        <w:rPr>
          <w:rFonts w:ascii="Times New Roman" w:hAnsi="Times New Roman" w:cs="Times New Roman"/>
          <w:sz w:val="24"/>
          <w:szCs w:val="24"/>
          <w:lang w:val="sr-Cyrl-BA"/>
        </w:rPr>
        <w:t>_____________________________</w:t>
      </w:r>
      <w:r>
        <w:rPr>
          <w:rFonts w:ascii="Times New Roman" w:hAnsi="Times New Roman" w:cs="Times New Roman"/>
          <w:sz w:val="24"/>
          <w:szCs w:val="24"/>
          <w:lang w:val="sr-Cyrl-CS"/>
        </w:rPr>
        <w:t xml:space="preserve"> »</w:t>
      </w:r>
      <w:r w:rsidRPr="00D54DDF">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__________________________,  (у даљем тексту: Понуђач</w:t>
      </w:r>
      <w:r w:rsidRPr="00D54DDF">
        <w:rPr>
          <w:rFonts w:ascii="Times New Roman" w:hAnsi="Times New Roman" w:cs="Times New Roman"/>
          <w:sz w:val="24"/>
          <w:szCs w:val="24"/>
          <w:lang w:val="sr-Cyrl-CS"/>
        </w:rPr>
        <w:t>), кога заступа  директор _______</w:t>
      </w:r>
      <w:r>
        <w:rPr>
          <w:rFonts w:ascii="Times New Roman" w:hAnsi="Times New Roman" w:cs="Times New Roman"/>
          <w:sz w:val="24"/>
          <w:szCs w:val="24"/>
          <w:lang w:val="sr-Cyrl-CS"/>
        </w:rPr>
        <w:t>__________________________</w:t>
      </w:r>
      <w:r w:rsidRPr="00D54DDF">
        <w:rPr>
          <w:rFonts w:ascii="Times New Roman" w:hAnsi="Times New Roman" w:cs="Times New Roman"/>
          <w:sz w:val="24"/>
          <w:szCs w:val="24"/>
          <w:lang w:val="sr-Cyrl-CS"/>
        </w:rPr>
        <w:t>______ ,</w:t>
      </w:r>
    </w:p>
    <w:p w14:paraId="4E150B81" w14:textId="77777777" w:rsidR="00705553" w:rsidRPr="00D54DDF" w:rsidRDefault="00705553" w:rsidP="00705553">
      <w:pPr>
        <w:jc w:val="both"/>
        <w:rPr>
          <w:rFonts w:ascii="Times New Roman" w:hAnsi="Times New Roman" w:cs="Times New Roman"/>
          <w:sz w:val="24"/>
          <w:szCs w:val="24"/>
          <w:lang w:val="sr-Cyrl-CS"/>
        </w:rPr>
      </w:pPr>
      <w:r w:rsidRPr="00D54DDF">
        <w:rPr>
          <w:rFonts w:ascii="Times New Roman" w:hAnsi="Times New Roman" w:cs="Times New Roman"/>
          <w:sz w:val="24"/>
          <w:szCs w:val="24"/>
          <w:lang w:val="sr-Cyrl-CS"/>
        </w:rPr>
        <w:t xml:space="preserve"> ИБ ___________________________, </w:t>
      </w:r>
    </w:p>
    <w:p w14:paraId="18672743" w14:textId="77777777" w:rsidR="00705553" w:rsidRPr="00502436" w:rsidRDefault="00705553" w:rsidP="00705553">
      <w:pPr>
        <w:ind w:left="2832" w:firstLine="708"/>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      Члан 1.</w:t>
      </w:r>
    </w:p>
    <w:p w14:paraId="4859EF2F" w14:textId="747B250F" w:rsidR="00705553" w:rsidRPr="00502436" w:rsidRDefault="00705553" w:rsidP="00705553">
      <w:pPr>
        <w:jc w:val="both"/>
        <w:rPr>
          <w:rFonts w:ascii="Times New Roman" w:hAnsi="Times New Roman" w:cs="Times New Roman"/>
          <w:sz w:val="24"/>
          <w:lang w:val="sr-Cyrl-CS"/>
        </w:rPr>
      </w:pPr>
      <w:r>
        <w:rPr>
          <w:rFonts w:ascii="Times New Roman" w:hAnsi="Times New Roman" w:cs="Times New Roman"/>
          <w:sz w:val="24"/>
          <w:lang w:val="sr-Cyrl-CS"/>
        </w:rPr>
        <w:t>Овим Оквирним споразумом, уговорне стране се спорадзумјевају да ће Понуђач током уговореног периода, по указаној потреби а на основу захтјева Уговорног органа истог опскр</w:t>
      </w:r>
      <w:r w:rsidR="00CB2537">
        <w:rPr>
          <w:rFonts w:ascii="Times New Roman" w:hAnsi="Times New Roman" w:cs="Times New Roman"/>
          <w:sz w:val="24"/>
          <w:lang w:val="sr-Cyrl-CS"/>
        </w:rPr>
        <w:t>бљи</w:t>
      </w:r>
      <w:r w:rsidR="006E18DA">
        <w:rPr>
          <w:rFonts w:ascii="Times New Roman" w:hAnsi="Times New Roman" w:cs="Times New Roman"/>
          <w:sz w:val="24"/>
          <w:lang w:val="sr-Cyrl-CS"/>
        </w:rPr>
        <w:t>вати водомјерима</w:t>
      </w:r>
      <w:r>
        <w:rPr>
          <w:rFonts w:ascii="Times New Roman" w:hAnsi="Times New Roman" w:cs="Times New Roman"/>
          <w:sz w:val="24"/>
          <w:lang w:val="sr-Cyrl-CS"/>
        </w:rPr>
        <w:t>, све према понуди Понуђача број: ___________</w:t>
      </w:r>
      <w:r w:rsidR="006E18DA">
        <w:rPr>
          <w:rFonts w:ascii="Times New Roman" w:hAnsi="Times New Roman" w:cs="Times New Roman"/>
          <w:sz w:val="24"/>
          <w:lang w:val="sr-Cyrl-CS"/>
        </w:rPr>
        <w:t>__________ од ____________  2023</w:t>
      </w:r>
      <w:r>
        <w:rPr>
          <w:rFonts w:ascii="Times New Roman" w:hAnsi="Times New Roman" w:cs="Times New Roman"/>
          <w:sz w:val="24"/>
          <w:lang w:val="sr-Cyrl-CS"/>
        </w:rPr>
        <w:t xml:space="preserve">.године која чини саставни дио овог оквирног споразума. </w:t>
      </w:r>
    </w:p>
    <w:p w14:paraId="3D39C09B" w14:textId="77777777" w:rsidR="00705553" w:rsidRPr="00502436" w:rsidRDefault="00705553" w:rsidP="00705553">
      <w:pPr>
        <w:spacing w:line="240" w:lineRule="auto"/>
        <w:ind w:left="3540"/>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      Члан 2.</w:t>
      </w:r>
    </w:p>
    <w:p w14:paraId="6B9ECEAD" w14:textId="5F55930A" w:rsidR="00705553" w:rsidRPr="00733A19" w:rsidRDefault="00705553" w:rsidP="00705553">
      <w:pPr>
        <w:pStyle w:val="NoSpacing"/>
        <w:spacing w:line="276" w:lineRule="auto"/>
        <w:jc w:val="both"/>
        <w:rPr>
          <w:rFonts w:ascii="Times New Roman" w:hAnsi="Times New Roman" w:cs="Times New Roman"/>
          <w:sz w:val="24"/>
          <w:lang w:val="sr-Cyrl-CS"/>
        </w:rPr>
      </w:pPr>
      <w:r w:rsidRPr="00733A19">
        <w:rPr>
          <w:rFonts w:ascii="Times New Roman" w:hAnsi="Times New Roman" w:cs="Times New Roman"/>
          <w:sz w:val="24"/>
        </w:rPr>
        <w:t xml:space="preserve">Оквирни споразум се закључује на период од </w:t>
      </w:r>
      <w:r w:rsidR="00CB2537">
        <w:rPr>
          <w:rFonts w:ascii="Times New Roman" w:hAnsi="Times New Roman" w:cs="Times New Roman"/>
          <w:sz w:val="24"/>
          <w:lang w:val="sr-Cyrl-BA"/>
        </w:rPr>
        <w:t>1</w:t>
      </w:r>
      <w:r w:rsidRPr="00733A19">
        <w:rPr>
          <w:rFonts w:ascii="Times New Roman" w:hAnsi="Times New Roman" w:cs="Times New Roman"/>
          <w:sz w:val="24"/>
        </w:rPr>
        <w:t xml:space="preserve"> (</w:t>
      </w:r>
      <w:r w:rsidR="00CB2537">
        <w:rPr>
          <w:rFonts w:ascii="Times New Roman" w:hAnsi="Times New Roman" w:cs="Times New Roman"/>
          <w:sz w:val="24"/>
          <w:lang w:val="sr-Cyrl-BA"/>
        </w:rPr>
        <w:t>једне</w:t>
      </w:r>
      <w:r w:rsidRPr="00733A19">
        <w:rPr>
          <w:rFonts w:ascii="Times New Roman" w:hAnsi="Times New Roman" w:cs="Times New Roman"/>
          <w:sz w:val="24"/>
        </w:rPr>
        <w:t xml:space="preserve">) године, максимално до искориштења утврђених оквирних количина односно финансијске вриједности од </w:t>
      </w:r>
      <w:r w:rsidR="00811D6B">
        <w:rPr>
          <w:rFonts w:ascii="Times New Roman" w:hAnsi="Times New Roman" w:cs="Times New Roman"/>
          <w:sz w:val="24"/>
          <w:lang w:val="sr-Cyrl-BA"/>
        </w:rPr>
        <w:t>процјењене врије</w:t>
      </w:r>
      <w:r w:rsidR="006E18DA">
        <w:rPr>
          <w:rFonts w:ascii="Times New Roman" w:hAnsi="Times New Roman" w:cs="Times New Roman"/>
          <w:sz w:val="24"/>
          <w:lang w:val="sr-Cyrl-BA"/>
        </w:rPr>
        <w:t>дности предметне робе у максималној</w:t>
      </w:r>
      <w:r w:rsidR="00811D6B">
        <w:rPr>
          <w:rFonts w:ascii="Times New Roman" w:hAnsi="Times New Roman" w:cs="Times New Roman"/>
          <w:sz w:val="24"/>
          <w:lang w:val="sr-Cyrl-BA"/>
        </w:rPr>
        <w:t xml:space="preserve"> вриједн</w:t>
      </w:r>
      <w:r w:rsidR="00F54A43">
        <w:rPr>
          <w:rFonts w:ascii="Times New Roman" w:hAnsi="Times New Roman" w:cs="Times New Roman"/>
          <w:sz w:val="24"/>
          <w:lang w:val="sr-Cyrl-BA"/>
        </w:rPr>
        <w:t>ости __________________________</w:t>
      </w:r>
      <w:r w:rsidRPr="00733A19">
        <w:rPr>
          <w:rFonts w:ascii="Times New Roman" w:hAnsi="Times New Roman" w:cs="Times New Roman"/>
          <w:sz w:val="24"/>
        </w:rPr>
        <w:t xml:space="preserve"> без урачунатог ПДВ-а</w:t>
      </w:r>
      <w:r w:rsidRPr="00733A19">
        <w:rPr>
          <w:rFonts w:ascii="Times New Roman" w:hAnsi="Times New Roman" w:cs="Times New Roman"/>
          <w:sz w:val="24"/>
          <w:lang w:val="sr-Cyrl-CS"/>
        </w:rPr>
        <w:t>.</w:t>
      </w:r>
    </w:p>
    <w:p w14:paraId="466BB0EB" w14:textId="77777777" w:rsidR="00705553" w:rsidRPr="00502436" w:rsidRDefault="00705553" w:rsidP="00705553">
      <w:pPr>
        <w:pStyle w:val="NoSpacing"/>
        <w:jc w:val="both"/>
        <w:rPr>
          <w:rFonts w:ascii="Times New Roman" w:hAnsi="Times New Roman" w:cs="Times New Roman"/>
          <w:sz w:val="24"/>
          <w:lang w:val="sr-Cyrl-CS"/>
        </w:rPr>
      </w:pPr>
    </w:p>
    <w:p w14:paraId="2C6EFAC5" w14:textId="77777777" w:rsidR="00705553" w:rsidRPr="00502436" w:rsidRDefault="00705553" w:rsidP="00705553">
      <w:pPr>
        <w:spacing w:line="240" w:lineRule="auto"/>
        <w:jc w:val="both"/>
        <w:rPr>
          <w:rFonts w:ascii="Times New Roman" w:hAnsi="Times New Roman" w:cs="Times New Roman"/>
          <w:sz w:val="24"/>
          <w:lang w:val="sr-Cyrl-CS"/>
        </w:rPr>
      </w:pP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t xml:space="preserve">      Члан 3.</w:t>
      </w:r>
    </w:p>
    <w:p w14:paraId="38971169" w14:textId="77777777" w:rsidR="008A7AE3" w:rsidRDefault="008A7AE3" w:rsidP="008A7AE3">
      <w:pPr>
        <w:jc w:val="both"/>
        <w:rPr>
          <w:rFonts w:ascii="Times New Roman" w:hAnsi="Times New Roman" w:cs="Times New Roman"/>
          <w:sz w:val="24"/>
          <w:szCs w:val="24"/>
          <w:lang w:val="sr-Cyrl-CS"/>
        </w:rPr>
      </w:pPr>
      <w:r>
        <w:rPr>
          <w:rFonts w:ascii="Times New Roman" w:hAnsi="Times New Roman" w:cs="Times New Roman"/>
          <w:sz w:val="24"/>
          <w:szCs w:val="24"/>
          <w:lang w:val="sr-Cyrl-CS"/>
        </w:rPr>
        <w:t>Након закључења оквирн</w:t>
      </w:r>
      <w:r w:rsidR="00811D6B">
        <w:rPr>
          <w:rFonts w:ascii="Times New Roman" w:hAnsi="Times New Roman" w:cs="Times New Roman"/>
          <w:sz w:val="24"/>
          <w:szCs w:val="24"/>
          <w:lang w:val="sr-Cyrl-CS"/>
        </w:rPr>
        <w:t>ог споразума, уговорне стране ће закључити</w:t>
      </w:r>
      <w:r>
        <w:rPr>
          <w:rFonts w:ascii="Times New Roman" w:hAnsi="Times New Roman" w:cs="Times New Roman"/>
          <w:sz w:val="24"/>
          <w:szCs w:val="24"/>
          <w:lang w:val="sr-Cyrl-CS"/>
        </w:rPr>
        <w:t xml:space="preserve"> појединачне уговоре у току трајања оквирног споразума. Уговорни орган ће, када му се укаже потреба за робом која је предмет набавке, доставити писану наруџбеницу из</w:t>
      </w:r>
      <w:r w:rsidR="00811D6B">
        <w:rPr>
          <w:rFonts w:ascii="Times New Roman" w:hAnsi="Times New Roman" w:cs="Times New Roman"/>
          <w:sz w:val="24"/>
          <w:szCs w:val="24"/>
          <w:lang w:val="sr-Cyrl-CS"/>
        </w:rPr>
        <w:t>абраном понуђачу/продавцу</w:t>
      </w:r>
      <w:r>
        <w:rPr>
          <w:rFonts w:ascii="Times New Roman" w:hAnsi="Times New Roman" w:cs="Times New Roman"/>
          <w:sz w:val="24"/>
          <w:szCs w:val="24"/>
          <w:lang w:val="sr-Cyrl-CS"/>
        </w:rPr>
        <w:t>.</w:t>
      </w:r>
    </w:p>
    <w:p w14:paraId="1683CBAE" w14:textId="77777777" w:rsidR="008A7AE3" w:rsidRPr="00DF64B1" w:rsidRDefault="008A7AE3" w:rsidP="008A7AE3">
      <w:pPr>
        <w:jc w:val="both"/>
        <w:rPr>
          <w:rFonts w:ascii="Times New Roman" w:hAnsi="Times New Roman" w:cs="Times New Roman"/>
          <w:sz w:val="24"/>
          <w:szCs w:val="24"/>
        </w:rPr>
      </w:pPr>
      <w:r>
        <w:rPr>
          <w:rFonts w:ascii="Times New Roman" w:hAnsi="Times New Roman" w:cs="Times New Roman"/>
          <w:sz w:val="24"/>
          <w:szCs w:val="24"/>
          <w:lang w:val="sr-Cyrl-CS"/>
        </w:rPr>
        <w:t>Појединачне набавке, обавезно ће бити под условима утврђеним у тендерској документацији и прихваћеној понуди.</w:t>
      </w:r>
    </w:p>
    <w:p w14:paraId="59298037" w14:textId="77777777" w:rsidR="008A7AE3" w:rsidRDefault="008A7AE3" w:rsidP="008A7AE3">
      <w:pPr>
        <w:pStyle w:val="NoSpacing"/>
        <w:spacing w:line="276" w:lineRule="auto"/>
        <w:jc w:val="both"/>
        <w:rPr>
          <w:rFonts w:ascii="Times New Roman" w:hAnsi="Times New Roman" w:cs="Times New Roman"/>
          <w:sz w:val="24"/>
          <w:lang w:val="sr-Cyrl-CS"/>
        </w:rPr>
      </w:pPr>
      <w:r w:rsidRPr="00811D6B">
        <w:rPr>
          <w:rFonts w:ascii="Times New Roman" w:hAnsi="Times New Roman" w:cs="Times New Roman"/>
          <w:b/>
          <w:sz w:val="24"/>
          <w:lang w:val="sr-Cyrl-CS"/>
        </w:rPr>
        <w:t>Уговорни орган се не обавезује на набавку тендерском документацијом утврђених оквирних количина у цјелости.</w:t>
      </w:r>
      <w:r w:rsidRPr="00502436">
        <w:rPr>
          <w:rFonts w:ascii="Times New Roman" w:hAnsi="Times New Roman" w:cs="Times New Roman"/>
          <w:sz w:val="24"/>
          <w:lang w:val="sr-Cyrl-CS"/>
        </w:rPr>
        <w:t xml:space="preserve"> Стварна реализација зависи од потреба уговорног органа и расположивих финансијских средстава, али не може прећи утврђене оквирне количине и финансијску вриједност.</w:t>
      </w:r>
    </w:p>
    <w:p w14:paraId="2828AC0D" w14:textId="77777777" w:rsidR="00705553" w:rsidRPr="00D76AEF" w:rsidRDefault="00705553" w:rsidP="00705553">
      <w:pPr>
        <w:pStyle w:val="NoSpacing"/>
        <w:spacing w:line="276" w:lineRule="auto"/>
        <w:jc w:val="both"/>
        <w:rPr>
          <w:rFonts w:ascii="Times New Roman" w:hAnsi="Times New Roman" w:cs="Times New Roman"/>
          <w:sz w:val="24"/>
          <w:lang w:val="sr-Cyrl-CS"/>
        </w:rPr>
      </w:pPr>
    </w:p>
    <w:p w14:paraId="3B5D420B" w14:textId="77777777" w:rsidR="00705553" w:rsidRPr="00502436" w:rsidRDefault="00705553" w:rsidP="00705553">
      <w:pPr>
        <w:pStyle w:val="NoSpacing"/>
        <w:spacing w:line="276" w:lineRule="auto"/>
        <w:jc w:val="center"/>
        <w:rPr>
          <w:rFonts w:ascii="Times New Roman" w:hAnsi="Times New Roman" w:cs="Times New Roman"/>
          <w:sz w:val="24"/>
          <w:lang w:val="ru-RU"/>
        </w:rPr>
      </w:pPr>
      <w:r w:rsidRPr="00502436">
        <w:rPr>
          <w:rFonts w:ascii="Times New Roman" w:hAnsi="Times New Roman" w:cs="Times New Roman"/>
          <w:sz w:val="24"/>
          <w:lang w:val="ru-RU"/>
        </w:rPr>
        <w:lastRenderedPageBreak/>
        <w:t>Члан 4.</w:t>
      </w:r>
    </w:p>
    <w:p w14:paraId="03BB793D" w14:textId="77777777" w:rsidR="00705553" w:rsidRPr="00502436" w:rsidRDefault="00705553" w:rsidP="00705553">
      <w:pPr>
        <w:pStyle w:val="NoSpacing"/>
        <w:spacing w:line="276" w:lineRule="auto"/>
        <w:jc w:val="center"/>
        <w:rPr>
          <w:rFonts w:ascii="Times New Roman" w:hAnsi="Times New Roman" w:cs="Times New Roman"/>
          <w:sz w:val="24"/>
          <w:szCs w:val="24"/>
          <w:lang w:val="sr-Cyrl-CS"/>
        </w:rPr>
      </w:pPr>
    </w:p>
    <w:p w14:paraId="4A26D973" w14:textId="45EC4C00" w:rsidR="00811D6B" w:rsidRDefault="00705553" w:rsidP="00705553">
      <w:pPr>
        <w:pStyle w:val="NoSpacing"/>
        <w:spacing w:line="276" w:lineRule="auto"/>
        <w:jc w:val="both"/>
        <w:rPr>
          <w:rFonts w:ascii="Times New Roman" w:hAnsi="Times New Roman" w:cs="Times New Roman"/>
          <w:sz w:val="24"/>
          <w:lang w:val="sr-Cyrl-BA"/>
        </w:rPr>
      </w:pPr>
      <w:r w:rsidRPr="00502436">
        <w:rPr>
          <w:rFonts w:ascii="Times New Roman" w:hAnsi="Times New Roman" w:cs="Times New Roman"/>
          <w:sz w:val="24"/>
          <w:lang w:val="sr-Cyrl-BA"/>
        </w:rPr>
        <w:t xml:space="preserve">Испорука </w:t>
      </w:r>
      <w:r w:rsidR="006E18DA">
        <w:rPr>
          <w:rFonts w:ascii="Times New Roman" w:hAnsi="Times New Roman" w:cs="Times New Roman"/>
          <w:sz w:val="24"/>
          <w:lang w:val="sr-Cyrl-BA"/>
        </w:rPr>
        <w:t>водомјера</w:t>
      </w:r>
      <w:r w:rsidR="00F54A43">
        <w:rPr>
          <w:rFonts w:ascii="Times New Roman" w:hAnsi="Times New Roman" w:cs="Times New Roman"/>
          <w:sz w:val="24"/>
          <w:lang w:val="sr-Cyrl-BA"/>
        </w:rPr>
        <w:t xml:space="preserve"> </w:t>
      </w:r>
      <w:r w:rsidRPr="00502436">
        <w:rPr>
          <w:rFonts w:ascii="Times New Roman" w:hAnsi="Times New Roman" w:cs="Times New Roman"/>
          <w:sz w:val="24"/>
          <w:lang w:val="sr-Cyrl-BA"/>
        </w:rPr>
        <w:t>ће се вршити</w:t>
      </w:r>
      <w:r w:rsidRPr="00502436">
        <w:rPr>
          <w:rFonts w:ascii="Times New Roman" w:hAnsi="Times New Roman" w:cs="Times New Roman"/>
          <w:sz w:val="24"/>
        </w:rPr>
        <w:t xml:space="preserve"> сукцесивно током уговореног периода и врши </w:t>
      </w:r>
      <w:r w:rsidRPr="00502436">
        <w:rPr>
          <w:rFonts w:ascii="Times New Roman" w:hAnsi="Times New Roman" w:cs="Times New Roman"/>
          <w:sz w:val="24"/>
          <w:lang w:val="sr-Cyrl-BA"/>
        </w:rPr>
        <w:t xml:space="preserve">се </w:t>
      </w:r>
      <w:r w:rsidRPr="00502436">
        <w:rPr>
          <w:rFonts w:ascii="Times New Roman" w:hAnsi="Times New Roman" w:cs="Times New Roman"/>
          <w:sz w:val="24"/>
        </w:rPr>
        <w:t>према потребама и динамици уговорног органа, започевши најраније након потписивања угово</w:t>
      </w:r>
      <w:r w:rsidRPr="00502436">
        <w:rPr>
          <w:rFonts w:ascii="Times New Roman" w:hAnsi="Times New Roman" w:cs="Times New Roman"/>
          <w:sz w:val="24"/>
          <w:lang w:val="sr-Cyrl-BA"/>
        </w:rPr>
        <w:t>ра, а на основу доставе писмене наруџбе.</w:t>
      </w:r>
      <w:r w:rsidR="00811D6B">
        <w:rPr>
          <w:rFonts w:ascii="Times New Roman" w:hAnsi="Times New Roman" w:cs="Times New Roman"/>
          <w:sz w:val="24"/>
          <w:lang w:val="sr-Cyrl-BA"/>
        </w:rPr>
        <w:t xml:space="preserve"> </w:t>
      </w:r>
    </w:p>
    <w:p w14:paraId="4F70E4C5" w14:textId="77777777" w:rsidR="00811D6B" w:rsidRDefault="00811D6B" w:rsidP="00705553">
      <w:pPr>
        <w:pStyle w:val="NoSpacing"/>
        <w:spacing w:line="276" w:lineRule="auto"/>
        <w:jc w:val="both"/>
        <w:rPr>
          <w:rFonts w:ascii="Times New Roman" w:hAnsi="Times New Roman" w:cs="Times New Roman"/>
          <w:sz w:val="24"/>
          <w:lang w:val="sr-Cyrl-BA"/>
        </w:rPr>
      </w:pPr>
    </w:p>
    <w:p w14:paraId="39054B29" w14:textId="152C6881" w:rsidR="00705553" w:rsidRPr="00811D6B" w:rsidRDefault="00705553" w:rsidP="00705553">
      <w:pPr>
        <w:pStyle w:val="NoSpacing"/>
        <w:spacing w:line="276" w:lineRule="auto"/>
        <w:jc w:val="both"/>
        <w:rPr>
          <w:rFonts w:ascii="Times New Roman" w:hAnsi="Times New Roman"/>
          <w:b/>
          <w:sz w:val="24"/>
          <w:szCs w:val="24"/>
          <w:lang w:val="sr-Cyrl-BA"/>
        </w:rPr>
      </w:pPr>
      <w:r w:rsidRPr="00811D6B">
        <w:rPr>
          <w:rFonts w:ascii="Times New Roman" w:hAnsi="Times New Roman"/>
          <w:b/>
          <w:sz w:val="24"/>
          <w:szCs w:val="24"/>
        </w:rPr>
        <w:t>Сви водомјери морају да посједују уредну документацију од Републичког завода за стандардизацију и метрологију РС или Института за метрологију БиХ (цертификате) и морају да буду пломбирани важећом пломбом од стране истих.</w:t>
      </w:r>
    </w:p>
    <w:p w14:paraId="1B212576" w14:textId="77777777" w:rsidR="00705553" w:rsidRPr="00267FF3" w:rsidRDefault="00705553" w:rsidP="00705553">
      <w:pPr>
        <w:pStyle w:val="NoSpacing"/>
        <w:spacing w:line="276" w:lineRule="auto"/>
        <w:jc w:val="both"/>
        <w:rPr>
          <w:rFonts w:ascii="Times New Roman" w:hAnsi="Times New Roman" w:cs="Times New Roman"/>
          <w:sz w:val="24"/>
          <w:lang w:val="sr-Latn-CS"/>
        </w:rPr>
      </w:pPr>
    </w:p>
    <w:p w14:paraId="61A6D0DE" w14:textId="3A302D25" w:rsidR="00705553" w:rsidRPr="00502436" w:rsidRDefault="00705553" w:rsidP="00705553">
      <w:pPr>
        <w:jc w:val="both"/>
        <w:rPr>
          <w:rFonts w:ascii="Times New Roman" w:hAnsi="Times New Roman" w:cs="Times New Roman"/>
          <w:sz w:val="24"/>
          <w:szCs w:val="24"/>
          <w:lang w:val="sr-Cyrl-BA"/>
        </w:rPr>
      </w:pPr>
      <w:r w:rsidRPr="00502436">
        <w:rPr>
          <w:rFonts w:ascii="Times New Roman" w:hAnsi="Times New Roman" w:cs="Times New Roman"/>
          <w:sz w:val="24"/>
          <w:szCs w:val="24"/>
          <w:lang w:val="sr-Cyrl-BA"/>
        </w:rPr>
        <w:t xml:space="preserve">Рок за испоруку </w:t>
      </w:r>
      <w:r w:rsidR="006E18DA">
        <w:rPr>
          <w:rFonts w:ascii="Times New Roman" w:hAnsi="Times New Roman" w:cs="Times New Roman"/>
          <w:sz w:val="24"/>
          <w:szCs w:val="24"/>
          <w:lang w:val="sr-Cyrl-BA"/>
        </w:rPr>
        <w:t>предметне робе</w:t>
      </w:r>
      <w:r w:rsidRPr="00502436">
        <w:rPr>
          <w:rFonts w:ascii="Times New Roman" w:hAnsi="Times New Roman" w:cs="Times New Roman"/>
          <w:sz w:val="24"/>
          <w:szCs w:val="24"/>
          <w:lang w:val="sr-Cyrl-BA"/>
        </w:rPr>
        <w:t xml:space="preserve"> је ______ </w:t>
      </w:r>
      <w:r w:rsidR="00BF2F69">
        <w:rPr>
          <w:rFonts w:ascii="Times New Roman" w:hAnsi="Times New Roman" w:cs="Times New Roman"/>
          <w:sz w:val="24"/>
          <w:szCs w:val="24"/>
          <w:lang w:val="sr-Latn-RS"/>
        </w:rPr>
        <w:t>(</w:t>
      </w:r>
      <w:r w:rsidR="008B63F9">
        <w:rPr>
          <w:rFonts w:ascii="Times New Roman" w:hAnsi="Times New Roman" w:cs="Times New Roman"/>
          <w:sz w:val="24"/>
          <w:szCs w:val="24"/>
          <w:lang w:val="sr-Cyrl-BA"/>
        </w:rPr>
        <w:t>максимално 30</w:t>
      </w:r>
      <w:r w:rsidR="00BF2F69">
        <w:rPr>
          <w:rFonts w:ascii="Times New Roman" w:hAnsi="Times New Roman" w:cs="Times New Roman"/>
          <w:sz w:val="24"/>
          <w:szCs w:val="24"/>
          <w:lang w:val="sr-Latn-RS"/>
        </w:rPr>
        <w:t>)</w:t>
      </w:r>
      <w:r w:rsidR="00BF2F69">
        <w:rPr>
          <w:rFonts w:ascii="Times New Roman" w:hAnsi="Times New Roman" w:cs="Times New Roman"/>
          <w:sz w:val="24"/>
          <w:szCs w:val="24"/>
          <w:lang w:val="sr-Cyrl-BA"/>
        </w:rPr>
        <w:t xml:space="preserve"> </w:t>
      </w:r>
      <w:r w:rsidRPr="00502436">
        <w:rPr>
          <w:rFonts w:ascii="Times New Roman" w:hAnsi="Times New Roman" w:cs="Times New Roman"/>
          <w:sz w:val="24"/>
          <w:szCs w:val="24"/>
          <w:lang w:val="sr-Cyrl-BA"/>
        </w:rPr>
        <w:t>дан/а од дана пријема писмене наруџбенице.</w:t>
      </w:r>
    </w:p>
    <w:p w14:paraId="57A7CCE8" w14:textId="7F94448A" w:rsidR="00705553" w:rsidRDefault="00705553" w:rsidP="00705553">
      <w:pPr>
        <w:tabs>
          <w:tab w:val="left" w:pos="0"/>
        </w:tabs>
        <w:spacing w:after="0"/>
        <w:jc w:val="both"/>
        <w:rPr>
          <w:rFonts w:ascii="Times New Roman" w:hAnsi="Times New Roman" w:cs="Times New Roman"/>
          <w:sz w:val="24"/>
          <w:szCs w:val="24"/>
          <w:lang w:val="sr-Cyrl-CS"/>
        </w:rPr>
      </w:pPr>
      <w:r w:rsidRPr="00502436">
        <w:rPr>
          <w:rFonts w:ascii="Times New Roman" w:hAnsi="Times New Roman" w:cs="Times New Roman"/>
          <w:sz w:val="24"/>
          <w:szCs w:val="24"/>
          <w:lang w:val="sr-Cyrl-CS"/>
        </w:rPr>
        <w:t xml:space="preserve">У случају кашњења у испоруци роба до којег је дошло кривицом одабраног понуђача, исти ће платити уговорну казну у складу са Законом о облигационим односима у износу од </w:t>
      </w:r>
      <w:r w:rsidR="006E18DA">
        <w:rPr>
          <w:rFonts w:ascii="Times New Roman" w:hAnsi="Times New Roman" w:cs="Times New Roman"/>
          <w:sz w:val="24"/>
          <w:szCs w:val="24"/>
          <w:lang w:val="sr-Cyrl-CS"/>
        </w:rPr>
        <w:t>1</w:t>
      </w:r>
      <w:r w:rsidRPr="00502436">
        <w:rPr>
          <w:rFonts w:ascii="Times New Roman" w:hAnsi="Times New Roman" w:cs="Times New Roman"/>
          <w:sz w:val="24"/>
          <w:szCs w:val="24"/>
          <w:lang w:val="sr-Cyrl-CS"/>
        </w:rPr>
        <w:t>% вриједности наручене робе, за сваки дан кашњења са испоруком робе, с тим да укупан износ уговорене казне не може прећи 10% укупне вриједности робе која је предмет наруџбе. Одабрани понуђач је дужан платити уговорену казну у ро</w:t>
      </w:r>
      <w:r w:rsidRPr="00502436">
        <w:rPr>
          <w:rFonts w:ascii="Times New Roman" w:hAnsi="Times New Roman" w:cs="Times New Roman"/>
          <w:sz w:val="24"/>
          <w:szCs w:val="24"/>
          <w:lang w:val="sr-Cyrl-BA"/>
        </w:rPr>
        <w:t>к</w:t>
      </w:r>
      <w:r w:rsidRPr="00502436">
        <w:rPr>
          <w:rFonts w:ascii="Times New Roman" w:hAnsi="Times New Roman" w:cs="Times New Roman"/>
          <w:sz w:val="24"/>
          <w:szCs w:val="24"/>
          <w:lang w:val="sr-Cyrl-CS"/>
        </w:rPr>
        <w:t>у од 7 (седам) дана од дана пријема захтјева за плаћање од стране уговорног органа.</w:t>
      </w:r>
    </w:p>
    <w:p w14:paraId="5B6CCE93" w14:textId="47B90018" w:rsidR="00705553" w:rsidRPr="00B144E9" w:rsidRDefault="00884E32" w:rsidP="00B144E9">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Kупац неће наплатити уговорну казну уколико је до кашњења дошло усљед више силе.</w:t>
      </w:r>
    </w:p>
    <w:p w14:paraId="783DC5A0" w14:textId="77777777"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t>Члан 5.</w:t>
      </w:r>
    </w:p>
    <w:p w14:paraId="1EF6D205" w14:textId="5272A00B"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Kу</w:t>
      </w:r>
      <w:r>
        <w:rPr>
          <w:rFonts w:ascii="Times New Roman" w:hAnsi="Times New Roman" w:cs="Times New Roman"/>
          <w:sz w:val="24"/>
          <w:szCs w:val="24"/>
          <w:lang w:val="sr-Cyrl-RS"/>
        </w:rPr>
        <w:t xml:space="preserve">пац ће плаћање цијене из члана 2. овог </w:t>
      </w:r>
      <w:r>
        <w:rPr>
          <w:rFonts w:ascii="Times New Roman" w:hAnsi="Times New Roman" w:cs="Times New Roman"/>
          <w:sz w:val="24"/>
          <w:szCs w:val="24"/>
          <w:lang w:val="sr-Cyrl-BA"/>
        </w:rPr>
        <w:t>оквирног споразума</w:t>
      </w:r>
      <w:r w:rsidRPr="00AE10DC">
        <w:rPr>
          <w:rFonts w:ascii="Times New Roman" w:hAnsi="Times New Roman" w:cs="Times New Roman"/>
          <w:sz w:val="24"/>
          <w:szCs w:val="24"/>
          <w:lang w:val="sr-Cyrl-RS"/>
        </w:rPr>
        <w:t xml:space="preserve"> према Продавцу извршити у року од </w:t>
      </w:r>
      <w:r>
        <w:rPr>
          <w:rFonts w:ascii="Times New Roman" w:hAnsi="Times New Roman" w:cs="Times New Roman"/>
          <w:sz w:val="24"/>
          <w:szCs w:val="24"/>
          <w:lang w:val="sr-Cyrl-RS"/>
        </w:rPr>
        <w:t>60 (шездесет</w:t>
      </w:r>
      <w:r w:rsidRPr="00AE10DC">
        <w:rPr>
          <w:rFonts w:ascii="Times New Roman" w:hAnsi="Times New Roman" w:cs="Times New Roman"/>
          <w:sz w:val="24"/>
          <w:szCs w:val="24"/>
          <w:lang w:val="sr-Cyrl-RS"/>
        </w:rPr>
        <w:t>) дана након пријема уредно испостављене оригиналне документације достављене на протокол Kупца, и то како слиједи:</w:t>
      </w:r>
    </w:p>
    <w:p w14:paraId="7DE3C6E1"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Фактура за испоручену робу;</w:t>
      </w:r>
    </w:p>
    <w:p w14:paraId="2651A75E"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Отпремница потписана од обје уговорне стране;</w:t>
      </w:r>
    </w:p>
    <w:p w14:paraId="258E7DEB" w14:textId="53DD75BB"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xml:space="preserve">- Обострано потписани записник о квантитативној и </w:t>
      </w:r>
      <w:r>
        <w:rPr>
          <w:rFonts w:ascii="Times New Roman" w:hAnsi="Times New Roman" w:cs="Times New Roman"/>
          <w:sz w:val="24"/>
          <w:szCs w:val="24"/>
          <w:lang w:val="sr-Cyrl-RS"/>
        </w:rPr>
        <w:t>квалитативној примопредаји робе</w:t>
      </w:r>
      <w:r w:rsidRPr="00AE10DC">
        <w:rPr>
          <w:rFonts w:ascii="Times New Roman" w:hAnsi="Times New Roman" w:cs="Times New Roman"/>
          <w:sz w:val="24"/>
          <w:szCs w:val="24"/>
          <w:lang w:val="sr-Cyrl-RS"/>
        </w:rPr>
        <w:t>;</w:t>
      </w:r>
    </w:p>
    <w:p w14:paraId="15E95BDF"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Продавац је дужан издати/сачинити фактуру у складу с одредбама позитивних законских прописа, у супротном иста неће бити плаћена и бит ће враћена Продавцу на усклађивање.</w:t>
      </w:r>
    </w:p>
    <w:p w14:paraId="34763714"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Услови плаћања и други услови које Продавац једнострано унесе у фактуру не обавезују Kупца ни онда када је фактуру примио, а није јој приговорио.</w:t>
      </w:r>
    </w:p>
    <w:p w14:paraId="4FE6268F" w14:textId="77777777" w:rsidR="00705553" w:rsidRDefault="00705553" w:rsidP="00705553">
      <w:pPr>
        <w:jc w:val="center"/>
        <w:rPr>
          <w:rFonts w:ascii="Times New Roman" w:hAnsi="Times New Roman" w:cs="Times New Roman"/>
          <w:sz w:val="24"/>
          <w:lang w:val="sr-Cyrl-CS"/>
        </w:rPr>
      </w:pPr>
      <w:r>
        <w:rPr>
          <w:rFonts w:ascii="Times New Roman" w:hAnsi="Times New Roman" w:cs="Times New Roman"/>
          <w:sz w:val="24"/>
          <w:lang w:val="sr-Cyrl-CS"/>
        </w:rPr>
        <w:t>Члан 6.</w:t>
      </w:r>
    </w:p>
    <w:p w14:paraId="4B6214E4" w14:textId="71C424FF" w:rsidR="00705553" w:rsidRDefault="00884E32" w:rsidP="00705553">
      <w:pPr>
        <w:spacing w:after="0"/>
        <w:jc w:val="both"/>
        <w:rPr>
          <w:rFonts w:ascii="Times New Roman" w:eastAsia="Times New Roman" w:hAnsi="Times New Roman" w:cs="Times New Roman"/>
          <w:sz w:val="24"/>
          <w:szCs w:val="28"/>
          <w:lang w:val="sr-Cyrl-BA"/>
        </w:rPr>
      </w:pPr>
      <w:r>
        <w:rPr>
          <w:rFonts w:ascii="Times New Roman" w:eastAsia="Times New Roman" w:hAnsi="Times New Roman" w:cs="Times New Roman"/>
          <w:sz w:val="24"/>
          <w:szCs w:val="28"/>
          <w:lang w:val="sr-Cyrl-BA"/>
        </w:rPr>
        <w:t>Продавац</w:t>
      </w:r>
      <w:r w:rsidR="00705553" w:rsidRPr="00A60164">
        <w:rPr>
          <w:rFonts w:ascii="Times New Roman" w:eastAsia="Times New Roman" w:hAnsi="Times New Roman" w:cs="Times New Roman"/>
          <w:sz w:val="24"/>
          <w:szCs w:val="28"/>
          <w:lang w:val="sr-Cyrl-BA"/>
        </w:rPr>
        <w:t xml:space="preserve"> се обавезује да ће испоруку робе извршити квалитетно, стручно и у предвиђеном року у складу са понудом, важећим прописима и прав</w:t>
      </w:r>
      <w:r w:rsidR="00705553">
        <w:rPr>
          <w:rFonts w:ascii="Times New Roman" w:eastAsia="Times New Roman" w:hAnsi="Times New Roman" w:cs="Times New Roman"/>
          <w:sz w:val="24"/>
          <w:szCs w:val="28"/>
          <w:lang w:val="sr-Cyrl-BA"/>
        </w:rPr>
        <w:t>и</w:t>
      </w:r>
      <w:r w:rsidR="00705553" w:rsidRPr="00A60164">
        <w:rPr>
          <w:rFonts w:ascii="Times New Roman" w:eastAsia="Times New Roman" w:hAnsi="Times New Roman" w:cs="Times New Roman"/>
          <w:sz w:val="24"/>
          <w:szCs w:val="28"/>
          <w:lang w:val="sr-Cyrl-BA"/>
        </w:rPr>
        <w:t>лима струке, инструкцијама наручитеља и одредбама уговора.</w:t>
      </w:r>
    </w:p>
    <w:p w14:paraId="71FA65CA" w14:textId="77777777" w:rsidR="00884E32" w:rsidRDefault="00884E32" w:rsidP="00705553">
      <w:pPr>
        <w:spacing w:after="0"/>
        <w:jc w:val="both"/>
        <w:rPr>
          <w:rFonts w:ascii="Times New Roman" w:eastAsia="Times New Roman" w:hAnsi="Times New Roman" w:cs="Times New Roman"/>
          <w:sz w:val="24"/>
          <w:szCs w:val="28"/>
          <w:lang w:val="sr-Cyrl-BA"/>
        </w:rPr>
      </w:pPr>
    </w:p>
    <w:p w14:paraId="07D47D4E"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Продавац се обавезује да:</w:t>
      </w:r>
    </w:p>
    <w:p w14:paraId="7DD7BC66" w14:textId="1573DF71" w:rsidR="00884E32" w:rsidRPr="00AE10DC" w:rsidRDefault="00884E32" w:rsidP="00884E32">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изврши испоруку робе</w:t>
      </w:r>
      <w:r w:rsidRPr="00AE10DC">
        <w:rPr>
          <w:rFonts w:ascii="Times New Roman" w:hAnsi="Times New Roman" w:cs="Times New Roman"/>
          <w:sz w:val="24"/>
          <w:szCs w:val="24"/>
          <w:lang w:val="sr-Cyrl-RS"/>
        </w:rPr>
        <w:t xml:space="preserve"> према Понуди, у складу са тендерском документацијом и на дестинацију (локацију) утврђену овим уговором;</w:t>
      </w:r>
    </w:p>
    <w:p w14:paraId="5863958E"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одговара за уредно извршење уговора према важећим прописима, те редовно обавјештава Kупца о току реализације уговора;</w:t>
      </w:r>
    </w:p>
    <w:p w14:paraId="0CC8399C" w14:textId="1F4569A5" w:rsidR="00705553" w:rsidRPr="00B144E9" w:rsidRDefault="00884E32" w:rsidP="00B144E9">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сноси све ризике до кон</w:t>
      </w:r>
      <w:r>
        <w:rPr>
          <w:rFonts w:ascii="Times New Roman" w:hAnsi="Times New Roman" w:cs="Times New Roman"/>
          <w:sz w:val="24"/>
          <w:szCs w:val="24"/>
          <w:lang w:val="sr-Cyrl-RS"/>
        </w:rPr>
        <w:t>ачног пријема (преузимања) робе</w:t>
      </w:r>
      <w:r w:rsidRPr="00AE10DC">
        <w:rPr>
          <w:rFonts w:ascii="Times New Roman" w:hAnsi="Times New Roman" w:cs="Times New Roman"/>
          <w:sz w:val="24"/>
          <w:szCs w:val="24"/>
          <w:lang w:val="sr-Cyrl-RS"/>
        </w:rPr>
        <w:t xml:space="preserve"> на крајњем одредишту (локацији) од стране Kупца, и у року који је прописан уговором.</w:t>
      </w:r>
    </w:p>
    <w:p w14:paraId="2A3E55AA" w14:textId="7D4A372C" w:rsidR="00884E32" w:rsidRPr="00884E32" w:rsidRDefault="00884E32" w:rsidP="00884E3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7</w:t>
      </w:r>
      <w:r w:rsidRPr="00884E32">
        <w:rPr>
          <w:rFonts w:ascii="Times New Roman" w:hAnsi="Times New Roman" w:cs="Times New Roman"/>
          <w:sz w:val="24"/>
          <w:szCs w:val="24"/>
          <w:lang w:val="sr-Cyrl-RS"/>
        </w:rPr>
        <w:t>.</w:t>
      </w:r>
    </w:p>
    <w:p w14:paraId="34692636" w14:textId="278EDBEE"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xml:space="preserve">Овај </w:t>
      </w:r>
      <w:r w:rsidR="00765D5B">
        <w:rPr>
          <w:rFonts w:ascii="Times New Roman" w:hAnsi="Times New Roman" w:cs="Times New Roman"/>
          <w:sz w:val="24"/>
          <w:szCs w:val="24"/>
          <w:lang w:val="sr-Cyrl-RS"/>
        </w:rPr>
        <w:t>оквирни споразум</w:t>
      </w:r>
      <w:r w:rsidRPr="00AE10DC">
        <w:rPr>
          <w:rFonts w:ascii="Times New Roman" w:hAnsi="Times New Roman" w:cs="Times New Roman"/>
          <w:sz w:val="24"/>
          <w:szCs w:val="24"/>
          <w:lang w:val="sr-Cyrl-RS"/>
        </w:rPr>
        <w:t xml:space="preserve"> се може раскинути на основу споразума уговорних страна.</w:t>
      </w:r>
    </w:p>
    <w:p w14:paraId="40EBBC16" w14:textId="19043B59"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 xml:space="preserve">Овај </w:t>
      </w:r>
      <w:r w:rsidR="00765D5B">
        <w:rPr>
          <w:rFonts w:ascii="Times New Roman" w:hAnsi="Times New Roman" w:cs="Times New Roman"/>
          <w:sz w:val="24"/>
          <w:szCs w:val="24"/>
          <w:lang w:val="sr-Cyrl-RS"/>
        </w:rPr>
        <w:t>оквирни споразум</w:t>
      </w:r>
      <w:r w:rsidRPr="00AE10DC">
        <w:rPr>
          <w:rFonts w:ascii="Times New Roman" w:hAnsi="Times New Roman" w:cs="Times New Roman"/>
          <w:sz w:val="24"/>
          <w:szCs w:val="24"/>
          <w:lang w:val="sr-Cyrl-RS"/>
        </w:rPr>
        <w:t xml:space="preserve"> може се раскинути и једнострано и то из сљедећих разлога:</w:t>
      </w:r>
    </w:p>
    <w:p w14:paraId="2E9B62FF"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а)</w:t>
      </w:r>
      <w:r w:rsidRPr="00AE10DC">
        <w:rPr>
          <w:rFonts w:ascii="Times New Roman" w:hAnsi="Times New Roman" w:cs="Times New Roman"/>
          <w:sz w:val="24"/>
          <w:szCs w:val="24"/>
          <w:lang w:val="sr-Cyrl-RS"/>
        </w:rPr>
        <w:tab/>
        <w:t>у случају да друга уговорна страна не испуњава обавезе из уговора у утврђеним роковима и на утврђени начин;</w:t>
      </w:r>
    </w:p>
    <w:p w14:paraId="7D6047C2" w14:textId="47EF98BB"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б)</w:t>
      </w:r>
      <w:r w:rsidRPr="00AE10DC">
        <w:rPr>
          <w:rFonts w:ascii="Times New Roman" w:hAnsi="Times New Roman" w:cs="Times New Roman"/>
          <w:sz w:val="24"/>
          <w:szCs w:val="24"/>
          <w:lang w:val="sr-Cyrl-RS"/>
        </w:rPr>
        <w:tab/>
        <w:t>ако послије закључења уговора наступе околности које отежавају испуњење обавеза једне од</w:t>
      </w:r>
      <w:r>
        <w:rPr>
          <w:rFonts w:ascii="Times New Roman" w:hAnsi="Times New Roman" w:cs="Times New Roman"/>
          <w:sz w:val="24"/>
          <w:szCs w:val="24"/>
          <w:lang w:val="sr-Cyrl-RS"/>
        </w:rPr>
        <w:t xml:space="preserve"> </w:t>
      </w:r>
      <w:r w:rsidRPr="00AE10DC">
        <w:rPr>
          <w:rFonts w:ascii="Times New Roman" w:hAnsi="Times New Roman" w:cs="Times New Roman"/>
          <w:sz w:val="24"/>
          <w:szCs w:val="24"/>
          <w:lang w:val="sr-Cyrl-RS"/>
        </w:rPr>
        <w:t>уговорних страна;</w:t>
      </w:r>
    </w:p>
    <w:p w14:paraId="71ADD49C" w14:textId="3CEC3080" w:rsidR="00884E32"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ц)</w:t>
      </w:r>
      <w:r w:rsidRPr="00AE10DC">
        <w:rPr>
          <w:rFonts w:ascii="Times New Roman" w:hAnsi="Times New Roman" w:cs="Times New Roman"/>
          <w:sz w:val="24"/>
          <w:szCs w:val="24"/>
          <w:lang w:val="sr-Cyrl-RS"/>
        </w:rPr>
        <w:tab/>
        <w:t>других разло</w:t>
      </w:r>
      <w:r>
        <w:rPr>
          <w:rFonts w:ascii="Times New Roman" w:hAnsi="Times New Roman" w:cs="Times New Roman"/>
          <w:sz w:val="24"/>
          <w:szCs w:val="24"/>
          <w:lang w:val="sr-Cyrl-RS"/>
        </w:rPr>
        <w:t>га у складу са важећим законима;</w:t>
      </w:r>
    </w:p>
    <w:p w14:paraId="4C0D80E1" w14:textId="56FEF318" w:rsidR="00884E32" w:rsidRPr="00AE10DC" w:rsidRDefault="00884E32" w:rsidP="00884E3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 </w:t>
      </w:r>
      <w:r>
        <w:rPr>
          <w:rFonts w:ascii="Times New Roman" w:hAnsi="Times New Roman" w:cs="Times New Roman"/>
          <w:sz w:val="24"/>
          <w:szCs w:val="24"/>
          <w:lang w:val="sr-Cyrl-RS"/>
        </w:rPr>
        <w:tab/>
        <w:t xml:space="preserve">уколико </w:t>
      </w:r>
      <w:r w:rsidR="00A91403">
        <w:rPr>
          <w:rFonts w:ascii="Times New Roman" w:hAnsi="Times New Roman" w:cs="Times New Roman"/>
          <w:sz w:val="24"/>
          <w:szCs w:val="24"/>
          <w:lang w:val="sr-Cyrl-RS"/>
        </w:rPr>
        <w:t xml:space="preserve">испоручена </w:t>
      </w:r>
      <w:r>
        <w:rPr>
          <w:rFonts w:ascii="Times New Roman" w:hAnsi="Times New Roman" w:cs="Times New Roman"/>
          <w:sz w:val="24"/>
          <w:szCs w:val="24"/>
          <w:lang w:val="sr-Cyrl-RS"/>
        </w:rPr>
        <w:t>предметна роба не одговара условима из тендерске документације или има скривене мане које се нису могле идентификовати у тренутку</w:t>
      </w:r>
      <w:r w:rsidR="00A91403">
        <w:rPr>
          <w:rFonts w:ascii="Times New Roman" w:hAnsi="Times New Roman" w:cs="Times New Roman"/>
          <w:sz w:val="24"/>
          <w:szCs w:val="24"/>
          <w:lang w:val="sr-Cyrl-RS"/>
        </w:rPr>
        <w:t xml:space="preserve"> пријема исте.</w:t>
      </w:r>
      <w:r>
        <w:rPr>
          <w:rFonts w:ascii="Times New Roman" w:hAnsi="Times New Roman" w:cs="Times New Roman"/>
          <w:sz w:val="24"/>
          <w:szCs w:val="24"/>
          <w:lang w:val="sr-Cyrl-RS"/>
        </w:rPr>
        <w:t xml:space="preserve"> </w:t>
      </w:r>
    </w:p>
    <w:p w14:paraId="34C25DAF" w14:textId="77777777"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Уговорна страна која покреће поступак за раскид уговора из разлога наведених у ставу (2) овог члана уговора, обавезна је прије подношења захтјева за раскид уговора доставити писану опомену другој уговорној страни о неизвршавању обавеза, са додатним роком за испуњење тих обавеза.</w:t>
      </w:r>
    </w:p>
    <w:p w14:paraId="1F90C38A" w14:textId="63CB1E69" w:rsidR="00884E32" w:rsidRPr="00AE10DC" w:rsidRDefault="00884E32" w:rsidP="00884E32">
      <w:pPr>
        <w:jc w:val="both"/>
        <w:rPr>
          <w:rFonts w:ascii="Times New Roman" w:hAnsi="Times New Roman" w:cs="Times New Roman"/>
          <w:sz w:val="24"/>
          <w:szCs w:val="24"/>
          <w:lang w:val="sr-Cyrl-RS"/>
        </w:rPr>
      </w:pPr>
      <w:r w:rsidRPr="00AE10DC">
        <w:rPr>
          <w:rFonts w:ascii="Times New Roman" w:hAnsi="Times New Roman" w:cs="Times New Roman"/>
          <w:sz w:val="24"/>
          <w:szCs w:val="24"/>
          <w:lang w:val="sr-Cyrl-RS"/>
        </w:rPr>
        <w:t>Додатни рок из претходног става овог члана уговора не м</w:t>
      </w:r>
      <w:r>
        <w:rPr>
          <w:rFonts w:ascii="Times New Roman" w:hAnsi="Times New Roman" w:cs="Times New Roman"/>
          <w:sz w:val="24"/>
          <w:szCs w:val="24"/>
          <w:lang w:val="sr-Cyrl-RS"/>
        </w:rPr>
        <w:t>оже бити дужи од 7 (седам</w:t>
      </w:r>
      <w:r w:rsidRPr="00AE10DC">
        <w:rPr>
          <w:rFonts w:ascii="Times New Roman" w:hAnsi="Times New Roman" w:cs="Times New Roman"/>
          <w:sz w:val="24"/>
          <w:szCs w:val="24"/>
          <w:lang w:val="sr-Cyrl-RS"/>
        </w:rPr>
        <w:t>) дана. У случају да уговорна страна која не испуњава обавезе из уговора у утврђеним роковима и на утврђени начин, и ни у додатно остављеном року не испуни своје обавезе из уговора, овај уговор ће се сматрати раскинутим.</w:t>
      </w:r>
    </w:p>
    <w:p w14:paraId="4B70377F" w14:textId="09E509BE" w:rsidR="00884E32" w:rsidRPr="00502436" w:rsidRDefault="00884E32" w:rsidP="00884E32">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Pr>
          <w:rFonts w:ascii="Times New Roman" w:hAnsi="Times New Roman" w:cs="Times New Roman"/>
          <w:sz w:val="24"/>
          <w:lang w:val="sr-Cyrl-CS"/>
        </w:rPr>
        <w:t>8</w:t>
      </w:r>
      <w:r w:rsidRPr="00502436">
        <w:rPr>
          <w:rFonts w:ascii="Times New Roman" w:hAnsi="Times New Roman" w:cs="Times New Roman"/>
          <w:sz w:val="24"/>
          <w:lang w:val="sr-Cyrl-CS"/>
        </w:rPr>
        <w:t>.</w:t>
      </w:r>
    </w:p>
    <w:p w14:paraId="02766564" w14:textId="30444FE0" w:rsidR="0007673A" w:rsidRPr="00502436" w:rsidRDefault="00884E32"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 xml:space="preserve">Овај оквирни споразум ступа на снагу даном потписивања од стране купца и добављача. </w:t>
      </w:r>
    </w:p>
    <w:p w14:paraId="60E2462F" w14:textId="2B4693F4"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sidR="00884E32">
        <w:rPr>
          <w:rFonts w:ascii="Times New Roman" w:hAnsi="Times New Roman" w:cs="Times New Roman"/>
          <w:sz w:val="24"/>
          <w:lang w:val="sr-Cyrl-CS"/>
        </w:rPr>
        <w:t>9</w:t>
      </w:r>
      <w:r w:rsidRPr="00502436">
        <w:rPr>
          <w:rFonts w:ascii="Times New Roman" w:hAnsi="Times New Roman" w:cs="Times New Roman"/>
          <w:sz w:val="24"/>
          <w:lang w:val="sr-Cyrl-CS"/>
        </w:rPr>
        <w:t>.</w:t>
      </w:r>
    </w:p>
    <w:p w14:paraId="63AB5622" w14:textId="77777777" w:rsidR="00705553" w:rsidRDefault="00705553" w:rsidP="00705553">
      <w:pPr>
        <w:jc w:val="both"/>
        <w:rPr>
          <w:rFonts w:ascii="Times New Roman" w:eastAsia="Calibri" w:hAnsi="Times New Roman" w:cs="Times New Roman"/>
          <w:sz w:val="24"/>
          <w:lang w:val="sr-Cyrl-CS"/>
        </w:rPr>
      </w:pPr>
      <w:r w:rsidRPr="00502436">
        <w:rPr>
          <w:rFonts w:ascii="Times New Roman" w:hAnsi="Times New Roman" w:cs="Times New Roman"/>
          <w:sz w:val="24"/>
          <w:lang w:val="sr-Cyrl-CS"/>
        </w:rPr>
        <w:t>За све што није регулисано овим оквирним</w:t>
      </w:r>
      <w:r>
        <w:rPr>
          <w:rFonts w:ascii="Times New Roman" w:hAnsi="Times New Roman" w:cs="Times New Roman"/>
          <w:sz w:val="24"/>
          <w:lang w:val="sr-Cyrl-CS"/>
        </w:rPr>
        <w:t xml:space="preserve"> споразумом примјењива</w:t>
      </w:r>
      <w:r w:rsidRPr="00502436">
        <w:rPr>
          <w:rFonts w:ascii="Times New Roman" w:hAnsi="Times New Roman" w:cs="Times New Roman"/>
          <w:sz w:val="24"/>
          <w:lang w:val="sr-Cyrl-CS"/>
        </w:rPr>
        <w:t>ће се одговарајуће одредбе Закона о облигационим односима РС („Службени гласник РС“,</w:t>
      </w:r>
      <w:r w:rsidRPr="00502436">
        <w:rPr>
          <w:rFonts w:ascii="Times New Roman" w:eastAsia="Calibri" w:hAnsi="Times New Roman" w:cs="Times New Roman"/>
          <w:sz w:val="24"/>
          <w:lang w:val="sr-Cyrl-CS"/>
        </w:rPr>
        <w:t xml:space="preserve"> број 17/93, 3/96 74/04 ) и остали позитивни прописи.</w:t>
      </w:r>
    </w:p>
    <w:p w14:paraId="3F14471E" w14:textId="77777777" w:rsidR="008A7AE3" w:rsidRPr="00092130" w:rsidRDefault="008A7AE3" w:rsidP="00705553">
      <w:pPr>
        <w:jc w:val="both"/>
        <w:rPr>
          <w:rFonts w:ascii="Times New Roman" w:eastAsia="Calibri" w:hAnsi="Times New Roman" w:cs="Times New Roman"/>
          <w:sz w:val="24"/>
          <w:lang w:val="sr-Cyrl-CS"/>
        </w:rPr>
      </w:pPr>
    </w:p>
    <w:p w14:paraId="07F931E7" w14:textId="13FB8AA5"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lastRenderedPageBreak/>
        <w:t xml:space="preserve">Члан </w:t>
      </w:r>
      <w:r w:rsidR="00884E32">
        <w:rPr>
          <w:rFonts w:ascii="Times New Roman" w:hAnsi="Times New Roman" w:cs="Times New Roman"/>
          <w:sz w:val="24"/>
          <w:lang w:val="sr-Cyrl-CS"/>
        </w:rPr>
        <w:t>10</w:t>
      </w:r>
      <w:r w:rsidRPr="00502436">
        <w:rPr>
          <w:rFonts w:ascii="Times New Roman" w:hAnsi="Times New Roman" w:cs="Times New Roman"/>
          <w:sz w:val="24"/>
          <w:lang w:val="sr-Cyrl-CS"/>
        </w:rPr>
        <w:t>.</w:t>
      </w:r>
    </w:p>
    <w:p w14:paraId="7DFC22E3" w14:textId="77777777" w:rsidR="00705553" w:rsidRPr="00502436" w:rsidRDefault="00705553"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Све евентуалне спорове уговорене стране ће рјешавати споразумно, у противном надлежан је Окружни привредни суд у Бања Луци.</w:t>
      </w:r>
    </w:p>
    <w:p w14:paraId="4CD3529A" w14:textId="5FBAFF42" w:rsidR="00705553" w:rsidRPr="00502436" w:rsidRDefault="00705553" w:rsidP="00705553">
      <w:pPr>
        <w:jc w:val="center"/>
        <w:rPr>
          <w:rFonts w:ascii="Times New Roman" w:hAnsi="Times New Roman" w:cs="Times New Roman"/>
          <w:sz w:val="24"/>
          <w:lang w:val="sr-Cyrl-CS"/>
        </w:rPr>
      </w:pPr>
      <w:r w:rsidRPr="00502436">
        <w:rPr>
          <w:rFonts w:ascii="Times New Roman" w:hAnsi="Times New Roman" w:cs="Times New Roman"/>
          <w:sz w:val="24"/>
          <w:lang w:val="sr-Cyrl-CS"/>
        </w:rPr>
        <w:t xml:space="preserve">Члан </w:t>
      </w:r>
      <w:r w:rsidR="00884E32">
        <w:rPr>
          <w:rFonts w:ascii="Times New Roman" w:hAnsi="Times New Roman" w:cs="Times New Roman"/>
          <w:sz w:val="24"/>
          <w:lang w:val="sr-Cyrl-CS"/>
        </w:rPr>
        <w:t>11</w:t>
      </w:r>
      <w:r w:rsidRPr="00502436">
        <w:rPr>
          <w:rFonts w:ascii="Times New Roman" w:hAnsi="Times New Roman" w:cs="Times New Roman"/>
          <w:sz w:val="24"/>
          <w:lang w:val="sr-Cyrl-CS"/>
        </w:rPr>
        <w:t>.</w:t>
      </w:r>
    </w:p>
    <w:p w14:paraId="6214CCC3" w14:textId="77777777" w:rsidR="00705553" w:rsidRPr="00502436" w:rsidRDefault="00705553" w:rsidP="00705553">
      <w:pPr>
        <w:jc w:val="both"/>
        <w:rPr>
          <w:rFonts w:ascii="Times New Roman" w:hAnsi="Times New Roman" w:cs="Times New Roman"/>
          <w:sz w:val="24"/>
          <w:lang w:val="sr-Cyrl-CS"/>
        </w:rPr>
      </w:pPr>
      <w:r w:rsidRPr="00502436">
        <w:rPr>
          <w:rFonts w:ascii="Times New Roman" w:hAnsi="Times New Roman" w:cs="Times New Roman"/>
          <w:sz w:val="24"/>
          <w:lang w:val="sr-Cyrl-CS"/>
        </w:rPr>
        <w:t>Оквирни споразум је сачињен у 4 (четири) истовјетна примјерка, од којих свака уговорна страна задржава по 2 (два) примјерка</w:t>
      </w:r>
    </w:p>
    <w:p w14:paraId="5300477B" w14:textId="77777777" w:rsidR="00705553" w:rsidRPr="00502436" w:rsidRDefault="00705553" w:rsidP="00705553">
      <w:pPr>
        <w:jc w:val="both"/>
        <w:rPr>
          <w:rFonts w:ascii="Times New Roman" w:hAnsi="Times New Roman" w:cs="Times New Roman"/>
          <w:sz w:val="24"/>
          <w:lang w:val="sr-Cyrl-CS"/>
        </w:rPr>
      </w:pPr>
    </w:p>
    <w:p w14:paraId="4CC31013" w14:textId="77777777" w:rsidR="00705553" w:rsidRPr="00502436" w:rsidRDefault="00705553" w:rsidP="00705553">
      <w:pPr>
        <w:rPr>
          <w:rFonts w:ascii="Times New Roman" w:hAnsi="Times New Roman" w:cs="Times New Roman"/>
          <w:sz w:val="24"/>
          <w:lang w:val="sr-Latn-BA"/>
        </w:rPr>
      </w:pPr>
      <w:r w:rsidRPr="00502436">
        <w:rPr>
          <w:rFonts w:ascii="Times New Roman" w:hAnsi="Times New Roman" w:cs="Times New Roman"/>
          <w:sz w:val="24"/>
          <w:lang w:val="sr-Cyrl-CS"/>
        </w:rPr>
        <w:tab/>
        <w:t>ЗА ПОНУЂАЧА:</w:t>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t>ЗА УГОВОРНИ ОРГАН:</w:t>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r w:rsidRPr="00502436">
        <w:rPr>
          <w:rFonts w:ascii="Times New Roman" w:hAnsi="Times New Roman" w:cs="Times New Roman"/>
          <w:sz w:val="24"/>
          <w:lang w:val="sr-Cyrl-BA"/>
        </w:rPr>
        <w:tab/>
      </w:r>
    </w:p>
    <w:p w14:paraId="724C934C" w14:textId="77777777" w:rsidR="00705553" w:rsidRPr="00502436" w:rsidRDefault="00705553" w:rsidP="00705553">
      <w:pPr>
        <w:rPr>
          <w:rFonts w:ascii="Times New Roman" w:hAnsi="Times New Roman" w:cs="Times New Roman"/>
          <w:sz w:val="24"/>
          <w:lang w:val="sr-Cyrl-CS"/>
        </w:rPr>
      </w:pPr>
      <w:r w:rsidRPr="00502436">
        <w:rPr>
          <w:rFonts w:ascii="Times New Roman" w:hAnsi="Times New Roman" w:cs="Times New Roman"/>
          <w:sz w:val="24"/>
          <w:lang w:val="sr-Cyrl-CS"/>
        </w:rPr>
        <w:tab/>
      </w:r>
      <w:r w:rsidR="00811D6B">
        <w:rPr>
          <w:rFonts w:ascii="Times New Roman" w:hAnsi="Times New Roman" w:cs="Times New Roman"/>
          <w:sz w:val="24"/>
          <w:lang w:val="sr-Cyrl-CS"/>
        </w:rPr>
        <w:t xml:space="preserve">    </w:t>
      </w:r>
      <w:r w:rsidRPr="00502436">
        <w:rPr>
          <w:rFonts w:ascii="Times New Roman" w:hAnsi="Times New Roman" w:cs="Times New Roman"/>
          <w:sz w:val="24"/>
          <w:lang w:val="sr-Cyrl-CS"/>
        </w:rPr>
        <w:t>ДИРЕКТОР</w:t>
      </w:r>
      <w:r>
        <w:rPr>
          <w:rFonts w:ascii="Times New Roman" w:hAnsi="Times New Roman" w:cs="Times New Roman"/>
          <w:sz w:val="24"/>
          <w:lang w:val="sr-Cyrl-CS"/>
        </w:rPr>
        <w:tab/>
      </w:r>
      <w:r>
        <w:rPr>
          <w:rFonts w:ascii="Times New Roman" w:hAnsi="Times New Roman" w:cs="Times New Roman"/>
          <w:sz w:val="24"/>
          <w:lang w:val="sr-Cyrl-CS"/>
        </w:rPr>
        <w:tab/>
      </w:r>
      <w:r>
        <w:rPr>
          <w:rFonts w:ascii="Times New Roman" w:hAnsi="Times New Roman" w:cs="Times New Roman"/>
          <w:sz w:val="24"/>
          <w:lang w:val="sr-Cyrl-CS"/>
        </w:rPr>
        <w:tab/>
      </w:r>
      <w:r>
        <w:rPr>
          <w:rFonts w:ascii="Times New Roman" w:hAnsi="Times New Roman" w:cs="Times New Roman"/>
          <w:sz w:val="24"/>
          <w:lang w:val="sr-Cyrl-CS"/>
        </w:rPr>
        <w:tab/>
      </w:r>
      <w:r w:rsidR="00811D6B">
        <w:rPr>
          <w:rFonts w:ascii="Times New Roman" w:hAnsi="Times New Roman" w:cs="Times New Roman"/>
          <w:sz w:val="24"/>
          <w:lang w:val="sr-Cyrl-CS"/>
        </w:rPr>
        <w:t xml:space="preserve">     в.д. </w:t>
      </w:r>
      <w:r w:rsidRPr="00502436">
        <w:rPr>
          <w:rFonts w:ascii="Times New Roman" w:hAnsi="Times New Roman" w:cs="Times New Roman"/>
          <w:sz w:val="24"/>
          <w:lang w:val="sr-Cyrl-CS"/>
        </w:rPr>
        <w:t>ДИРЕКТОР</w:t>
      </w:r>
      <w:r w:rsidR="00811D6B">
        <w:rPr>
          <w:rFonts w:ascii="Times New Roman" w:hAnsi="Times New Roman" w:cs="Times New Roman"/>
          <w:sz w:val="24"/>
          <w:lang w:val="sr-Cyrl-CS"/>
        </w:rPr>
        <w:t>А</w:t>
      </w:r>
    </w:p>
    <w:p w14:paraId="7EBBC81C" w14:textId="44F29903" w:rsidR="00705553" w:rsidRPr="00502436" w:rsidRDefault="00705553" w:rsidP="00705553">
      <w:pPr>
        <w:rPr>
          <w:rFonts w:ascii="Times New Roman" w:hAnsi="Times New Roman" w:cs="Times New Roman"/>
          <w:sz w:val="24"/>
          <w:lang w:val="sr-Cyrl-CS"/>
        </w:rPr>
      </w:pP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Pr="00502436">
        <w:rPr>
          <w:rFonts w:ascii="Times New Roman" w:hAnsi="Times New Roman" w:cs="Times New Roman"/>
          <w:sz w:val="24"/>
          <w:lang w:val="sr-Cyrl-CS"/>
        </w:rPr>
        <w:tab/>
      </w:r>
      <w:r w:rsidR="00811D6B">
        <w:rPr>
          <w:rFonts w:ascii="Times New Roman" w:hAnsi="Times New Roman" w:cs="Times New Roman"/>
          <w:sz w:val="24"/>
          <w:lang w:val="sr-Cyrl-CS"/>
        </w:rPr>
        <w:t xml:space="preserve">                 </w:t>
      </w:r>
      <w:r w:rsidR="00B144E9">
        <w:rPr>
          <w:rFonts w:ascii="Times New Roman" w:hAnsi="Times New Roman" w:cs="Times New Roman"/>
          <w:sz w:val="24"/>
          <w:lang w:val="sr-Cyrl-CS"/>
        </w:rPr>
        <w:t xml:space="preserve">    </w:t>
      </w:r>
      <w:bookmarkStart w:id="45" w:name="_GoBack"/>
      <w:bookmarkEnd w:id="45"/>
      <w:r w:rsidR="00811D6B">
        <w:rPr>
          <w:rFonts w:ascii="Times New Roman" w:hAnsi="Times New Roman" w:cs="Times New Roman"/>
          <w:sz w:val="24"/>
          <w:lang w:val="sr-Cyrl-CS"/>
        </w:rPr>
        <w:t xml:space="preserve"> Предраг Дудуковић, мастер менаџмента</w:t>
      </w:r>
    </w:p>
    <w:p w14:paraId="04F8E3F8" w14:textId="77777777" w:rsidR="00705553" w:rsidRPr="00502436" w:rsidRDefault="00705553" w:rsidP="00705553">
      <w:pPr>
        <w:rPr>
          <w:rFonts w:ascii="Times New Roman" w:hAnsi="Times New Roman" w:cs="Times New Roman"/>
          <w:sz w:val="24"/>
          <w:lang w:val="sr-Cyrl-CS"/>
        </w:rPr>
      </w:pPr>
      <w:r w:rsidRPr="00502436">
        <w:rPr>
          <w:rFonts w:ascii="Times New Roman" w:hAnsi="Times New Roman" w:cs="Times New Roman"/>
          <w:sz w:val="24"/>
          <w:lang w:val="sr-Cyrl-CS"/>
        </w:rPr>
        <w:tab/>
      </w:r>
    </w:p>
    <w:p w14:paraId="5B4E5611" w14:textId="77777777" w:rsidR="00705553" w:rsidRPr="00811D6B" w:rsidRDefault="00705553" w:rsidP="00705553">
      <w:pPr>
        <w:pStyle w:val="NoSpacing"/>
        <w:spacing w:line="276" w:lineRule="auto"/>
        <w:jc w:val="both"/>
        <w:rPr>
          <w:rFonts w:ascii="Times New Roman" w:hAnsi="Times New Roman" w:cs="Times New Roman"/>
          <w:b/>
          <w:lang w:val="sr-Cyrl-BA"/>
        </w:rPr>
      </w:pPr>
      <w:r w:rsidRPr="00811D6B">
        <w:rPr>
          <w:rFonts w:ascii="Times New Roman" w:hAnsi="Times New Roman" w:cs="Times New Roman"/>
          <w:b/>
          <w:lang w:val="sr-Cyrl-BA"/>
        </w:rPr>
        <w:t>Напомена: Коначан текст Оквирног споразума уговорне стране ће прецизирати након избора најповољнијег понуђача.</w:t>
      </w:r>
    </w:p>
    <w:p w14:paraId="6748B41F" w14:textId="77777777" w:rsidR="00705553" w:rsidRPr="00F16676" w:rsidRDefault="00705553" w:rsidP="00705553">
      <w:pPr>
        <w:rPr>
          <w:lang w:val="sr-Cyrl-CS"/>
        </w:rPr>
      </w:pPr>
    </w:p>
    <w:p w14:paraId="6B330351" w14:textId="77777777" w:rsidR="00705553" w:rsidRDefault="00705553" w:rsidP="00705553"/>
    <w:p w14:paraId="1F133682" w14:textId="77777777" w:rsidR="00A9433B" w:rsidRDefault="00A9433B"/>
    <w:sectPr w:rsidR="00A9433B" w:rsidSect="00FF1B1F">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2F955" w14:textId="77777777" w:rsidR="00A4275F" w:rsidRDefault="00A4275F">
      <w:pPr>
        <w:spacing w:after="0" w:line="240" w:lineRule="auto"/>
      </w:pPr>
      <w:r>
        <w:separator/>
      </w:r>
    </w:p>
  </w:endnote>
  <w:endnote w:type="continuationSeparator" w:id="0">
    <w:p w14:paraId="77B170E8" w14:textId="77777777" w:rsidR="00A4275F" w:rsidRDefault="00A4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modern"/>
    <w:pitch w:val="fixed"/>
  </w:font>
  <w:font w:name="NSimSun">
    <w:panose1 w:val="02010609030101010101"/>
    <w:charset w:val="86"/>
    <w:family w:val="modern"/>
    <w:pitch w:val="fixed"/>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758185"/>
      <w:docPartObj>
        <w:docPartGallery w:val="Page Numbers (Bottom of Page)"/>
        <w:docPartUnique/>
      </w:docPartObj>
    </w:sdtPr>
    <w:sdtEndPr>
      <w:rPr>
        <w:noProof/>
      </w:rPr>
    </w:sdtEndPr>
    <w:sdtContent>
      <w:p w14:paraId="3B8064D1" w14:textId="77777777" w:rsidR="00A4275F" w:rsidRDefault="00A4275F">
        <w:pPr>
          <w:pStyle w:val="Footer"/>
          <w:jc w:val="right"/>
        </w:pPr>
        <w:r>
          <w:fldChar w:fldCharType="begin"/>
        </w:r>
        <w:r>
          <w:instrText xml:space="preserve"> PAGE   \* MERGEFORMAT </w:instrText>
        </w:r>
        <w:r>
          <w:fldChar w:fldCharType="separate"/>
        </w:r>
        <w:r w:rsidR="00B144E9">
          <w:rPr>
            <w:noProof/>
          </w:rPr>
          <w:t>28</w:t>
        </w:r>
        <w:r>
          <w:rPr>
            <w:noProof/>
          </w:rPr>
          <w:fldChar w:fldCharType="end"/>
        </w:r>
      </w:p>
    </w:sdtContent>
  </w:sdt>
  <w:p w14:paraId="47A885D5" w14:textId="77777777" w:rsidR="00A4275F" w:rsidRDefault="00A42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DD7AF" w14:textId="77777777" w:rsidR="00A4275F" w:rsidRDefault="00A4275F">
      <w:pPr>
        <w:spacing w:after="0" w:line="240" w:lineRule="auto"/>
      </w:pPr>
      <w:r>
        <w:separator/>
      </w:r>
    </w:p>
  </w:footnote>
  <w:footnote w:type="continuationSeparator" w:id="0">
    <w:p w14:paraId="2B56D0C7" w14:textId="77777777" w:rsidR="00A4275F" w:rsidRDefault="00A42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72EC" w14:textId="3F22C141" w:rsidR="00A4275F" w:rsidRDefault="00A4275F" w:rsidP="00FF1B1F">
    <w:r>
      <w:rPr>
        <w:lang w:val="sr-Cyrl-BA"/>
      </w:rPr>
      <w:t xml:space="preserve">                                                     </w:t>
    </w:r>
  </w:p>
  <w:p w14:paraId="5D55AAF0" w14:textId="77777777" w:rsidR="00A4275F" w:rsidRPr="00B57C8D" w:rsidRDefault="00A4275F" w:rsidP="00FF1B1F">
    <w:pPr>
      <w:jc w:val="both"/>
      <w:rPr>
        <w:lang w:val="sr-Latn-CS"/>
      </w:rPr>
    </w:pPr>
    <w:r>
      <w:tab/>
    </w:r>
    <w:r>
      <w:tab/>
    </w:r>
    <w:r>
      <w:tab/>
    </w:r>
    <w:r>
      <w:tab/>
    </w:r>
    <w:r>
      <w:tab/>
    </w:r>
    <w:r>
      <w:tab/>
    </w:r>
    <w:r>
      <w:tab/>
    </w:r>
    <w:r>
      <w:tab/>
    </w:r>
    <w:r>
      <w:tab/>
    </w:r>
    <w:r>
      <w:tab/>
    </w:r>
  </w:p>
  <w:p w14:paraId="3A8BA5E9" w14:textId="77777777" w:rsidR="00A4275F" w:rsidRDefault="00A4275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C5A"/>
    <w:multiLevelType w:val="hybridMultilevel"/>
    <w:tmpl w:val="0F709B16"/>
    <w:lvl w:ilvl="0" w:tplc="181A000D">
      <w:start w:val="1"/>
      <w:numFmt w:val="bullet"/>
      <w:lvlText w:val=""/>
      <w:lvlJc w:val="left"/>
      <w:pPr>
        <w:ind w:left="720" w:hanging="360"/>
      </w:pPr>
      <w:rPr>
        <w:rFonts w:ascii="Wingdings" w:hAnsi="Wingdings" w:hint="default"/>
      </w:rPr>
    </w:lvl>
    <w:lvl w:ilvl="1" w:tplc="1C429AF4">
      <w:numFmt w:val="bullet"/>
      <w:lvlText w:val="•"/>
      <w:lvlJc w:val="left"/>
      <w:pPr>
        <w:ind w:left="1440" w:hanging="360"/>
      </w:pPr>
      <w:rPr>
        <w:rFonts w:ascii="Calibri" w:eastAsiaTheme="minorHAnsi" w:hAnsi="Calibri" w:cs="Calibri" w:hint="default"/>
      </w:rPr>
    </w:lvl>
    <w:lvl w:ilvl="2" w:tplc="E8AA7FF2">
      <w:numFmt w:val="bullet"/>
      <w:lvlText w:val="-"/>
      <w:lvlJc w:val="left"/>
      <w:pPr>
        <w:ind w:left="2160" w:hanging="360"/>
      </w:pPr>
      <w:rPr>
        <w:rFonts w:ascii="Calibri" w:eastAsiaTheme="minorHAnsi" w:hAnsi="Calibri" w:cs="Calibri"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nsid w:val="086E263E"/>
    <w:multiLevelType w:val="hybridMultilevel"/>
    <w:tmpl w:val="533EE61C"/>
    <w:lvl w:ilvl="0" w:tplc="181A0001">
      <w:start w:val="1"/>
      <w:numFmt w:val="bullet"/>
      <w:lvlText w:val=""/>
      <w:lvlJc w:val="left"/>
      <w:pPr>
        <w:ind w:left="360" w:hanging="360"/>
      </w:pPr>
      <w:rPr>
        <w:rFonts w:ascii="Symbol" w:hAnsi="Symbol" w:hint="default"/>
      </w:rPr>
    </w:lvl>
    <w:lvl w:ilvl="1" w:tplc="1C429AF4">
      <w:numFmt w:val="bullet"/>
      <w:lvlText w:val="•"/>
      <w:lvlJc w:val="left"/>
      <w:pPr>
        <w:ind w:left="1080" w:hanging="360"/>
      </w:pPr>
      <w:rPr>
        <w:rFonts w:ascii="Calibri" w:eastAsiaTheme="minorHAnsi" w:hAnsi="Calibri" w:cs="Calibri"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
    <w:nsid w:val="08B074D6"/>
    <w:multiLevelType w:val="hybridMultilevel"/>
    <w:tmpl w:val="A3A0DC6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7176E1"/>
    <w:multiLevelType w:val="multilevel"/>
    <w:tmpl w:val="B124490C"/>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09116F"/>
    <w:multiLevelType w:val="hybridMultilevel"/>
    <w:tmpl w:val="0720C1D2"/>
    <w:lvl w:ilvl="0" w:tplc="181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4B07A4"/>
    <w:multiLevelType w:val="hybridMultilevel"/>
    <w:tmpl w:val="A8CC4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56EC8"/>
    <w:multiLevelType w:val="hybridMultilevel"/>
    <w:tmpl w:val="A12A6934"/>
    <w:lvl w:ilvl="0" w:tplc="6E948E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971652"/>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695680"/>
    <w:multiLevelType w:val="hybridMultilevel"/>
    <w:tmpl w:val="1DC4566A"/>
    <w:lvl w:ilvl="0" w:tplc="EC0054F2">
      <w:start w:val="1"/>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37C7C"/>
    <w:multiLevelType w:val="hybridMultilevel"/>
    <w:tmpl w:val="A0263C8E"/>
    <w:lvl w:ilvl="0" w:tplc="063A57DA">
      <w:numFmt w:val="bullet"/>
      <w:lvlText w:val="-"/>
      <w:lvlJc w:val="left"/>
      <w:pPr>
        <w:tabs>
          <w:tab w:val="num" w:pos="450"/>
        </w:tabs>
        <w:ind w:left="450" w:hanging="360"/>
      </w:pPr>
      <w:rPr>
        <w:rFonts w:ascii="ArialMT,Bold" w:eastAsia="Times New Roman" w:hAnsi="ArialMT,Bold"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10">
    <w:nsid w:val="1D3525FB"/>
    <w:multiLevelType w:val="hybridMultilevel"/>
    <w:tmpl w:val="7390F5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EB5C70"/>
    <w:multiLevelType w:val="hybridMultilevel"/>
    <w:tmpl w:val="F9362894"/>
    <w:lvl w:ilvl="0" w:tplc="6E948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FF3F1A"/>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5C7919"/>
    <w:multiLevelType w:val="hybridMultilevel"/>
    <w:tmpl w:val="015EB3CA"/>
    <w:lvl w:ilvl="0" w:tplc="C26E738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A051F"/>
    <w:multiLevelType w:val="hybridMultilevel"/>
    <w:tmpl w:val="8A96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D0828"/>
    <w:multiLevelType w:val="hybridMultilevel"/>
    <w:tmpl w:val="7390F5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E4709"/>
    <w:multiLevelType w:val="hybridMultilevel"/>
    <w:tmpl w:val="F3A8F3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3BA15B1A"/>
    <w:multiLevelType w:val="hybridMultilevel"/>
    <w:tmpl w:val="A650E03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510A3"/>
    <w:multiLevelType w:val="hybridMultilevel"/>
    <w:tmpl w:val="E69C7CD8"/>
    <w:lvl w:ilvl="0" w:tplc="181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7B20CF"/>
    <w:multiLevelType w:val="hybridMultilevel"/>
    <w:tmpl w:val="004EFB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53437"/>
    <w:multiLevelType w:val="hybridMultilevel"/>
    <w:tmpl w:val="B0903A4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286C76"/>
    <w:multiLevelType w:val="hybridMultilevel"/>
    <w:tmpl w:val="E89C378E"/>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80D2695"/>
    <w:multiLevelType w:val="hybridMultilevel"/>
    <w:tmpl w:val="E75A2FB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A8851F5"/>
    <w:multiLevelType w:val="hybridMultilevel"/>
    <w:tmpl w:val="D750C20E"/>
    <w:lvl w:ilvl="0" w:tplc="181A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7E72BA"/>
    <w:multiLevelType w:val="hybridMultilevel"/>
    <w:tmpl w:val="D6AABF36"/>
    <w:lvl w:ilvl="0" w:tplc="E384EA30">
      <w:start w:val="5"/>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6B30DE"/>
    <w:multiLevelType w:val="hybridMultilevel"/>
    <w:tmpl w:val="72E0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44304"/>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C7F51"/>
    <w:multiLevelType w:val="hybridMultilevel"/>
    <w:tmpl w:val="E26AC08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C24547"/>
    <w:multiLevelType w:val="hybridMultilevel"/>
    <w:tmpl w:val="86F61CC8"/>
    <w:lvl w:ilvl="0" w:tplc="04080017">
      <w:start w:val="1"/>
      <w:numFmt w:val="lowerLetter"/>
      <w:lvlText w:val="%1)"/>
      <w:lvlJc w:val="left"/>
      <w:pPr>
        <w:ind w:left="720" w:hanging="360"/>
      </w:pPr>
      <w:rPr>
        <w:rFonts w:hint="default"/>
      </w:rPr>
    </w:lvl>
    <w:lvl w:ilvl="1" w:tplc="5DAE6752">
      <w:start w:val="6"/>
      <w:numFmt w:val="bullet"/>
      <w:lvlText w:val="-"/>
      <w:lvlJc w:val="left"/>
      <w:pPr>
        <w:ind w:left="1440" w:hanging="360"/>
      </w:pPr>
      <w:rPr>
        <w:rFonts w:ascii="Calibri" w:eastAsiaTheme="minorHAnsi" w:hAnsi="Calibri" w:cs="Calibri" w:hint="default"/>
      </w:rPr>
    </w:lvl>
    <w:lvl w:ilvl="2" w:tplc="275C5B02">
      <w:start w:val="11"/>
      <w:numFmt w:val="decimal"/>
      <w:lvlText w:val="%3."/>
      <w:lvlJc w:val="left"/>
      <w:pPr>
        <w:ind w:left="2340" w:hanging="360"/>
      </w:pPr>
      <w:rPr>
        <w:rFonts w:hint="default"/>
      </w:rPr>
    </w:lvl>
    <w:lvl w:ilvl="3" w:tplc="83CCAC68">
      <w:start w:val="8"/>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21"/>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4"/>
  </w:num>
  <w:num w:numId="9">
    <w:abstractNumId w:val="16"/>
  </w:num>
  <w:num w:numId="10">
    <w:abstractNumId w:val="9"/>
  </w:num>
  <w:num w:numId="11">
    <w:abstractNumId w:val="1"/>
  </w:num>
  <w:num w:numId="12">
    <w:abstractNumId w:val="0"/>
  </w:num>
  <w:num w:numId="13">
    <w:abstractNumId w:val="14"/>
  </w:num>
  <w:num w:numId="14">
    <w:abstractNumId w:val="18"/>
  </w:num>
  <w:num w:numId="15">
    <w:abstractNumId w:val="4"/>
  </w:num>
  <w:num w:numId="16">
    <w:abstractNumId w:val="2"/>
  </w:num>
  <w:num w:numId="17">
    <w:abstractNumId w:val="5"/>
  </w:num>
  <w:num w:numId="18">
    <w:abstractNumId w:val="23"/>
  </w:num>
  <w:num w:numId="19">
    <w:abstractNumId w:val="25"/>
  </w:num>
  <w:num w:numId="20">
    <w:abstractNumId w:val="11"/>
  </w:num>
  <w:num w:numId="21">
    <w:abstractNumId w:val="6"/>
  </w:num>
  <w:num w:numId="22">
    <w:abstractNumId w:val="26"/>
  </w:num>
  <w:num w:numId="23">
    <w:abstractNumId w:val="7"/>
  </w:num>
  <w:num w:numId="24">
    <w:abstractNumId w:val="27"/>
  </w:num>
  <w:num w:numId="25">
    <w:abstractNumId w:val="28"/>
  </w:num>
  <w:num w:numId="26">
    <w:abstractNumId w:val="3"/>
  </w:num>
  <w:num w:numId="27">
    <w:abstractNumId w:val="13"/>
  </w:num>
  <w:num w:numId="28">
    <w:abstractNumId w:val="20"/>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DF"/>
    <w:rsid w:val="00003907"/>
    <w:rsid w:val="000051EE"/>
    <w:rsid w:val="00024C59"/>
    <w:rsid w:val="00026A9B"/>
    <w:rsid w:val="00074C5C"/>
    <w:rsid w:val="00075289"/>
    <w:rsid w:val="0007673A"/>
    <w:rsid w:val="000806C6"/>
    <w:rsid w:val="0009659B"/>
    <w:rsid w:val="000C5494"/>
    <w:rsid w:val="000E15C2"/>
    <w:rsid w:val="001169AA"/>
    <w:rsid w:val="00134B90"/>
    <w:rsid w:val="00137988"/>
    <w:rsid w:val="001408A3"/>
    <w:rsid w:val="00145C8D"/>
    <w:rsid w:val="001A6F31"/>
    <w:rsid w:val="001B5620"/>
    <w:rsid w:val="001C2BA1"/>
    <w:rsid w:val="001D6163"/>
    <w:rsid w:val="001E4887"/>
    <w:rsid w:val="001F5CEE"/>
    <w:rsid w:val="00221142"/>
    <w:rsid w:val="00226496"/>
    <w:rsid w:val="00227E81"/>
    <w:rsid w:val="00263EB4"/>
    <w:rsid w:val="00277542"/>
    <w:rsid w:val="002933DF"/>
    <w:rsid w:val="002955D1"/>
    <w:rsid w:val="002B5AFC"/>
    <w:rsid w:val="002D2285"/>
    <w:rsid w:val="002E5BD2"/>
    <w:rsid w:val="00310F25"/>
    <w:rsid w:val="003455D0"/>
    <w:rsid w:val="00397FEC"/>
    <w:rsid w:val="003E12AB"/>
    <w:rsid w:val="003E613F"/>
    <w:rsid w:val="003F0C63"/>
    <w:rsid w:val="00407EFC"/>
    <w:rsid w:val="00420003"/>
    <w:rsid w:val="004441B1"/>
    <w:rsid w:val="00460A9D"/>
    <w:rsid w:val="0046376B"/>
    <w:rsid w:val="004B17C0"/>
    <w:rsid w:val="004B649D"/>
    <w:rsid w:val="004C30EE"/>
    <w:rsid w:val="004F40B7"/>
    <w:rsid w:val="00501D59"/>
    <w:rsid w:val="0055116A"/>
    <w:rsid w:val="005520CF"/>
    <w:rsid w:val="00555EB4"/>
    <w:rsid w:val="00560B62"/>
    <w:rsid w:val="00562C01"/>
    <w:rsid w:val="0056428C"/>
    <w:rsid w:val="00573BE9"/>
    <w:rsid w:val="00642925"/>
    <w:rsid w:val="0064648F"/>
    <w:rsid w:val="006C7DED"/>
    <w:rsid w:val="006D16CC"/>
    <w:rsid w:val="006E18DA"/>
    <w:rsid w:val="006F0518"/>
    <w:rsid w:val="007013A4"/>
    <w:rsid w:val="00705553"/>
    <w:rsid w:val="007446EA"/>
    <w:rsid w:val="00765D5B"/>
    <w:rsid w:val="00775FD7"/>
    <w:rsid w:val="00811D6B"/>
    <w:rsid w:val="00822944"/>
    <w:rsid w:val="00837C18"/>
    <w:rsid w:val="00873BA6"/>
    <w:rsid w:val="00875B60"/>
    <w:rsid w:val="00884E32"/>
    <w:rsid w:val="008A7AE3"/>
    <w:rsid w:val="008B31D2"/>
    <w:rsid w:val="008B63F9"/>
    <w:rsid w:val="008D2306"/>
    <w:rsid w:val="008E4115"/>
    <w:rsid w:val="00912425"/>
    <w:rsid w:val="0096610F"/>
    <w:rsid w:val="00982118"/>
    <w:rsid w:val="00982146"/>
    <w:rsid w:val="00983F2C"/>
    <w:rsid w:val="009918A2"/>
    <w:rsid w:val="009B577D"/>
    <w:rsid w:val="009B6BEE"/>
    <w:rsid w:val="009F06C9"/>
    <w:rsid w:val="00A05653"/>
    <w:rsid w:val="00A069FE"/>
    <w:rsid w:val="00A2726D"/>
    <w:rsid w:val="00A31590"/>
    <w:rsid w:val="00A4275F"/>
    <w:rsid w:val="00A833AE"/>
    <w:rsid w:val="00A85B66"/>
    <w:rsid w:val="00A91403"/>
    <w:rsid w:val="00A9433B"/>
    <w:rsid w:val="00AA5E57"/>
    <w:rsid w:val="00AB4758"/>
    <w:rsid w:val="00AF6BB5"/>
    <w:rsid w:val="00B05FC1"/>
    <w:rsid w:val="00B11C86"/>
    <w:rsid w:val="00B144E9"/>
    <w:rsid w:val="00B14832"/>
    <w:rsid w:val="00B244DE"/>
    <w:rsid w:val="00B343F7"/>
    <w:rsid w:val="00B62F1E"/>
    <w:rsid w:val="00B76913"/>
    <w:rsid w:val="00B80C89"/>
    <w:rsid w:val="00B91AEB"/>
    <w:rsid w:val="00BB7E7C"/>
    <w:rsid w:val="00BC3974"/>
    <w:rsid w:val="00BD4664"/>
    <w:rsid w:val="00BF2F69"/>
    <w:rsid w:val="00C34370"/>
    <w:rsid w:val="00C37E3F"/>
    <w:rsid w:val="00C409C7"/>
    <w:rsid w:val="00C67FB5"/>
    <w:rsid w:val="00C72AA5"/>
    <w:rsid w:val="00C7578C"/>
    <w:rsid w:val="00C82169"/>
    <w:rsid w:val="00CA3C2F"/>
    <w:rsid w:val="00CB2537"/>
    <w:rsid w:val="00CC7752"/>
    <w:rsid w:val="00CE577A"/>
    <w:rsid w:val="00CF1D0D"/>
    <w:rsid w:val="00CF63E2"/>
    <w:rsid w:val="00D00B38"/>
    <w:rsid w:val="00D12463"/>
    <w:rsid w:val="00D15D62"/>
    <w:rsid w:val="00D36150"/>
    <w:rsid w:val="00D3622B"/>
    <w:rsid w:val="00D435C6"/>
    <w:rsid w:val="00D60071"/>
    <w:rsid w:val="00D90F8D"/>
    <w:rsid w:val="00DB08FA"/>
    <w:rsid w:val="00DE22F6"/>
    <w:rsid w:val="00DF194D"/>
    <w:rsid w:val="00DF61AB"/>
    <w:rsid w:val="00E01BE1"/>
    <w:rsid w:val="00E1223A"/>
    <w:rsid w:val="00E1788C"/>
    <w:rsid w:val="00E43BD5"/>
    <w:rsid w:val="00E9796E"/>
    <w:rsid w:val="00EF5721"/>
    <w:rsid w:val="00F017B2"/>
    <w:rsid w:val="00F265EF"/>
    <w:rsid w:val="00F31EF4"/>
    <w:rsid w:val="00F54A43"/>
    <w:rsid w:val="00F57389"/>
    <w:rsid w:val="00F62F40"/>
    <w:rsid w:val="00F63F7B"/>
    <w:rsid w:val="00F8436F"/>
    <w:rsid w:val="00F8632F"/>
    <w:rsid w:val="00F92A69"/>
    <w:rsid w:val="00FD4A01"/>
    <w:rsid w:val="00FD6AE5"/>
    <w:rsid w:val="00FE6EA0"/>
    <w:rsid w:val="00FF1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09E9A"/>
  <w15:docId w15:val="{F54D205B-FF51-42F9-B9F5-2B77C755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53"/>
    <w:pPr>
      <w:spacing w:after="200" w:line="276" w:lineRule="auto"/>
    </w:pPr>
    <w:rPr>
      <w:lang w:val="bs-Latn-BA"/>
    </w:rPr>
  </w:style>
  <w:style w:type="paragraph" w:styleId="Heading1">
    <w:name w:val="heading 1"/>
    <w:basedOn w:val="Normal"/>
    <w:next w:val="Normal"/>
    <w:link w:val="Heading1Char"/>
    <w:uiPriority w:val="9"/>
    <w:qFormat/>
    <w:rsid w:val="007055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05553"/>
    <w:pPr>
      <w:keepNext/>
      <w:keepLines/>
      <w:spacing w:before="200" w:after="0"/>
      <w:outlineLvl w:val="1"/>
    </w:pPr>
    <w:rPr>
      <w:rFonts w:asciiTheme="majorHAnsi" w:eastAsiaTheme="majorEastAsia" w:hAnsiTheme="majorHAnsi" w:cstheme="majorBidi"/>
      <w:b/>
      <w:bCs/>
      <w:color w:val="5B9BD5" w:themeColor="accent1"/>
      <w:sz w:val="26"/>
      <w:szCs w:val="2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553"/>
    <w:rPr>
      <w:rFonts w:asciiTheme="majorHAnsi" w:eastAsiaTheme="majorEastAsia" w:hAnsiTheme="majorHAnsi" w:cstheme="majorBidi"/>
      <w:b/>
      <w:bCs/>
      <w:color w:val="2E74B5" w:themeColor="accent1" w:themeShade="BF"/>
      <w:sz w:val="28"/>
      <w:szCs w:val="28"/>
      <w:lang w:val="bs-Latn-BA"/>
    </w:rPr>
  </w:style>
  <w:style w:type="character" w:customStyle="1" w:styleId="Heading2Char">
    <w:name w:val="Heading 2 Char"/>
    <w:basedOn w:val="DefaultParagraphFont"/>
    <w:link w:val="Heading2"/>
    <w:uiPriority w:val="9"/>
    <w:rsid w:val="00705553"/>
    <w:rPr>
      <w:rFonts w:asciiTheme="majorHAnsi" w:eastAsiaTheme="majorEastAsia" w:hAnsiTheme="majorHAnsi" w:cstheme="majorBidi"/>
      <w:b/>
      <w:bCs/>
      <w:color w:val="5B9BD5" w:themeColor="accent1"/>
      <w:sz w:val="26"/>
      <w:szCs w:val="26"/>
      <w:lang w:val="bs-Latn-BA" w:eastAsia="bs-Latn-BA"/>
    </w:rPr>
  </w:style>
  <w:style w:type="paragraph" w:styleId="ListParagraph">
    <w:name w:val="List Paragraph"/>
    <w:basedOn w:val="Normal"/>
    <w:link w:val="ListParagraphChar"/>
    <w:uiPriority w:val="34"/>
    <w:qFormat/>
    <w:rsid w:val="00705553"/>
    <w:pPr>
      <w:ind w:left="720"/>
      <w:contextualSpacing/>
    </w:pPr>
  </w:style>
  <w:style w:type="paragraph" w:styleId="Header">
    <w:name w:val="header"/>
    <w:basedOn w:val="Normal"/>
    <w:link w:val="HeaderChar"/>
    <w:uiPriority w:val="99"/>
    <w:unhideWhenUsed/>
    <w:rsid w:val="007055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5553"/>
    <w:rPr>
      <w:lang w:val="bs-Latn-BA"/>
    </w:rPr>
  </w:style>
  <w:style w:type="paragraph" w:styleId="Footer">
    <w:name w:val="footer"/>
    <w:basedOn w:val="Normal"/>
    <w:link w:val="FooterChar"/>
    <w:uiPriority w:val="99"/>
    <w:unhideWhenUsed/>
    <w:rsid w:val="007055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5553"/>
    <w:rPr>
      <w:lang w:val="bs-Latn-BA"/>
    </w:rPr>
  </w:style>
  <w:style w:type="paragraph" w:customStyle="1" w:styleId="t-9-8">
    <w:name w:val="t-9-8"/>
    <w:basedOn w:val="Normal"/>
    <w:rsid w:val="0070555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NormalWeb">
    <w:name w:val="Normal (Web)"/>
    <w:basedOn w:val="Normal"/>
    <w:rsid w:val="007055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
    <w:name w:val="Body Text"/>
    <w:basedOn w:val="Normal"/>
    <w:link w:val="BodyTextChar"/>
    <w:rsid w:val="00705553"/>
    <w:pPr>
      <w:spacing w:after="0" w:line="240" w:lineRule="auto"/>
      <w:jc w:val="both"/>
    </w:pPr>
    <w:rPr>
      <w:rFonts w:ascii="Arial" w:eastAsia="Times New Roman" w:hAnsi="Arial" w:cs="Arial"/>
      <w:szCs w:val="24"/>
      <w:lang w:val="hr-HR"/>
    </w:rPr>
  </w:style>
  <w:style w:type="character" w:customStyle="1" w:styleId="BodyTextChar">
    <w:name w:val="Body Text Char"/>
    <w:basedOn w:val="DefaultParagraphFont"/>
    <w:link w:val="BodyText"/>
    <w:rsid w:val="00705553"/>
    <w:rPr>
      <w:rFonts w:ascii="Arial" w:eastAsia="Times New Roman" w:hAnsi="Arial" w:cs="Arial"/>
      <w:szCs w:val="24"/>
      <w:lang w:val="hr-HR"/>
    </w:rPr>
  </w:style>
  <w:style w:type="character" w:customStyle="1" w:styleId="FootnoteTextChar">
    <w:name w:val="Footnote Text Char"/>
    <w:basedOn w:val="DefaultParagraphFont"/>
    <w:link w:val="FootnoteText"/>
    <w:uiPriority w:val="99"/>
    <w:semiHidden/>
    <w:rsid w:val="00705553"/>
    <w:rPr>
      <w:sz w:val="20"/>
      <w:szCs w:val="20"/>
      <w:lang w:val="bs-Latn-BA"/>
    </w:rPr>
  </w:style>
  <w:style w:type="paragraph" w:styleId="FootnoteText">
    <w:name w:val="footnote text"/>
    <w:basedOn w:val="Normal"/>
    <w:link w:val="FootnoteTextChar"/>
    <w:uiPriority w:val="99"/>
    <w:semiHidden/>
    <w:unhideWhenUsed/>
    <w:rsid w:val="00705553"/>
    <w:pPr>
      <w:spacing w:after="0" w:line="240" w:lineRule="auto"/>
    </w:pPr>
    <w:rPr>
      <w:sz w:val="20"/>
      <w:szCs w:val="20"/>
    </w:rPr>
  </w:style>
  <w:style w:type="character" w:customStyle="1" w:styleId="FootnoteTextChar1">
    <w:name w:val="Footnote Text Char1"/>
    <w:basedOn w:val="DefaultParagraphFont"/>
    <w:uiPriority w:val="99"/>
    <w:semiHidden/>
    <w:rsid w:val="00705553"/>
    <w:rPr>
      <w:sz w:val="20"/>
      <w:szCs w:val="20"/>
      <w:lang w:val="bs-Latn-BA"/>
    </w:rPr>
  </w:style>
  <w:style w:type="character" w:customStyle="1" w:styleId="BalloonTextChar">
    <w:name w:val="Balloon Text Char"/>
    <w:basedOn w:val="DefaultParagraphFont"/>
    <w:link w:val="BalloonText"/>
    <w:uiPriority w:val="99"/>
    <w:semiHidden/>
    <w:rsid w:val="00705553"/>
    <w:rPr>
      <w:rFonts w:ascii="Segoe UI" w:hAnsi="Segoe UI" w:cs="Segoe UI"/>
      <w:sz w:val="18"/>
      <w:szCs w:val="18"/>
      <w:lang w:val="bs-Latn-BA"/>
    </w:rPr>
  </w:style>
  <w:style w:type="paragraph" w:styleId="BalloonText">
    <w:name w:val="Balloon Text"/>
    <w:basedOn w:val="Normal"/>
    <w:link w:val="BalloonTextChar"/>
    <w:uiPriority w:val="99"/>
    <w:semiHidden/>
    <w:unhideWhenUsed/>
    <w:rsid w:val="00705553"/>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705553"/>
    <w:rPr>
      <w:rFonts w:ascii="Segoe UI" w:hAnsi="Segoe UI" w:cs="Segoe UI"/>
      <w:sz w:val="18"/>
      <w:szCs w:val="18"/>
      <w:lang w:val="bs-Latn-BA"/>
    </w:rPr>
  </w:style>
  <w:style w:type="paragraph" w:styleId="NoSpacing">
    <w:name w:val="No Spacing"/>
    <w:uiPriority w:val="99"/>
    <w:qFormat/>
    <w:rsid w:val="00705553"/>
    <w:pPr>
      <w:spacing w:after="0" w:line="240" w:lineRule="auto"/>
    </w:pPr>
    <w:rPr>
      <w:lang w:val="bs-Latn-BA"/>
    </w:rPr>
  </w:style>
  <w:style w:type="character" w:customStyle="1" w:styleId="DeltaViewInsertion">
    <w:name w:val="DeltaView Insertion"/>
    <w:rsid w:val="00705553"/>
    <w:rPr>
      <w:color w:val="0000FF"/>
      <w:spacing w:val="0"/>
      <w:u w:val="double"/>
    </w:rPr>
  </w:style>
  <w:style w:type="paragraph" w:styleId="TOC1">
    <w:name w:val="toc 1"/>
    <w:basedOn w:val="Normal"/>
    <w:next w:val="Normal"/>
    <w:autoRedefine/>
    <w:uiPriority w:val="39"/>
    <w:unhideWhenUsed/>
    <w:rsid w:val="00705553"/>
    <w:pPr>
      <w:spacing w:after="100"/>
    </w:pPr>
  </w:style>
  <w:style w:type="paragraph" w:styleId="TOC2">
    <w:name w:val="toc 2"/>
    <w:basedOn w:val="Normal"/>
    <w:next w:val="Normal"/>
    <w:autoRedefine/>
    <w:uiPriority w:val="39"/>
    <w:unhideWhenUsed/>
    <w:rsid w:val="00705553"/>
    <w:pPr>
      <w:spacing w:after="100"/>
      <w:ind w:left="220"/>
    </w:pPr>
  </w:style>
  <w:style w:type="character" w:styleId="Hyperlink">
    <w:name w:val="Hyperlink"/>
    <w:basedOn w:val="DefaultParagraphFont"/>
    <w:uiPriority w:val="99"/>
    <w:unhideWhenUsed/>
    <w:rsid w:val="00705553"/>
    <w:rPr>
      <w:color w:val="0563C1" w:themeColor="hyperlink"/>
      <w:u w:val="single"/>
    </w:rPr>
  </w:style>
  <w:style w:type="character" w:styleId="Strong">
    <w:name w:val="Strong"/>
    <w:basedOn w:val="DefaultParagraphFont"/>
    <w:uiPriority w:val="99"/>
    <w:qFormat/>
    <w:rsid w:val="00705553"/>
    <w:rPr>
      <w:b/>
      <w:bCs/>
    </w:rPr>
  </w:style>
  <w:style w:type="paragraph" w:customStyle="1" w:styleId="xl63">
    <w:name w:val="xl63"/>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65">
    <w:name w:val="xl65"/>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6">
    <w:name w:val="xl66"/>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7">
    <w:name w:val="xl67"/>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7055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0">
    <w:name w:val="xl70"/>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2">
    <w:name w:val="xl72"/>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3">
    <w:name w:val="xl73"/>
    <w:basedOn w:val="Normal"/>
    <w:rsid w:val="007055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4">
    <w:name w:val="xl74"/>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8">
    <w:name w:val="xl78"/>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705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1">
    <w:name w:val="xl81"/>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3">
    <w:name w:val="xl83"/>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705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85">
    <w:name w:val="xl85"/>
    <w:basedOn w:val="Normal"/>
    <w:rsid w:val="0070555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6">
    <w:name w:val="xl86"/>
    <w:basedOn w:val="Normal"/>
    <w:rsid w:val="00705553"/>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7">
    <w:name w:val="xl87"/>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9">
    <w:name w:val="xl89"/>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0">
    <w:name w:val="xl90"/>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1">
    <w:name w:val="xl91"/>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2">
    <w:name w:val="xl92"/>
    <w:basedOn w:val="Normal"/>
    <w:rsid w:val="007055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3">
    <w:name w:val="xl93"/>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4">
    <w:name w:val="xl94"/>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5">
    <w:name w:val="xl95"/>
    <w:basedOn w:val="Normal"/>
    <w:rsid w:val="00705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6">
    <w:name w:val="xl96"/>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7">
    <w:name w:val="xl97"/>
    <w:basedOn w:val="Normal"/>
    <w:rsid w:val="007055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8">
    <w:name w:val="xl98"/>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9">
    <w:name w:val="xl99"/>
    <w:basedOn w:val="Normal"/>
    <w:rsid w:val="00705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0">
    <w:name w:val="xl100"/>
    <w:basedOn w:val="Normal"/>
    <w:rsid w:val="0070555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1">
    <w:name w:val="xl101"/>
    <w:basedOn w:val="Normal"/>
    <w:rsid w:val="0070555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70555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3">
    <w:name w:val="xl103"/>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70555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705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rsid w:val="001F5CEE"/>
    <w:rPr>
      <w:rFonts w:ascii="Arial" w:hAnsi="Arial" w:cs="Arial" w:hint="default"/>
      <w:b w:val="0"/>
      <w:bCs w:val="0"/>
      <w:i w:val="0"/>
      <w:iCs w:val="0"/>
      <w:color w:val="000000"/>
      <w:sz w:val="22"/>
      <w:szCs w:val="22"/>
    </w:rPr>
  </w:style>
  <w:style w:type="character" w:customStyle="1" w:styleId="fontstyle21">
    <w:name w:val="fontstyle21"/>
    <w:rsid w:val="001F5CEE"/>
    <w:rPr>
      <w:rFonts w:ascii="Helvetica" w:hAnsi="Helvetica" w:hint="default"/>
      <w:b w:val="0"/>
      <w:bCs w:val="0"/>
      <w:i w:val="0"/>
      <w:iCs w:val="0"/>
      <w:color w:val="000000"/>
      <w:sz w:val="22"/>
      <w:szCs w:val="22"/>
    </w:rPr>
  </w:style>
  <w:style w:type="character" w:customStyle="1" w:styleId="ListParagraphChar">
    <w:name w:val="List Paragraph Char"/>
    <w:link w:val="ListParagraph"/>
    <w:uiPriority w:val="34"/>
    <w:locked/>
    <w:rsid w:val="00C7578C"/>
    <w:rPr>
      <w:lang w:val="bs-Latn-BA"/>
    </w:rPr>
  </w:style>
  <w:style w:type="table" w:styleId="TableGrid">
    <w:name w:val="Table Grid"/>
    <w:basedOn w:val="TableNormal"/>
    <w:uiPriority w:val="39"/>
    <w:rsid w:val="00E97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tedText">
    <w:name w:val="Preformatted Text"/>
    <w:basedOn w:val="Normal"/>
    <w:qFormat/>
    <w:rsid w:val="00C34370"/>
    <w:pPr>
      <w:spacing w:after="0"/>
    </w:pPr>
    <w:rPr>
      <w:rFonts w:ascii="Liberation Mono" w:eastAsia="Liberation Mono" w:hAnsi="Liberation Mono" w:cs="Liberation Mono"/>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0334">
      <w:bodyDiv w:val="1"/>
      <w:marLeft w:val="0"/>
      <w:marRight w:val="0"/>
      <w:marTop w:val="0"/>
      <w:marBottom w:val="0"/>
      <w:divBdr>
        <w:top w:val="none" w:sz="0" w:space="0" w:color="auto"/>
        <w:left w:val="none" w:sz="0" w:space="0" w:color="auto"/>
        <w:bottom w:val="none" w:sz="0" w:space="0" w:color="auto"/>
        <w:right w:val="none" w:sz="0" w:space="0" w:color="auto"/>
      </w:divBdr>
    </w:div>
    <w:div w:id="64300909">
      <w:bodyDiv w:val="1"/>
      <w:marLeft w:val="0"/>
      <w:marRight w:val="0"/>
      <w:marTop w:val="0"/>
      <w:marBottom w:val="0"/>
      <w:divBdr>
        <w:top w:val="none" w:sz="0" w:space="0" w:color="auto"/>
        <w:left w:val="none" w:sz="0" w:space="0" w:color="auto"/>
        <w:bottom w:val="none" w:sz="0" w:space="0" w:color="auto"/>
        <w:right w:val="none" w:sz="0" w:space="0" w:color="auto"/>
      </w:divBdr>
    </w:div>
    <w:div w:id="177740130">
      <w:bodyDiv w:val="1"/>
      <w:marLeft w:val="0"/>
      <w:marRight w:val="0"/>
      <w:marTop w:val="0"/>
      <w:marBottom w:val="0"/>
      <w:divBdr>
        <w:top w:val="none" w:sz="0" w:space="0" w:color="auto"/>
        <w:left w:val="none" w:sz="0" w:space="0" w:color="auto"/>
        <w:bottom w:val="none" w:sz="0" w:space="0" w:color="auto"/>
        <w:right w:val="none" w:sz="0" w:space="0" w:color="auto"/>
      </w:divBdr>
    </w:div>
    <w:div w:id="186139379">
      <w:bodyDiv w:val="1"/>
      <w:marLeft w:val="0"/>
      <w:marRight w:val="0"/>
      <w:marTop w:val="0"/>
      <w:marBottom w:val="0"/>
      <w:divBdr>
        <w:top w:val="none" w:sz="0" w:space="0" w:color="auto"/>
        <w:left w:val="none" w:sz="0" w:space="0" w:color="auto"/>
        <w:bottom w:val="none" w:sz="0" w:space="0" w:color="auto"/>
        <w:right w:val="none" w:sz="0" w:space="0" w:color="auto"/>
      </w:divBdr>
    </w:div>
    <w:div w:id="276565331">
      <w:bodyDiv w:val="1"/>
      <w:marLeft w:val="0"/>
      <w:marRight w:val="0"/>
      <w:marTop w:val="0"/>
      <w:marBottom w:val="0"/>
      <w:divBdr>
        <w:top w:val="none" w:sz="0" w:space="0" w:color="auto"/>
        <w:left w:val="none" w:sz="0" w:space="0" w:color="auto"/>
        <w:bottom w:val="none" w:sz="0" w:space="0" w:color="auto"/>
        <w:right w:val="none" w:sz="0" w:space="0" w:color="auto"/>
      </w:divBdr>
    </w:div>
    <w:div w:id="473720082">
      <w:bodyDiv w:val="1"/>
      <w:marLeft w:val="0"/>
      <w:marRight w:val="0"/>
      <w:marTop w:val="0"/>
      <w:marBottom w:val="0"/>
      <w:divBdr>
        <w:top w:val="none" w:sz="0" w:space="0" w:color="auto"/>
        <w:left w:val="none" w:sz="0" w:space="0" w:color="auto"/>
        <w:bottom w:val="none" w:sz="0" w:space="0" w:color="auto"/>
        <w:right w:val="none" w:sz="0" w:space="0" w:color="auto"/>
      </w:divBdr>
    </w:div>
    <w:div w:id="475951794">
      <w:bodyDiv w:val="1"/>
      <w:marLeft w:val="0"/>
      <w:marRight w:val="0"/>
      <w:marTop w:val="0"/>
      <w:marBottom w:val="0"/>
      <w:divBdr>
        <w:top w:val="none" w:sz="0" w:space="0" w:color="auto"/>
        <w:left w:val="none" w:sz="0" w:space="0" w:color="auto"/>
        <w:bottom w:val="none" w:sz="0" w:space="0" w:color="auto"/>
        <w:right w:val="none" w:sz="0" w:space="0" w:color="auto"/>
      </w:divBdr>
    </w:div>
    <w:div w:id="634027948">
      <w:bodyDiv w:val="1"/>
      <w:marLeft w:val="0"/>
      <w:marRight w:val="0"/>
      <w:marTop w:val="0"/>
      <w:marBottom w:val="0"/>
      <w:divBdr>
        <w:top w:val="none" w:sz="0" w:space="0" w:color="auto"/>
        <w:left w:val="none" w:sz="0" w:space="0" w:color="auto"/>
        <w:bottom w:val="none" w:sz="0" w:space="0" w:color="auto"/>
        <w:right w:val="none" w:sz="0" w:space="0" w:color="auto"/>
      </w:divBdr>
    </w:div>
    <w:div w:id="646973819">
      <w:bodyDiv w:val="1"/>
      <w:marLeft w:val="0"/>
      <w:marRight w:val="0"/>
      <w:marTop w:val="0"/>
      <w:marBottom w:val="0"/>
      <w:divBdr>
        <w:top w:val="none" w:sz="0" w:space="0" w:color="auto"/>
        <w:left w:val="none" w:sz="0" w:space="0" w:color="auto"/>
        <w:bottom w:val="none" w:sz="0" w:space="0" w:color="auto"/>
        <w:right w:val="none" w:sz="0" w:space="0" w:color="auto"/>
      </w:divBdr>
    </w:div>
    <w:div w:id="651566281">
      <w:bodyDiv w:val="1"/>
      <w:marLeft w:val="0"/>
      <w:marRight w:val="0"/>
      <w:marTop w:val="0"/>
      <w:marBottom w:val="0"/>
      <w:divBdr>
        <w:top w:val="none" w:sz="0" w:space="0" w:color="auto"/>
        <w:left w:val="none" w:sz="0" w:space="0" w:color="auto"/>
        <w:bottom w:val="none" w:sz="0" w:space="0" w:color="auto"/>
        <w:right w:val="none" w:sz="0" w:space="0" w:color="auto"/>
      </w:divBdr>
    </w:div>
    <w:div w:id="731853415">
      <w:bodyDiv w:val="1"/>
      <w:marLeft w:val="0"/>
      <w:marRight w:val="0"/>
      <w:marTop w:val="0"/>
      <w:marBottom w:val="0"/>
      <w:divBdr>
        <w:top w:val="none" w:sz="0" w:space="0" w:color="auto"/>
        <w:left w:val="none" w:sz="0" w:space="0" w:color="auto"/>
        <w:bottom w:val="none" w:sz="0" w:space="0" w:color="auto"/>
        <w:right w:val="none" w:sz="0" w:space="0" w:color="auto"/>
      </w:divBdr>
    </w:div>
    <w:div w:id="774907952">
      <w:bodyDiv w:val="1"/>
      <w:marLeft w:val="0"/>
      <w:marRight w:val="0"/>
      <w:marTop w:val="0"/>
      <w:marBottom w:val="0"/>
      <w:divBdr>
        <w:top w:val="none" w:sz="0" w:space="0" w:color="auto"/>
        <w:left w:val="none" w:sz="0" w:space="0" w:color="auto"/>
        <w:bottom w:val="none" w:sz="0" w:space="0" w:color="auto"/>
        <w:right w:val="none" w:sz="0" w:space="0" w:color="auto"/>
      </w:divBdr>
    </w:div>
    <w:div w:id="774980158">
      <w:bodyDiv w:val="1"/>
      <w:marLeft w:val="0"/>
      <w:marRight w:val="0"/>
      <w:marTop w:val="0"/>
      <w:marBottom w:val="0"/>
      <w:divBdr>
        <w:top w:val="none" w:sz="0" w:space="0" w:color="auto"/>
        <w:left w:val="none" w:sz="0" w:space="0" w:color="auto"/>
        <w:bottom w:val="none" w:sz="0" w:space="0" w:color="auto"/>
        <w:right w:val="none" w:sz="0" w:space="0" w:color="auto"/>
      </w:divBdr>
    </w:div>
    <w:div w:id="783229494">
      <w:bodyDiv w:val="1"/>
      <w:marLeft w:val="0"/>
      <w:marRight w:val="0"/>
      <w:marTop w:val="0"/>
      <w:marBottom w:val="0"/>
      <w:divBdr>
        <w:top w:val="none" w:sz="0" w:space="0" w:color="auto"/>
        <w:left w:val="none" w:sz="0" w:space="0" w:color="auto"/>
        <w:bottom w:val="none" w:sz="0" w:space="0" w:color="auto"/>
        <w:right w:val="none" w:sz="0" w:space="0" w:color="auto"/>
      </w:divBdr>
    </w:div>
    <w:div w:id="818764314">
      <w:bodyDiv w:val="1"/>
      <w:marLeft w:val="0"/>
      <w:marRight w:val="0"/>
      <w:marTop w:val="0"/>
      <w:marBottom w:val="0"/>
      <w:divBdr>
        <w:top w:val="none" w:sz="0" w:space="0" w:color="auto"/>
        <w:left w:val="none" w:sz="0" w:space="0" w:color="auto"/>
        <w:bottom w:val="none" w:sz="0" w:space="0" w:color="auto"/>
        <w:right w:val="none" w:sz="0" w:space="0" w:color="auto"/>
      </w:divBdr>
    </w:div>
    <w:div w:id="927270239">
      <w:bodyDiv w:val="1"/>
      <w:marLeft w:val="0"/>
      <w:marRight w:val="0"/>
      <w:marTop w:val="0"/>
      <w:marBottom w:val="0"/>
      <w:divBdr>
        <w:top w:val="none" w:sz="0" w:space="0" w:color="auto"/>
        <w:left w:val="none" w:sz="0" w:space="0" w:color="auto"/>
        <w:bottom w:val="none" w:sz="0" w:space="0" w:color="auto"/>
        <w:right w:val="none" w:sz="0" w:space="0" w:color="auto"/>
      </w:divBdr>
    </w:div>
    <w:div w:id="986863583">
      <w:bodyDiv w:val="1"/>
      <w:marLeft w:val="0"/>
      <w:marRight w:val="0"/>
      <w:marTop w:val="0"/>
      <w:marBottom w:val="0"/>
      <w:divBdr>
        <w:top w:val="none" w:sz="0" w:space="0" w:color="auto"/>
        <w:left w:val="none" w:sz="0" w:space="0" w:color="auto"/>
        <w:bottom w:val="none" w:sz="0" w:space="0" w:color="auto"/>
        <w:right w:val="none" w:sz="0" w:space="0" w:color="auto"/>
      </w:divBdr>
    </w:div>
    <w:div w:id="1160584657">
      <w:bodyDiv w:val="1"/>
      <w:marLeft w:val="0"/>
      <w:marRight w:val="0"/>
      <w:marTop w:val="0"/>
      <w:marBottom w:val="0"/>
      <w:divBdr>
        <w:top w:val="none" w:sz="0" w:space="0" w:color="auto"/>
        <w:left w:val="none" w:sz="0" w:space="0" w:color="auto"/>
        <w:bottom w:val="none" w:sz="0" w:space="0" w:color="auto"/>
        <w:right w:val="none" w:sz="0" w:space="0" w:color="auto"/>
      </w:divBdr>
    </w:div>
    <w:div w:id="1171680019">
      <w:bodyDiv w:val="1"/>
      <w:marLeft w:val="0"/>
      <w:marRight w:val="0"/>
      <w:marTop w:val="0"/>
      <w:marBottom w:val="0"/>
      <w:divBdr>
        <w:top w:val="none" w:sz="0" w:space="0" w:color="auto"/>
        <w:left w:val="none" w:sz="0" w:space="0" w:color="auto"/>
        <w:bottom w:val="none" w:sz="0" w:space="0" w:color="auto"/>
        <w:right w:val="none" w:sz="0" w:space="0" w:color="auto"/>
      </w:divBdr>
    </w:div>
    <w:div w:id="1233737508">
      <w:bodyDiv w:val="1"/>
      <w:marLeft w:val="0"/>
      <w:marRight w:val="0"/>
      <w:marTop w:val="0"/>
      <w:marBottom w:val="0"/>
      <w:divBdr>
        <w:top w:val="none" w:sz="0" w:space="0" w:color="auto"/>
        <w:left w:val="none" w:sz="0" w:space="0" w:color="auto"/>
        <w:bottom w:val="none" w:sz="0" w:space="0" w:color="auto"/>
        <w:right w:val="none" w:sz="0" w:space="0" w:color="auto"/>
      </w:divBdr>
    </w:div>
    <w:div w:id="1257984324">
      <w:bodyDiv w:val="1"/>
      <w:marLeft w:val="0"/>
      <w:marRight w:val="0"/>
      <w:marTop w:val="0"/>
      <w:marBottom w:val="0"/>
      <w:divBdr>
        <w:top w:val="none" w:sz="0" w:space="0" w:color="auto"/>
        <w:left w:val="none" w:sz="0" w:space="0" w:color="auto"/>
        <w:bottom w:val="none" w:sz="0" w:space="0" w:color="auto"/>
        <w:right w:val="none" w:sz="0" w:space="0" w:color="auto"/>
      </w:divBdr>
    </w:div>
    <w:div w:id="1277711645">
      <w:bodyDiv w:val="1"/>
      <w:marLeft w:val="0"/>
      <w:marRight w:val="0"/>
      <w:marTop w:val="0"/>
      <w:marBottom w:val="0"/>
      <w:divBdr>
        <w:top w:val="none" w:sz="0" w:space="0" w:color="auto"/>
        <w:left w:val="none" w:sz="0" w:space="0" w:color="auto"/>
        <w:bottom w:val="none" w:sz="0" w:space="0" w:color="auto"/>
        <w:right w:val="none" w:sz="0" w:space="0" w:color="auto"/>
      </w:divBdr>
    </w:div>
    <w:div w:id="1296329315">
      <w:bodyDiv w:val="1"/>
      <w:marLeft w:val="0"/>
      <w:marRight w:val="0"/>
      <w:marTop w:val="0"/>
      <w:marBottom w:val="0"/>
      <w:divBdr>
        <w:top w:val="none" w:sz="0" w:space="0" w:color="auto"/>
        <w:left w:val="none" w:sz="0" w:space="0" w:color="auto"/>
        <w:bottom w:val="none" w:sz="0" w:space="0" w:color="auto"/>
        <w:right w:val="none" w:sz="0" w:space="0" w:color="auto"/>
      </w:divBdr>
    </w:div>
    <w:div w:id="1368065198">
      <w:bodyDiv w:val="1"/>
      <w:marLeft w:val="0"/>
      <w:marRight w:val="0"/>
      <w:marTop w:val="0"/>
      <w:marBottom w:val="0"/>
      <w:divBdr>
        <w:top w:val="none" w:sz="0" w:space="0" w:color="auto"/>
        <w:left w:val="none" w:sz="0" w:space="0" w:color="auto"/>
        <w:bottom w:val="none" w:sz="0" w:space="0" w:color="auto"/>
        <w:right w:val="none" w:sz="0" w:space="0" w:color="auto"/>
      </w:divBdr>
    </w:div>
    <w:div w:id="1464689498">
      <w:bodyDiv w:val="1"/>
      <w:marLeft w:val="0"/>
      <w:marRight w:val="0"/>
      <w:marTop w:val="0"/>
      <w:marBottom w:val="0"/>
      <w:divBdr>
        <w:top w:val="none" w:sz="0" w:space="0" w:color="auto"/>
        <w:left w:val="none" w:sz="0" w:space="0" w:color="auto"/>
        <w:bottom w:val="none" w:sz="0" w:space="0" w:color="auto"/>
        <w:right w:val="none" w:sz="0" w:space="0" w:color="auto"/>
      </w:divBdr>
    </w:div>
    <w:div w:id="1735347752">
      <w:bodyDiv w:val="1"/>
      <w:marLeft w:val="0"/>
      <w:marRight w:val="0"/>
      <w:marTop w:val="0"/>
      <w:marBottom w:val="0"/>
      <w:divBdr>
        <w:top w:val="none" w:sz="0" w:space="0" w:color="auto"/>
        <w:left w:val="none" w:sz="0" w:space="0" w:color="auto"/>
        <w:bottom w:val="none" w:sz="0" w:space="0" w:color="auto"/>
        <w:right w:val="none" w:sz="0" w:space="0" w:color="auto"/>
      </w:divBdr>
    </w:div>
    <w:div w:id="1778255667">
      <w:bodyDiv w:val="1"/>
      <w:marLeft w:val="0"/>
      <w:marRight w:val="0"/>
      <w:marTop w:val="0"/>
      <w:marBottom w:val="0"/>
      <w:divBdr>
        <w:top w:val="none" w:sz="0" w:space="0" w:color="auto"/>
        <w:left w:val="none" w:sz="0" w:space="0" w:color="auto"/>
        <w:bottom w:val="none" w:sz="0" w:space="0" w:color="auto"/>
        <w:right w:val="none" w:sz="0" w:space="0" w:color="auto"/>
      </w:divBdr>
    </w:div>
    <w:div w:id="1893225657">
      <w:bodyDiv w:val="1"/>
      <w:marLeft w:val="0"/>
      <w:marRight w:val="0"/>
      <w:marTop w:val="0"/>
      <w:marBottom w:val="0"/>
      <w:divBdr>
        <w:top w:val="none" w:sz="0" w:space="0" w:color="auto"/>
        <w:left w:val="none" w:sz="0" w:space="0" w:color="auto"/>
        <w:bottom w:val="none" w:sz="0" w:space="0" w:color="auto"/>
        <w:right w:val="none" w:sz="0" w:space="0" w:color="auto"/>
      </w:divBdr>
    </w:div>
    <w:div w:id="1990132640">
      <w:bodyDiv w:val="1"/>
      <w:marLeft w:val="0"/>
      <w:marRight w:val="0"/>
      <w:marTop w:val="0"/>
      <w:marBottom w:val="0"/>
      <w:divBdr>
        <w:top w:val="none" w:sz="0" w:space="0" w:color="auto"/>
        <w:left w:val="none" w:sz="0" w:space="0" w:color="auto"/>
        <w:bottom w:val="none" w:sz="0" w:space="0" w:color="auto"/>
        <w:right w:val="none" w:sz="0" w:space="0" w:color="auto"/>
      </w:divBdr>
    </w:div>
    <w:div w:id="2056732032">
      <w:bodyDiv w:val="1"/>
      <w:marLeft w:val="0"/>
      <w:marRight w:val="0"/>
      <w:marTop w:val="0"/>
      <w:marBottom w:val="0"/>
      <w:divBdr>
        <w:top w:val="none" w:sz="0" w:space="0" w:color="auto"/>
        <w:left w:val="none" w:sz="0" w:space="0" w:color="auto"/>
        <w:bottom w:val="none" w:sz="0" w:space="0" w:color="auto"/>
        <w:right w:val="none" w:sz="0" w:space="0" w:color="auto"/>
      </w:divBdr>
    </w:div>
    <w:div w:id="2098868683">
      <w:bodyDiv w:val="1"/>
      <w:marLeft w:val="0"/>
      <w:marRight w:val="0"/>
      <w:marTop w:val="0"/>
      <w:marBottom w:val="0"/>
      <w:divBdr>
        <w:top w:val="none" w:sz="0" w:space="0" w:color="auto"/>
        <w:left w:val="none" w:sz="0" w:space="0" w:color="auto"/>
        <w:bottom w:val="none" w:sz="0" w:space="0" w:color="auto"/>
        <w:right w:val="none" w:sz="0" w:space="0" w:color="auto"/>
      </w:divBdr>
    </w:div>
    <w:div w:id="21349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jn@javnenabavke.gov.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28</Pages>
  <Words>6527</Words>
  <Characters>37207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vodovod</dc:creator>
  <cp:keywords/>
  <dc:description/>
  <cp:lastModifiedBy>vodovod</cp:lastModifiedBy>
  <cp:revision>15</cp:revision>
  <cp:lastPrinted>2023-08-03T09:46:00Z</cp:lastPrinted>
  <dcterms:created xsi:type="dcterms:W3CDTF">2023-08-07T13:19:00Z</dcterms:created>
  <dcterms:modified xsi:type="dcterms:W3CDTF">2023-08-23T11:53:00Z</dcterms:modified>
</cp:coreProperties>
</file>