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5FF74" w14:textId="67A23C87" w:rsidR="00426CC5" w:rsidRPr="00526C84" w:rsidRDefault="00426CC5" w:rsidP="00426CC5">
      <w:pPr>
        <w:rPr>
          <w:rFonts w:ascii="Times New Roman" w:hAnsi="Times New Roman" w:cs="Times New Roman"/>
          <w:lang w:val="sr-Cyrl-BA"/>
        </w:rPr>
      </w:pPr>
    </w:p>
    <w:p w14:paraId="44EBAF55" w14:textId="20B219B0" w:rsidR="00B26695" w:rsidRPr="00526C84" w:rsidRDefault="00B26695" w:rsidP="00426CC5">
      <w:pPr>
        <w:rPr>
          <w:rFonts w:ascii="Times New Roman" w:hAnsi="Times New Roman" w:cs="Times New Roman"/>
          <w:lang w:val="bs-Latn-BA"/>
        </w:rPr>
      </w:pPr>
    </w:p>
    <w:p w14:paraId="6B903C31" w14:textId="17621A0A" w:rsidR="00B26695" w:rsidRPr="00526C84" w:rsidRDefault="00B26695" w:rsidP="00426CC5">
      <w:pPr>
        <w:rPr>
          <w:rFonts w:ascii="Times New Roman" w:hAnsi="Times New Roman" w:cs="Times New Roman"/>
          <w:lang w:val="bs-Latn-BA"/>
        </w:rPr>
      </w:pPr>
    </w:p>
    <w:p w14:paraId="298DBD63" w14:textId="0D30A30B" w:rsidR="00B26695" w:rsidRPr="00526C84" w:rsidRDefault="00EA24BE" w:rsidP="00EA24BE">
      <w:pPr>
        <w:tabs>
          <w:tab w:val="left" w:pos="1365"/>
        </w:tabs>
        <w:rPr>
          <w:rFonts w:ascii="Times New Roman" w:hAnsi="Times New Roman" w:cs="Times New Roman"/>
          <w:lang w:val="bs-Latn-BA"/>
        </w:rPr>
      </w:pPr>
      <w:r w:rsidRPr="00526C84">
        <w:rPr>
          <w:rFonts w:ascii="Times New Roman" w:hAnsi="Times New Roman" w:cs="Times New Roman"/>
          <w:lang w:val="bs-Latn-BA"/>
        </w:rPr>
        <w:tab/>
      </w:r>
    </w:p>
    <w:p w14:paraId="48FB0711" w14:textId="614B04F2" w:rsidR="00B26695" w:rsidRPr="00526C84" w:rsidRDefault="00B26695" w:rsidP="00426CC5">
      <w:pPr>
        <w:rPr>
          <w:rFonts w:ascii="Times New Roman" w:hAnsi="Times New Roman" w:cs="Times New Roman"/>
          <w:lang w:val="bs-Latn-BA"/>
        </w:rPr>
      </w:pPr>
    </w:p>
    <w:p w14:paraId="37580097" w14:textId="77777777" w:rsidR="00EA24BE" w:rsidRPr="00526C84" w:rsidRDefault="00EA24BE" w:rsidP="00426CC5">
      <w:pPr>
        <w:rPr>
          <w:rFonts w:ascii="Times New Roman" w:hAnsi="Times New Roman" w:cs="Times New Roman"/>
          <w:lang w:val="bs-Latn-BA"/>
        </w:rPr>
      </w:pPr>
    </w:p>
    <w:p w14:paraId="461B80C3" w14:textId="77777777" w:rsidR="00EA24BE" w:rsidRPr="00526C84" w:rsidRDefault="00EA24BE" w:rsidP="00426CC5">
      <w:pPr>
        <w:rPr>
          <w:rFonts w:ascii="Times New Roman" w:hAnsi="Times New Roman" w:cs="Times New Roman"/>
          <w:lang w:val="bs-Latn-BA"/>
        </w:rPr>
      </w:pPr>
    </w:p>
    <w:p w14:paraId="2827A5DD" w14:textId="77777777" w:rsidR="00EA24BE" w:rsidRPr="00526C84" w:rsidRDefault="00EA24BE" w:rsidP="00426CC5">
      <w:pPr>
        <w:rPr>
          <w:rFonts w:ascii="Times New Roman" w:hAnsi="Times New Roman" w:cs="Times New Roman"/>
          <w:lang w:val="bs-Latn-BA"/>
        </w:rPr>
      </w:pPr>
    </w:p>
    <w:p w14:paraId="1412CDC7" w14:textId="77777777" w:rsidR="00EA24BE" w:rsidRPr="00526C84" w:rsidRDefault="00EA24BE" w:rsidP="00426CC5">
      <w:pPr>
        <w:rPr>
          <w:rFonts w:ascii="Times New Roman" w:hAnsi="Times New Roman" w:cs="Times New Roman"/>
          <w:lang w:val="bs-Latn-BA"/>
        </w:rPr>
      </w:pPr>
    </w:p>
    <w:p w14:paraId="306D1181" w14:textId="77777777" w:rsidR="00EA24BE" w:rsidRPr="00526C84" w:rsidRDefault="00EA24BE" w:rsidP="00426CC5">
      <w:pPr>
        <w:rPr>
          <w:rFonts w:ascii="Times New Roman" w:hAnsi="Times New Roman" w:cs="Times New Roman"/>
          <w:lang w:val="bs-Latn-BA"/>
        </w:rPr>
      </w:pPr>
    </w:p>
    <w:p w14:paraId="1F987A4C" w14:textId="77777777" w:rsidR="00EA24BE" w:rsidRPr="00526C84" w:rsidRDefault="00EA24BE" w:rsidP="00426CC5">
      <w:pPr>
        <w:rPr>
          <w:rFonts w:ascii="Times New Roman" w:hAnsi="Times New Roman" w:cs="Times New Roman"/>
          <w:lang w:val="bs-Latn-BA"/>
        </w:rPr>
      </w:pPr>
    </w:p>
    <w:p w14:paraId="0C86669E" w14:textId="41E4D446" w:rsidR="00B26695" w:rsidRPr="00526C84" w:rsidRDefault="00AC4D4E" w:rsidP="009633D0">
      <w:pPr>
        <w:jc w:val="center"/>
        <w:rPr>
          <w:rFonts w:ascii="Times New Roman" w:hAnsi="Times New Roman" w:cs="Times New Roman"/>
          <w:b/>
          <w:bCs/>
          <w:sz w:val="32"/>
          <w:lang w:val="sr-Cyrl-RS"/>
        </w:rPr>
      </w:pPr>
      <w:r>
        <w:rPr>
          <w:rFonts w:ascii="Times New Roman" w:hAnsi="Times New Roman" w:cs="Times New Roman"/>
          <w:b/>
          <w:bCs/>
          <w:sz w:val="32"/>
          <w:lang w:val="sr-Cyrl-RS"/>
        </w:rPr>
        <w:t>КОНКУРЕНТКСИ</w:t>
      </w:r>
      <w:r w:rsidR="00EA24BE" w:rsidRPr="00526C84">
        <w:rPr>
          <w:rFonts w:ascii="Times New Roman" w:hAnsi="Times New Roman" w:cs="Times New Roman"/>
          <w:b/>
          <w:bCs/>
          <w:sz w:val="32"/>
          <w:lang w:val="sr-Cyrl-RS"/>
        </w:rPr>
        <w:t xml:space="preserve"> ПОСТУПАК ЈАВНЕ НАБАВКЕ</w:t>
      </w:r>
    </w:p>
    <w:p w14:paraId="1535FF76" w14:textId="5E980134" w:rsidR="00426CC5" w:rsidRPr="00526C84" w:rsidRDefault="00EA24BE" w:rsidP="00426CC5">
      <w:pPr>
        <w:jc w:val="center"/>
        <w:rPr>
          <w:rFonts w:ascii="Times New Roman" w:hAnsi="Times New Roman" w:cs="Times New Roman"/>
          <w:b/>
          <w:bCs/>
          <w:sz w:val="36"/>
          <w:lang w:val="sr-Cyrl-RS"/>
        </w:rPr>
      </w:pPr>
      <w:r w:rsidRPr="00526C84">
        <w:rPr>
          <w:rFonts w:ascii="Times New Roman" w:hAnsi="Times New Roman" w:cs="Times New Roman"/>
          <w:b/>
          <w:bCs/>
          <w:sz w:val="32"/>
          <w:lang w:val="sr-Cyrl-RS"/>
        </w:rPr>
        <w:t xml:space="preserve">УГОВОР О ЈАВНОЈ НАБАВЦИ </w:t>
      </w:r>
      <w:r w:rsidR="00AC4D4E">
        <w:rPr>
          <w:rFonts w:ascii="Times New Roman" w:hAnsi="Times New Roman" w:cs="Times New Roman"/>
          <w:b/>
          <w:bCs/>
          <w:sz w:val="32"/>
          <w:lang w:val="sr-Cyrl-RS"/>
        </w:rPr>
        <w:t>УСЛУГЕ</w:t>
      </w:r>
    </w:p>
    <w:p w14:paraId="1535FF77" w14:textId="77777777" w:rsidR="008F0C4A" w:rsidRPr="00526C84" w:rsidRDefault="008F0C4A" w:rsidP="00426CC5">
      <w:pPr>
        <w:jc w:val="center"/>
        <w:rPr>
          <w:rFonts w:ascii="Times New Roman" w:hAnsi="Times New Roman" w:cs="Times New Roman"/>
          <w:b/>
          <w:bCs/>
          <w:sz w:val="32"/>
          <w:lang w:val="bs-Latn-BA"/>
        </w:rPr>
      </w:pPr>
    </w:p>
    <w:p w14:paraId="1535FF79" w14:textId="16D3779E" w:rsidR="00426CC5" w:rsidRPr="00526C84" w:rsidRDefault="00FF1F23" w:rsidP="00016511">
      <w:pPr>
        <w:jc w:val="center"/>
        <w:rPr>
          <w:rFonts w:ascii="Times New Roman" w:hAnsi="Times New Roman" w:cs="Times New Roman"/>
          <w:b/>
          <w:sz w:val="36"/>
          <w:lang w:val="sr-Cyrl-RS"/>
        </w:rPr>
      </w:pPr>
      <w:r>
        <w:rPr>
          <w:rFonts w:ascii="Times New Roman" w:hAnsi="Times New Roman" w:cs="Times New Roman"/>
          <w:b/>
          <w:sz w:val="36"/>
          <w:lang w:val="sr-Cyrl-RS"/>
        </w:rPr>
        <w:t xml:space="preserve">Осигурање </w:t>
      </w:r>
      <w:r w:rsidR="005B3380">
        <w:rPr>
          <w:rFonts w:ascii="Times New Roman" w:hAnsi="Times New Roman" w:cs="Times New Roman"/>
          <w:b/>
          <w:sz w:val="36"/>
          <w:lang w:val="sr-Cyrl-RS"/>
        </w:rPr>
        <w:t xml:space="preserve">моторних и прикључних </w:t>
      </w:r>
      <w:r w:rsidR="0049051D">
        <w:rPr>
          <w:rFonts w:ascii="Times New Roman" w:hAnsi="Times New Roman" w:cs="Times New Roman"/>
          <w:b/>
          <w:sz w:val="36"/>
          <w:lang w:val="sr-Cyrl-RS"/>
        </w:rPr>
        <w:t>возила</w:t>
      </w:r>
      <w:r>
        <w:rPr>
          <w:rFonts w:ascii="Times New Roman" w:hAnsi="Times New Roman" w:cs="Times New Roman"/>
          <w:b/>
          <w:sz w:val="36"/>
          <w:lang w:val="sr-Cyrl-RS"/>
        </w:rPr>
        <w:t xml:space="preserve"> Водовода а.д. Бања Лука</w:t>
      </w:r>
    </w:p>
    <w:p w14:paraId="1535FF7A" w14:textId="77777777" w:rsidR="00426CC5" w:rsidRPr="000F31FB" w:rsidRDefault="00426CC5" w:rsidP="00DF3BA0">
      <w:pPr>
        <w:rPr>
          <w:rFonts w:ascii="Times New Roman" w:hAnsi="Times New Roman" w:cs="Times New Roman"/>
          <w:sz w:val="4"/>
          <w:lang w:val="bs-Latn-BA"/>
        </w:rPr>
      </w:pPr>
    </w:p>
    <w:p w14:paraId="1535FF7B" w14:textId="77777777" w:rsidR="00965D62" w:rsidRPr="00526C84" w:rsidRDefault="00965D62" w:rsidP="00965D62">
      <w:pPr>
        <w:rPr>
          <w:rFonts w:ascii="Times New Roman" w:hAnsi="Times New Roman" w:cs="Times New Roman"/>
          <w:lang w:val="bs-Latn-BA"/>
        </w:rPr>
      </w:pPr>
    </w:p>
    <w:p w14:paraId="1535FF7C" w14:textId="77777777" w:rsidR="00965D62" w:rsidRPr="00526C84" w:rsidRDefault="00965D62" w:rsidP="00965D62">
      <w:pPr>
        <w:rPr>
          <w:rFonts w:ascii="Times New Roman" w:hAnsi="Times New Roman" w:cs="Times New Roman"/>
          <w:lang w:val="bs-Latn-BA"/>
        </w:rPr>
      </w:pPr>
    </w:p>
    <w:p w14:paraId="00AD7C7A" w14:textId="77777777" w:rsidR="00EA24BE" w:rsidRPr="00526C84" w:rsidRDefault="00EA24BE" w:rsidP="00965D62">
      <w:pPr>
        <w:rPr>
          <w:rFonts w:ascii="Times New Roman" w:hAnsi="Times New Roman" w:cs="Times New Roman"/>
          <w:lang w:val="bs-Latn-BA"/>
        </w:rPr>
      </w:pPr>
    </w:p>
    <w:p w14:paraId="4448BD7E" w14:textId="77777777" w:rsidR="00EA24BE" w:rsidRPr="00526C84" w:rsidRDefault="00EA24BE" w:rsidP="00965D62">
      <w:pPr>
        <w:rPr>
          <w:rFonts w:ascii="Times New Roman" w:hAnsi="Times New Roman" w:cs="Times New Roman"/>
          <w:lang w:val="bs-Latn-BA"/>
        </w:rPr>
      </w:pPr>
    </w:p>
    <w:p w14:paraId="704C4347" w14:textId="64A7A591" w:rsidR="00EA24BE" w:rsidRPr="005B3380" w:rsidRDefault="00EA24BE" w:rsidP="005B3380">
      <w:pPr>
        <w:rPr>
          <w:rFonts w:ascii="Times New Roman" w:hAnsi="Times New Roman" w:cs="Times New Roman"/>
          <w:lang w:val="sr-Cyrl-RS"/>
        </w:rPr>
        <w:sectPr w:rsidR="00EA24BE" w:rsidRPr="005B3380" w:rsidSect="00EA24BE">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pP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14:paraId="1535FF7E" w14:textId="564F3A54" w:rsidR="00965D62" w:rsidRPr="00526C84" w:rsidRDefault="00724D42" w:rsidP="00EA24BE">
          <w:pPr>
            <w:pStyle w:val="TOCHeading"/>
            <w:jc w:val="center"/>
            <w:rPr>
              <w:rFonts w:ascii="Times New Roman" w:hAnsi="Times New Roman" w:cs="Times New Roman"/>
              <w:color w:val="auto"/>
              <w:lang w:val="sr-Cyrl-RS"/>
            </w:rPr>
          </w:pPr>
          <w:r w:rsidRPr="00526C84">
            <w:rPr>
              <w:rFonts w:ascii="Times New Roman" w:hAnsi="Times New Roman" w:cs="Times New Roman"/>
              <w:color w:val="auto"/>
              <w:lang w:val="sr-Cyrl-RS"/>
            </w:rPr>
            <w:t>С</w:t>
          </w:r>
          <w:r w:rsidR="003630B1" w:rsidRPr="00526C84">
            <w:rPr>
              <w:rFonts w:ascii="Times New Roman" w:hAnsi="Times New Roman" w:cs="Times New Roman"/>
              <w:color w:val="auto"/>
              <w:lang w:val="sr-Cyrl-RS"/>
            </w:rPr>
            <w:t xml:space="preserve"> </w:t>
          </w:r>
          <w:r w:rsidRPr="00526C84">
            <w:rPr>
              <w:rFonts w:ascii="Times New Roman" w:hAnsi="Times New Roman" w:cs="Times New Roman"/>
              <w:color w:val="auto"/>
              <w:lang w:val="sr-Cyrl-RS"/>
            </w:rPr>
            <w:t>А</w:t>
          </w:r>
          <w:r w:rsidR="003630B1" w:rsidRPr="00526C84">
            <w:rPr>
              <w:rFonts w:ascii="Times New Roman" w:hAnsi="Times New Roman" w:cs="Times New Roman"/>
              <w:color w:val="auto"/>
              <w:lang w:val="sr-Cyrl-RS"/>
            </w:rPr>
            <w:t xml:space="preserve"> </w:t>
          </w:r>
          <w:r w:rsidRPr="00526C84">
            <w:rPr>
              <w:rFonts w:ascii="Times New Roman" w:hAnsi="Times New Roman" w:cs="Times New Roman"/>
              <w:color w:val="auto"/>
              <w:lang w:val="sr-Cyrl-RS"/>
            </w:rPr>
            <w:t>Д</w:t>
          </w:r>
          <w:r w:rsidR="003630B1" w:rsidRPr="00526C84">
            <w:rPr>
              <w:rFonts w:ascii="Times New Roman" w:hAnsi="Times New Roman" w:cs="Times New Roman"/>
              <w:color w:val="auto"/>
              <w:lang w:val="sr-Cyrl-RS"/>
            </w:rPr>
            <w:t xml:space="preserve"> </w:t>
          </w:r>
          <w:r w:rsidRPr="00526C84">
            <w:rPr>
              <w:rFonts w:ascii="Times New Roman" w:hAnsi="Times New Roman" w:cs="Times New Roman"/>
              <w:color w:val="auto"/>
              <w:lang w:val="sr-Cyrl-RS"/>
            </w:rPr>
            <w:t>Р</w:t>
          </w:r>
          <w:r w:rsidR="003630B1" w:rsidRPr="00526C84">
            <w:rPr>
              <w:rFonts w:ascii="Times New Roman" w:hAnsi="Times New Roman" w:cs="Times New Roman"/>
              <w:color w:val="auto"/>
              <w:lang w:val="sr-Cyrl-RS"/>
            </w:rPr>
            <w:t xml:space="preserve"> </w:t>
          </w:r>
          <w:r w:rsidRPr="00526C84">
            <w:rPr>
              <w:rFonts w:ascii="Times New Roman" w:hAnsi="Times New Roman" w:cs="Times New Roman"/>
              <w:color w:val="auto"/>
              <w:lang w:val="sr-Cyrl-RS"/>
            </w:rPr>
            <w:t>Ж</w:t>
          </w:r>
          <w:r w:rsidR="003630B1" w:rsidRPr="00526C84">
            <w:rPr>
              <w:rFonts w:ascii="Times New Roman" w:hAnsi="Times New Roman" w:cs="Times New Roman"/>
              <w:color w:val="auto"/>
              <w:lang w:val="sr-Cyrl-RS"/>
            </w:rPr>
            <w:t xml:space="preserve"> </w:t>
          </w:r>
          <w:r w:rsidRPr="00526C84">
            <w:rPr>
              <w:rFonts w:ascii="Times New Roman" w:hAnsi="Times New Roman" w:cs="Times New Roman"/>
              <w:color w:val="auto"/>
              <w:lang w:val="sr-Cyrl-RS"/>
            </w:rPr>
            <w:t>А</w:t>
          </w:r>
          <w:r w:rsidR="003630B1" w:rsidRPr="00526C84">
            <w:rPr>
              <w:rFonts w:ascii="Times New Roman" w:hAnsi="Times New Roman" w:cs="Times New Roman"/>
              <w:color w:val="auto"/>
              <w:lang w:val="sr-Cyrl-RS"/>
            </w:rPr>
            <w:t xml:space="preserve"> </w:t>
          </w:r>
          <w:r w:rsidRPr="00526C84">
            <w:rPr>
              <w:rFonts w:ascii="Times New Roman" w:hAnsi="Times New Roman" w:cs="Times New Roman"/>
              <w:color w:val="auto"/>
              <w:lang w:val="sr-Cyrl-RS"/>
            </w:rPr>
            <w:t>Ј</w:t>
          </w:r>
        </w:p>
        <w:p w14:paraId="7D5D4F2B" w14:textId="77777777" w:rsidR="00AB2078" w:rsidRDefault="00601F70">
          <w:pPr>
            <w:pStyle w:val="TOC1"/>
            <w:rPr>
              <w:rFonts w:eastAsiaTheme="minorEastAsia"/>
              <w:noProof/>
            </w:rPr>
          </w:pPr>
          <w:r w:rsidRPr="00526C84">
            <w:rPr>
              <w:rFonts w:ascii="Times New Roman" w:hAnsi="Times New Roman" w:cs="Times New Roman"/>
              <w:bCs/>
              <w:noProof/>
            </w:rPr>
            <w:fldChar w:fldCharType="begin"/>
          </w:r>
          <w:r w:rsidR="00965D62" w:rsidRPr="00526C84">
            <w:rPr>
              <w:rFonts w:ascii="Times New Roman" w:hAnsi="Times New Roman" w:cs="Times New Roman"/>
              <w:bCs/>
              <w:noProof/>
            </w:rPr>
            <w:instrText xml:space="preserve"> TOC \o "1-3" \h \z \u </w:instrText>
          </w:r>
          <w:r w:rsidRPr="00526C84">
            <w:rPr>
              <w:rFonts w:ascii="Times New Roman" w:hAnsi="Times New Roman" w:cs="Times New Roman"/>
              <w:bCs/>
              <w:noProof/>
            </w:rPr>
            <w:fldChar w:fldCharType="separate"/>
          </w:r>
          <w:hyperlink w:anchor="_Toc149636164" w:history="1">
            <w:r w:rsidR="00AB2078" w:rsidRPr="00C561BF">
              <w:rPr>
                <w:rStyle w:val="Hyperlink"/>
                <w:rFonts w:ascii="Times New Roman" w:hAnsi="Times New Roman" w:cs="Times New Roman"/>
                <w:noProof/>
              </w:rPr>
              <w:t>1</w:t>
            </w:r>
            <w:r w:rsidR="00AB2078">
              <w:rPr>
                <w:rFonts w:eastAsiaTheme="minorEastAsia"/>
                <w:noProof/>
              </w:rPr>
              <w:tab/>
            </w:r>
            <w:r w:rsidR="00AB2078" w:rsidRPr="00C561BF">
              <w:rPr>
                <w:rStyle w:val="Hyperlink"/>
                <w:rFonts w:ascii="Times New Roman" w:hAnsi="Times New Roman" w:cs="Times New Roman"/>
                <w:noProof/>
              </w:rPr>
              <w:t>ИНФОРМАЦИЈЕ О УГОВОРНОМ ОРГАНУ</w:t>
            </w:r>
            <w:r w:rsidR="00AB2078">
              <w:rPr>
                <w:noProof/>
                <w:webHidden/>
              </w:rPr>
              <w:tab/>
            </w:r>
            <w:r w:rsidR="00AB2078">
              <w:rPr>
                <w:noProof/>
                <w:webHidden/>
              </w:rPr>
              <w:fldChar w:fldCharType="begin"/>
            </w:r>
            <w:r w:rsidR="00AB2078">
              <w:rPr>
                <w:noProof/>
                <w:webHidden/>
              </w:rPr>
              <w:instrText xml:space="preserve"> PAGEREF _Toc149636164 \h </w:instrText>
            </w:r>
            <w:r w:rsidR="00AB2078">
              <w:rPr>
                <w:noProof/>
                <w:webHidden/>
              </w:rPr>
            </w:r>
            <w:r w:rsidR="00AB2078">
              <w:rPr>
                <w:noProof/>
                <w:webHidden/>
              </w:rPr>
              <w:fldChar w:fldCharType="separate"/>
            </w:r>
            <w:r w:rsidR="00AB2078">
              <w:rPr>
                <w:noProof/>
                <w:webHidden/>
              </w:rPr>
              <w:t>1</w:t>
            </w:r>
            <w:r w:rsidR="00AB2078">
              <w:rPr>
                <w:noProof/>
                <w:webHidden/>
              </w:rPr>
              <w:fldChar w:fldCharType="end"/>
            </w:r>
          </w:hyperlink>
        </w:p>
        <w:p w14:paraId="7FB331DB" w14:textId="77777777" w:rsidR="00AB2078" w:rsidRDefault="00221739">
          <w:pPr>
            <w:pStyle w:val="TOC2"/>
            <w:tabs>
              <w:tab w:val="left" w:pos="880"/>
              <w:tab w:val="right" w:leader="dot" w:pos="8296"/>
            </w:tabs>
            <w:rPr>
              <w:rFonts w:eastAsiaTheme="minorEastAsia"/>
              <w:noProof/>
            </w:rPr>
          </w:pPr>
          <w:hyperlink w:anchor="_Toc149636165" w:history="1">
            <w:r w:rsidR="00AB2078" w:rsidRPr="00C561BF">
              <w:rPr>
                <w:rStyle w:val="Hyperlink"/>
                <w:rFonts w:ascii="Times New Roman" w:hAnsi="Times New Roman" w:cs="Times New Roman"/>
                <w:noProof/>
              </w:rPr>
              <w:t>1.1</w:t>
            </w:r>
            <w:r w:rsidR="00AB2078">
              <w:rPr>
                <w:rFonts w:eastAsiaTheme="minorEastAsia"/>
                <w:noProof/>
              </w:rPr>
              <w:tab/>
            </w:r>
            <w:r w:rsidR="00AB2078" w:rsidRPr="00C561BF">
              <w:rPr>
                <w:rStyle w:val="Hyperlink"/>
                <w:rFonts w:ascii="Times New Roman" w:hAnsi="Times New Roman" w:cs="Times New Roman"/>
                <w:noProof/>
              </w:rPr>
              <w:t>ОПШТИ ПОДАЦИ О УГОВОРНОМ ОРГАНУ</w:t>
            </w:r>
            <w:r w:rsidR="00AB2078">
              <w:rPr>
                <w:noProof/>
                <w:webHidden/>
              </w:rPr>
              <w:tab/>
            </w:r>
            <w:r w:rsidR="00AB2078">
              <w:rPr>
                <w:noProof/>
                <w:webHidden/>
              </w:rPr>
              <w:fldChar w:fldCharType="begin"/>
            </w:r>
            <w:r w:rsidR="00AB2078">
              <w:rPr>
                <w:noProof/>
                <w:webHidden/>
              </w:rPr>
              <w:instrText xml:space="preserve"> PAGEREF _Toc149636165 \h </w:instrText>
            </w:r>
            <w:r w:rsidR="00AB2078">
              <w:rPr>
                <w:noProof/>
                <w:webHidden/>
              </w:rPr>
            </w:r>
            <w:r w:rsidR="00AB2078">
              <w:rPr>
                <w:noProof/>
                <w:webHidden/>
              </w:rPr>
              <w:fldChar w:fldCharType="separate"/>
            </w:r>
            <w:r w:rsidR="00AB2078">
              <w:rPr>
                <w:noProof/>
                <w:webHidden/>
              </w:rPr>
              <w:t>1</w:t>
            </w:r>
            <w:r w:rsidR="00AB2078">
              <w:rPr>
                <w:noProof/>
                <w:webHidden/>
              </w:rPr>
              <w:fldChar w:fldCharType="end"/>
            </w:r>
          </w:hyperlink>
        </w:p>
        <w:p w14:paraId="188CADE6" w14:textId="77777777" w:rsidR="00AB2078" w:rsidRDefault="00221739">
          <w:pPr>
            <w:pStyle w:val="TOC1"/>
            <w:rPr>
              <w:rFonts w:eastAsiaTheme="minorEastAsia"/>
              <w:noProof/>
            </w:rPr>
          </w:pPr>
          <w:hyperlink w:anchor="_Toc149636166" w:history="1">
            <w:r w:rsidR="00AB2078" w:rsidRPr="00C561BF">
              <w:rPr>
                <w:rStyle w:val="Hyperlink"/>
                <w:rFonts w:ascii="Times New Roman" w:hAnsi="Times New Roman" w:cs="Times New Roman"/>
                <w:noProof/>
              </w:rPr>
              <w:t>2</w:t>
            </w:r>
            <w:r w:rsidR="00AB2078">
              <w:rPr>
                <w:rFonts w:eastAsiaTheme="minorEastAsia"/>
                <w:noProof/>
              </w:rPr>
              <w:tab/>
            </w:r>
            <w:r w:rsidR="00AB2078" w:rsidRPr="00C561BF">
              <w:rPr>
                <w:rStyle w:val="Hyperlink"/>
                <w:rFonts w:ascii="Times New Roman" w:hAnsi="Times New Roman" w:cs="Times New Roman"/>
                <w:noProof/>
              </w:rPr>
              <w:t>ОПШТЕ ИНФОРМАЦИЈЕ У ВЕЗИ СА ПОСТУПKОМ НАБАВKЕ</w:t>
            </w:r>
            <w:r w:rsidR="00AB2078">
              <w:rPr>
                <w:noProof/>
                <w:webHidden/>
              </w:rPr>
              <w:tab/>
            </w:r>
            <w:r w:rsidR="00AB2078">
              <w:rPr>
                <w:noProof/>
                <w:webHidden/>
              </w:rPr>
              <w:fldChar w:fldCharType="begin"/>
            </w:r>
            <w:r w:rsidR="00AB2078">
              <w:rPr>
                <w:noProof/>
                <w:webHidden/>
              </w:rPr>
              <w:instrText xml:space="preserve"> PAGEREF _Toc149636166 \h </w:instrText>
            </w:r>
            <w:r w:rsidR="00AB2078">
              <w:rPr>
                <w:noProof/>
                <w:webHidden/>
              </w:rPr>
            </w:r>
            <w:r w:rsidR="00AB2078">
              <w:rPr>
                <w:noProof/>
                <w:webHidden/>
              </w:rPr>
              <w:fldChar w:fldCharType="separate"/>
            </w:r>
            <w:r w:rsidR="00AB2078">
              <w:rPr>
                <w:noProof/>
                <w:webHidden/>
              </w:rPr>
              <w:t>1</w:t>
            </w:r>
            <w:r w:rsidR="00AB2078">
              <w:rPr>
                <w:noProof/>
                <w:webHidden/>
              </w:rPr>
              <w:fldChar w:fldCharType="end"/>
            </w:r>
          </w:hyperlink>
        </w:p>
        <w:p w14:paraId="67F81676" w14:textId="77777777" w:rsidR="00AB2078" w:rsidRDefault="00221739">
          <w:pPr>
            <w:pStyle w:val="TOC2"/>
            <w:tabs>
              <w:tab w:val="left" w:pos="880"/>
              <w:tab w:val="right" w:leader="dot" w:pos="8296"/>
            </w:tabs>
            <w:rPr>
              <w:rFonts w:eastAsiaTheme="minorEastAsia"/>
              <w:noProof/>
            </w:rPr>
          </w:pPr>
          <w:hyperlink w:anchor="_Toc149636167" w:history="1">
            <w:r w:rsidR="00AB2078" w:rsidRPr="00C561BF">
              <w:rPr>
                <w:rStyle w:val="Hyperlink"/>
                <w:rFonts w:ascii="Times New Roman" w:hAnsi="Times New Roman" w:cs="Times New Roman"/>
                <w:noProof/>
              </w:rPr>
              <w:t>2.1</w:t>
            </w:r>
            <w:r w:rsidR="00AB2078">
              <w:rPr>
                <w:rFonts w:eastAsiaTheme="minorEastAsia"/>
                <w:noProof/>
              </w:rPr>
              <w:tab/>
            </w:r>
            <w:r w:rsidR="00AB2078" w:rsidRPr="00C561BF">
              <w:rPr>
                <w:rStyle w:val="Hyperlink"/>
                <w:rFonts w:ascii="Times New Roman" w:hAnsi="Times New Roman" w:cs="Times New Roman"/>
                <w:noProof/>
              </w:rPr>
              <w:t>РЕДНИ БРОЈ НАБАВKЕ И ОБАВЈЕШТЕЊЕ О НАБАВЦИ</w:t>
            </w:r>
            <w:r w:rsidR="00AB2078">
              <w:rPr>
                <w:noProof/>
                <w:webHidden/>
              </w:rPr>
              <w:tab/>
            </w:r>
            <w:r w:rsidR="00AB2078">
              <w:rPr>
                <w:noProof/>
                <w:webHidden/>
              </w:rPr>
              <w:fldChar w:fldCharType="begin"/>
            </w:r>
            <w:r w:rsidR="00AB2078">
              <w:rPr>
                <w:noProof/>
                <w:webHidden/>
              </w:rPr>
              <w:instrText xml:space="preserve"> PAGEREF _Toc149636167 \h </w:instrText>
            </w:r>
            <w:r w:rsidR="00AB2078">
              <w:rPr>
                <w:noProof/>
                <w:webHidden/>
              </w:rPr>
            </w:r>
            <w:r w:rsidR="00AB2078">
              <w:rPr>
                <w:noProof/>
                <w:webHidden/>
              </w:rPr>
              <w:fldChar w:fldCharType="separate"/>
            </w:r>
            <w:r w:rsidR="00AB2078">
              <w:rPr>
                <w:noProof/>
                <w:webHidden/>
              </w:rPr>
              <w:t>1</w:t>
            </w:r>
            <w:r w:rsidR="00AB2078">
              <w:rPr>
                <w:noProof/>
                <w:webHidden/>
              </w:rPr>
              <w:fldChar w:fldCharType="end"/>
            </w:r>
          </w:hyperlink>
        </w:p>
        <w:p w14:paraId="338298C4" w14:textId="77777777" w:rsidR="00AB2078" w:rsidRDefault="00221739">
          <w:pPr>
            <w:pStyle w:val="TOC2"/>
            <w:tabs>
              <w:tab w:val="left" w:pos="880"/>
              <w:tab w:val="right" w:leader="dot" w:pos="8296"/>
            </w:tabs>
            <w:rPr>
              <w:rFonts w:eastAsiaTheme="minorEastAsia"/>
              <w:noProof/>
            </w:rPr>
          </w:pPr>
          <w:hyperlink w:anchor="_Toc149636168" w:history="1">
            <w:r w:rsidR="00AB2078" w:rsidRPr="00C561BF">
              <w:rPr>
                <w:rStyle w:val="Hyperlink"/>
                <w:rFonts w:ascii="Times New Roman" w:hAnsi="Times New Roman" w:cs="Times New Roman"/>
                <w:noProof/>
              </w:rPr>
              <w:t>2.2</w:t>
            </w:r>
            <w:r w:rsidR="00AB2078">
              <w:rPr>
                <w:rFonts w:eastAsiaTheme="minorEastAsia"/>
                <w:noProof/>
              </w:rPr>
              <w:tab/>
            </w:r>
            <w:r w:rsidR="00AB2078" w:rsidRPr="00C561BF">
              <w:rPr>
                <w:rStyle w:val="Hyperlink"/>
                <w:rFonts w:ascii="Times New Roman" w:hAnsi="Times New Roman" w:cs="Times New Roman"/>
                <w:noProof/>
              </w:rPr>
              <w:t>ПОСТУПАK ЈАВНЕ НАБАВKЕ</w:t>
            </w:r>
            <w:r w:rsidR="00AB2078">
              <w:rPr>
                <w:noProof/>
                <w:webHidden/>
              </w:rPr>
              <w:tab/>
            </w:r>
            <w:r w:rsidR="00AB2078">
              <w:rPr>
                <w:noProof/>
                <w:webHidden/>
              </w:rPr>
              <w:fldChar w:fldCharType="begin"/>
            </w:r>
            <w:r w:rsidR="00AB2078">
              <w:rPr>
                <w:noProof/>
                <w:webHidden/>
              </w:rPr>
              <w:instrText xml:space="preserve"> PAGEREF _Toc149636168 \h </w:instrText>
            </w:r>
            <w:r w:rsidR="00AB2078">
              <w:rPr>
                <w:noProof/>
                <w:webHidden/>
              </w:rPr>
            </w:r>
            <w:r w:rsidR="00AB2078">
              <w:rPr>
                <w:noProof/>
                <w:webHidden/>
              </w:rPr>
              <w:fldChar w:fldCharType="separate"/>
            </w:r>
            <w:r w:rsidR="00AB2078">
              <w:rPr>
                <w:noProof/>
                <w:webHidden/>
              </w:rPr>
              <w:t>1</w:t>
            </w:r>
            <w:r w:rsidR="00AB2078">
              <w:rPr>
                <w:noProof/>
                <w:webHidden/>
              </w:rPr>
              <w:fldChar w:fldCharType="end"/>
            </w:r>
          </w:hyperlink>
        </w:p>
        <w:p w14:paraId="342B6042" w14:textId="77777777" w:rsidR="00AB2078" w:rsidRDefault="00221739">
          <w:pPr>
            <w:pStyle w:val="TOC2"/>
            <w:tabs>
              <w:tab w:val="left" w:pos="880"/>
              <w:tab w:val="right" w:leader="dot" w:pos="8296"/>
            </w:tabs>
            <w:rPr>
              <w:rFonts w:eastAsiaTheme="minorEastAsia"/>
              <w:noProof/>
            </w:rPr>
          </w:pPr>
          <w:hyperlink w:anchor="_Toc149636169" w:history="1">
            <w:r w:rsidR="00AB2078" w:rsidRPr="00C561BF">
              <w:rPr>
                <w:rStyle w:val="Hyperlink"/>
                <w:rFonts w:ascii="Times New Roman" w:hAnsi="Times New Roman" w:cs="Times New Roman"/>
                <w:noProof/>
              </w:rPr>
              <w:t>2.3</w:t>
            </w:r>
            <w:r w:rsidR="00AB2078">
              <w:rPr>
                <w:rFonts w:eastAsiaTheme="minorEastAsia"/>
                <w:noProof/>
              </w:rPr>
              <w:tab/>
            </w:r>
            <w:r w:rsidR="00AB2078" w:rsidRPr="00C561BF">
              <w:rPr>
                <w:rStyle w:val="Hyperlink"/>
                <w:rFonts w:ascii="Times New Roman" w:hAnsi="Times New Roman" w:cs="Times New Roman"/>
                <w:noProof/>
              </w:rPr>
              <w:t>ПРЕДМЕТ НАБАВKЕ (ВРСТА УГОВОРА) И ПРОЦИЈЕЊЕНА ВРИЈЕДНОСТ</w:t>
            </w:r>
            <w:r w:rsidR="00AB2078">
              <w:rPr>
                <w:noProof/>
                <w:webHidden/>
              </w:rPr>
              <w:tab/>
            </w:r>
            <w:r w:rsidR="00AB2078">
              <w:rPr>
                <w:noProof/>
                <w:webHidden/>
              </w:rPr>
              <w:fldChar w:fldCharType="begin"/>
            </w:r>
            <w:r w:rsidR="00AB2078">
              <w:rPr>
                <w:noProof/>
                <w:webHidden/>
              </w:rPr>
              <w:instrText xml:space="preserve"> PAGEREF _Toc149636169 \h </w:instrText>
            </w:r>
            <w:r w:rsidR="00AB2078">
              <w:rPr>
                <w:noProof/>
                <w:webHidden/>
              </w:rPr>
            </w:r>
            <w:r w:rsidR="00AB2078">
              <w:rPr>
                <w:noProof/>
                <w:webHidden/>
              </w:rPr>
              <w:fldChar w:fldCharType="separate"/>
            </w:r>
            <w:r w:rsidR="00AB2078">
              <w:rPr>
                <w:noProof/>
                <w:webHidden/>
              </w:rPr>
              <w:t>1</w:t>
            </w:r>
            <w:r w:rsidR="00AB2078">
              <w:rPr>
                <w:noProof/>
                <w:webHidden/>
              </w:rPr>
              <w:fldChar w:fldCharType="end"/>
            </w:r>
          </w:hyperlink>
        </w:p>
        <w:p w14:paraId="7F18A1A2" w14:textId="77777777" w:rsidR="00AB2078" w:rsidRDefault="00221739">
          <w:pPr>
            <w:pStyle w:val="TOC2"/>
            <w:tabs>
              <w:tab w:val="left" w:pos="880"/>
              <w:tab w:val="right" w:leader="dot" w:pos="8296"/>
            </w:tabs>
            <w:rPr>
              <w:rFonts w:eastAsiaTheme="minorEastAsia"/>
              <w:noProof/>
            </w:rPr>
          </w:pPr>
          <w:hyperlink w:anchor="_Toc149636170" w:history="1">
            <w:r w:rsidR="00AB2078" w:rsidRPr="00C561BF">
              <w:rPr>
                <w:rStyle w:val="Hyperlink"/>
                <w:rFonts w:ascii="Times New Roman" w:hAnsi="Times New Roman" w:cs="Times New Roman"/>
                <w:noProof/>
              </w:rPr>
              <w:t>2.4</w:t>
            </w:r>
            <w:r w:rsidR="00AB2078">
              <w:rPr>
                <w:rFonts w:eastAsiaTheme="minorEastAsia"/>
                <w:noProof/>
              </w:rPr>
              <w:tab/>
            </w:r>
            <w:r w:rsidR="00AB2078" w:rsidRPr="00C561BF">
              <w:rPr>
                <w:rStyle w:val="Hyperlink"/>
                <w:rFonts w:ascii="Times New Roman" w:hAnsi="Times New Roman" w:cs="Times New Roman"/>
                <w:noProof/>
              </w:rPr>
              <w:t>ПО</w:t>
            </w:r>
            <w:r w:rsidR="00AB2078" w:rsidRPr="00C561BF">
              <w:rPr>
                <w:rStyle w:val="Hyperlink"/>
                <w:rFonts w:ascii="Times New Roman" w:hAnsi="Times New Roman" w:cs="Times New Roman"/>
                <w:noProof/>
                <w:lang w:val="sr-Cyrl-RS"/>
              </w:rPr>
              <w:t>ДЈ</w:t>
            </w:r>
            <w:r w:rsidR="00AB2078" w:rsidRPr="00C561BF">
              <w:rPr>
                <w:rStyle w:val="Hyperlink"/>
                <w:rFonts w:ascii="Times New Roman" w:hAnsi="Times New Roman" w:cs="Times New Roman"/>
                <w:noProof/>
              </w:rPr>
              <w:t>ЕЛА НА ЛОТОВЕ</w:t>
            </w:r>
            <w:r w:rsidR="00AB2078">
              <w:rPr>
                <w:noProof/>
                <w:webHidden/>
              </w:rPr>
              <w:tab/>
            </w:r>
            <w:r w:rsidR="00AB2078">
              <w:rPr>
                <w:noProof/>
                <w:webHidden/>
              </w:rPr>
              <w:fldChar w:fldCharType="begin"/>
            </w:r>
            <w:r w:rsidR="00AB2078">
              <w:rPr>
                <w:noProof/>
                <w:webHidden/>
              </w:rPr>
              <w:instrText xml:space="preserve"> PAGEREF _Toc149636170 \h </w:instrText>
            </w:r>
            <w:r w:rsidR="00AB2078">
              <w:rPr>
                <w:noProof/>
                <w:webHidden/>
              </w:rPr>
            </w:r>
            <w:r w:rsidR="00AB2078">
              <w:rPr>
                <w:noProof/>
                <w:webHidden/>
              </w:rPr>
              <w:fldChar w:fldCharType="separate"/>
            </w:r>
            <w:r w:rsidR="00AB2078">
              <w:rPr>
                <w:noProof/>
                <w:webHidden/>
              </w:rPr>
              <w:t>1</w:t>
            </w:r>
            <w:r w:rsidR="00AB2078">
              <w:rPr>
                <w:noProof/>
                <w:webHidden/>
              </w:rPr>
              <w:fldChar w:fldCharType="end"/>
            </w:r>
          </w:hyperlink>
        </w:p>
        <w:p w14:paraId="6EFDC600" w14:textId="77777777" w:rsidR="00AB2078" w:rsidRDefault="00221739">
          <w:pPr>
            <w:pStyle w:val="TOC2"/>
            <w:tabs>
              <w:tab w:val="left" w:pos="880"/>
              <w:tab w:val="right" w:leader="dot" w:pos="8296"/>
            </w:tabs>
            <w:rPr>
              <w:rFonts w:eastAsiaTheme="minorEastAsia"/>
              <w:noProof/>
            </w:rPr>
          </w:pPr>
          <w:hyperlink w:anchor="_Toc149636171" w:history="1">
            <w:r w:rsidR="00AB2078" w:rsidRPr="00C561BF">
              <w:rPr>
                <w:rStyle w:val="Hyperlink"/>
                <w:rFonts w:ascii="Times New Roman" w:hAnsi="Times New Roman" w:cs="Times New Roman"/>
                <w:noProof/>
              </w:rPr>
              <w:t>2.5</w:t>
            </w:r>
            <w:r w:rsidR="00AB2078">
              <w:rPr>
                <w:rFonts w:eastAsiaTheme="minorEastAsia"/>
                <w:noProof/>
              </w:rPr>
              <w:tab/>
            </w:r>
            <w:r w:rsidR="00AB2078" w:rsidRPr="00C561BF">
              <w:rPr>
                <w:rStyle w:val="Hyperlink"/>
                <w:rFonts w:ascii="Times New Roman" w:hAnsi="Times New Roman" w:cs="Times New Roman"/>
                <w:noProof/>
              </w:rPr>
              <w:t>ОKВИРНИ СПОРАЗУМ</w:t>
            </w:r>
            <w:r w:rsidR="00AB2078">
              <w:rPr>
                <w:noProof/>
                <w:webHidden/>
              </w:rPr>
              <w:tab/>
            </w:r>
            <w:r w:rsidR="00AB2078">
              <w:rPr>
                <w:noProof/>
                <w:webHidden/>
              </w:rPr>
              <w:fldChar w:fldCharType="begin"/>
            </w:r>
            <w:r w:rsidR="00AB2078">
              <w:rPr>
                <w:noProof/>
                <w:webHidden/>
              </w:rPr>
              <w:instrText xml:space="preserve"> PAGEREF _Toc149636171 \h </w:instrText>
            </w:r>
            <w:r w:rsidR="00AB2078">
              <w:rPr>
                <w:noProof/>
                <w:webHidden/>
              </w:rPr>
            </w:r>
            <w:r w:rsidR="00AB2078">
              <w:rPr>
                <w:noProof/>
                <w:webHidden/>
              </w:rPr>
              <w:fldChar w:fldCharType="separate"/>
            </w:r>
            <w:r w:rsidR="00AB2078">
              <w:rPr>
                <w:noProof/>
                <w:webHidden/>
              </w:rPr>
              <w:t>2</w:t>
            </w:r>
            <w:r w:rsidR="00AB2078">
              <w:rPr>
                <w:noProof/>
                <w:webHidden/>
              </w:rPr>
              <w:fldChar w:fldCharType="end"/>
            </w:r>
          </w:hyperlink>
        </w:p>
        <w:p w14:paraId="18A1DB79" w14:textId="77777777" w:rsidR="00AB2078" w:rsidRDefault="00221739">
          <w:pPr>
            <w:pStyle w:val="TOC2"/>
            <w:tabs>
              <w:tab w:val="left" w:pos="880"/>
              <w:tab w:val="right" w:leader="dot" w:pos="8296"/>
            </w:tabs>
            <w:rPr>
              <w:rFonts w:eastAsiaTheme="minorEastAsia"/>
              <w:noProof/>
            </w:rPr>
          </w:pPr>
          <w:hyperlink w:anchor="_Toc149636172" w:history="1">
            <w:r w:rsidR="00AB2078" w:rsidRPr="00C561BF">
              <w:rPr>
                <w:rStyle w:val="Hyperlink"/>
                <w:rFonts w:ascii="Times New Roman" w:hAnsi="Times New Roman" w:cs="Times New Roman"/>
                <w:noProof/>
              </w:rPr>
              <w:t>2.6</w:t>
            </w:r>
            <w:r w:rsidR="00AB2078">
              <w:rPr>
                <w:rFonts w:eastAsiaTheme="minorEastAsia"/>
                <w:noProof/>
              </w:rPr>
              <w:tab/>
            </w:r>
            <w:r w:rsidR="00AB2078" w:rsidRPr="00C561BF">
              <w:rPr>
                <w:rStyle w:val="Hyperlink"/>
                <w:rFonts w:ascii="Times New Roman" w:hAnsi="Times New Roman" w:cs="Times New Roman"/>
                <w:noProof/>
              </w:rPr>
              <w:t>KРИТЕРИЈ ЗА ДО</w:t>
            </w:r>
            <w:r w:rsidR="00AB2078" w:rsidRPr="00C561BF">
              <w:rPr>
                <w:rStyle w:val="Hyperlink"/>
                <w:rFonts w:ascii="Times New Roman" w:hAnsi="Times New Roman" w:cs="Times New Roman"/>
                <w:noProof/>
                <w:lang w:val="sr-Cyrl-RS"/>
              </w:rPr>
              <w:t>ДЈ</w:t>
            </w:r>
            <w:r w:rsidR="00AB2078" w:rsidRPr="00C561BF">
              <w:rPr>
                <w:rStyle w:val="Hyperlink"/>
                <w:rFonts w:ascii="Times New Roman" w:hAnsi="Times New Roman" w:cs="Times New Roman"/>
                <w:noProof/>
              </w:rPr>
              <w:t>ЕЛУ УГОВОРА</w:t>
            </w:r>
            <w:r w:rsidR="00AB2078">
              <w:rPr>
                <w:noProof/>
                <w:webHidden/>
              </w:rPr>
              <w:tab/>
            </w:r>
            <w:r w:rsidR="00AB2078">
              <w:rPr>
                <w:noProof/>
                <w:webHidden/>
              </w:rPr>
              <w:fldChar w:fldCharType="begin"/>
            </w:r>
            <w:r w:rsidR="00AB2078">
              <w:rPr>
                <w:noProof/>
                <w:webHidden/>
              </w:rPr>
              <w:instrText xml:space="preserve"> PAGEREF _Toc149636172 \h </w:instrText>
            </w:r>
            <w:r w:rsidR="00AB2078">
              <w:rPr>
                <w:noProof/>
                <w:webHidden/>
              </w:rPr>
            </w:r>
            <w:r w:rsidR="00AB2078">
              <w:rPr>
                <w:noProof/>
                <w:webHidden/>
              </w:rPr>
              <w:fldChar w:fldCharType="separate"/>
            </w:r>
            <w:r w:rsidR="00AB2078">
              <w:rPr>
                <w:noProof/>
                <w:webHidden/>
              </w:rPr>
              <w:t>2</w:t>
            </w:r>
            <w:r w:rsidR="00AB2078">
              <w:rPr>
                <w:noProof/>
                <w:webHidden/>
              </w:rPr>
              <w:fldChar w:fldCharType="end"/>
            </w:r>
          </w:hyperlink>
        </w:p>
        <w:p w14:paraId="146D72F9" w14:textId="77777777" w:rsidR="00AB2078" w:rsidRDefault="00221739">
          <w:pPr>
            <w:pStyle w:val="TOC2"/>
            <w:tabs>
              <w:tab w:val="left" w:pos="880"/>
              <w:tab w:val="right" w:leader="dot" w:pos="8296"/>
            </w:tabs>
            <w:rPr>
              <w:rFonts w:eastAsiaTheme="minorEastAsia"/>
              <w:noProof/>
            </w:rPr>
          </w:pPr>
          <w:hyperlink w:anchor="_Toc149636173" w:history="1">
            <w:r w:rsidR="00AB2078" w:rsidRPr="00C561BF">
              <w:rPr>
                <w:rStyle w:val="Hyperlink"/>
                <w:rFonts w:ascii="Times New Roman" w:hAnsi="Times New Roman" w:cs="Times New Roman"/>
                <w:noProof/>
                <w:lang w:val="bs-Latn-BA"/>
              </w:rPr>
              <w:t>2.7</w:t>
            </w:r>
            <w:r w:rsidR="00AB2078">
              <w:rPr>
                <w:rFonts w:eastAsiaTheme="minorEastAsia"/>
                <w:noProof/>
              </w:rPr>
              <w:tab/>
            </w:r>
            <w:r w:rsidR="00AB2078" w:rsidRPr="00C561BF">
              <w:rPr>
                <w:rStyle w:val="Hyperlink"/>
                <w:rFonts w:ascii="Times New Roman" w:hAnsi="Times New Roman" w:cs="Times New Roman"/>
                <w:noProof/>
                <w:lang w:val="bs-Latn-BA"/>
              </w:rPr>
              <w:t>Е-АУKЦИЈА</w:t>
            </w:r>
            <w:r w:rsidR="00AB2078">
              <w:rPr>
                <w:noProof/>
                <w:webHidden/>
              </w:rPr>
              <w:tab/>
            </w:r>
            <w:r w:rsidR="00AB2078">
              <w:rPr>
                <w:noProof/>
                <w:webHidden/>
              </w:rPr>
              <w:fldChar w:fldCharType="begin"/>
            </w:r>
            <w:r w:rsidR="00AB2078">
              <w:rPr>
                <w:noProof/>
                <w:webHidden/>
              </w:rPr>
              <w:instrText xml:space="preserve"> PAGEREF _Toc149636173 \h </w:instrText>
            </w:r>
            <w:r w:rsidR="00AB2078">
              <w:rPr>
                <w:noProof/>
                <w:webHidden/>
              </w:rPr>
            </w:r>
            <w:r w:rsidR="00AB2078">
              <w:rPr>
                <w:noProof/>
                <w:webHidden/>
              </w:rPr>
              <w:fldChar w:fldCharType="separate"/>
            </w:r>
            <w:r w:rsidR="00AB2078">
              <w:rPr>
                <w:noProof/>
                <w:webHidden/>
              </w:rPr>
              <w:t>2</w:t>
            </w:r>
            <w:r w:rsidR="00AB2078">
              <w:rPr>
                <w:noProof/>
                <w:webHidden/>
              </w:rPr>
              <w:fldChar w:fldCharType="end"/>
            </w:r>
          </w:hyperlink>
        </w:p>
        <w:p w14:paraId="45E06EE8" w14:textId="77777777" w:rsidR="00AB2078" w:rsidRDefault="00221739">
          <w:pPr>
            <w:pStyle w:val="TOC2"/>
            <w:tabs>
              <w:tab w:val="left" w:pos="880"/>
              <w:tab w:val="right" w:leader="dot" w:pos="8296"/>
            </w:tabs>
            <w:rPr>
              <w:rFonts w:eastAsiaTheme="minorEastAsia"/>
              <w:noProof/>
            </w:rPr>
          </w:pPr>
          <w:hyperlink w:anchor="_Toc149636174" w:history="1">
            <w:r w:rsidR="00AB2078" w:rsidRPr="00C561BF">
              <w:rPr>
                <w:rStyle w:val="Hyperlink"/>
                <w:rFonts w:ascii="Times New Roman" w:hAnsi="Times New Roman" w:cs="Times New Roman"/>
                <w:noProof/>
                <w:lang w:val="bs-Latn-BA"/>
              </w:rPr>
              <w:t>2.8</w:t>
            </w:r>
            <w:r w:rsidR="00AB2078">
              <w:rPr>
                <w:rFonts w:eastAsiaTheme="minorEastAsia"/>
                <w:noProof/>
              </w:rPr>
              <w:tab/>
            </w:r>
            <w:r w:rsidR="00AB2078" w:rsidRPr="00C561BF">
              <w:rPr>
                <w:rStyle w:val="Hyperlink"/>
                <w:rFonts w:ascii="Times New Roman" w:hAnsi="Times New Roman" w:cs="Times New Roman"/>
                <w:noProof/>
                <w:lang w:val="bs-Latn-BA"/>
              </w:rPr>
              <w:t>ПОВЈЕРЉИВОСТ</w:t>
            </w:r>
            <w:r w:rsidR="00AB2078">
              <w:rPr>
                <w:noProof/>
                <w:webHidden/>
              </w:rPr>
              <w:tab/>
            </w:r>
            <w:r w:rsidR="00AB2078">
              <w:rPr>
                <w:noProof/>
                <w:webHidden/>
              </w:rPr>
              <w:fldChar w:fldCharType="begin"/>
            </w:r>
            <w:r w:rsidR="00AB2078">
              <w:rPr>
                <w:noProof/>
                <w:webHidden/>
              </w:rPr>
              <w:instrText xml:space="preserve"> PAGEREF _Toc149636174 \h </w:instrText>
            </w:r>
            <w:r w:rsidR="00AB2078">
              <w:rPr>
                <w:noProof/>
                <w:webHidden/>
              </w:rPr>
            </w:r>
            <w:r w:rsidR="00AB2078">
              <w:rPr>
                <w:noProof/>
                <w:webHidden/>
              </w:rPr>
              <w:fldChar w:fldCharType="separate"/>
            </w:r>
            <w:r w:rsidR="00AB2078">
              <w:rPr>
                <w:noProof/>
                <w:webHidden/>
              </w:rPr>
              <w:t>2</w:t>
            </w:r>
            <w:r w:rsidR="00AB2078">
              <w:rPr>
                <w:noProof/>
                <w:webHidden/>
              </w:rPr>
              <w:fldChar w:fldCharType="end"/>
            </w:r>
          </w:hyperlink>
        </w:p>
        <w:p w14:paraId="4E0B99D0" w14:textId="77777777" w:rsidR="00AB2078" w:rsidRDefault="00221739">
          <w:pPr>
            <w:pStyle w:val="TOC2"/>
            <w:tabs>
              <w:tab w:val="left" w:pos="880"/>
              <w:tab w:val="right" w:leader="dot" w:pos="8296"/>
            </w:tabs>
            <w:rPr>
              <w:rFonts w:eastAsiaTheme="minorEastAsia"/>
              <w:noProof/>
            </w:rPr>
          </w:pPr>
          <w:hyperlink w:anchor="_Toc149636175" w:history="1">
            <w:r w:rsidR="00AB2078" w:rsidRPr="00C561BF">
              <w:rPr>
                <w:rStyle w:val="Hyperlink"/>
                <w:rFonts w:ascii="Times New Roman" w:hAnsi="Times New Roman" w:cs="Times New Roman"/>
                <w:noProof/>
                <w:lang w:val="bs-Latn-BA"/>
              </w:rPr>
              <w:t>2.9</w:t>
            </w:r>
            <w:r w:rsidR="00AB2078">
              <w:rPr>
                <w:rFonts w:eastAsiaTheme="minorEastAsia"/>
                <w:noProof/>
              </w:rPr>
              <w:tab/>
            </w:r>
            <w:r w:rsidR="00AB2078" w:rsidRPr="00C561BF">
              <w:rPr>
                <w:rStyle w:val="Hyperlink"/>
                <w:rFonts w:ascii="Times New Roman" w:hAnsi="Times New Roman" w:cs="Times New Roman"/>
                <w:noProof/>
                <w:lang w:val="bs-Latn-BA"/>
              </w:rPr>
              <w:t>KОМУНИKАЦИЈА СА ПОНУЂАЧИМА</w:t>
            </w:r>
            <w:r w:rsidR="00AB2078">
              <w:rPr>
                <w:noProof/>
                <w:webHidden/>
              </w:rPr>
              <w:tab/>
            </w:r>
            <w:r w:rsidR="00AB2078">
              <w:rPr>
                <w:noProof/>
                <w:webHidden/>
              </w:rPr>
              <w:fldChar w:fldCharType="begin"/>
            </w:r>
            <w:r w:rsidR="00AB2078">
              <w:rPr>
                <w:noProof/>
                <w:webHidden/>
              </w:rPr>
              <w:instrText xml:space="preserve"> PAGEREF _Toc149636175 \h </w:instrText>
            </w:r>
            <w:r w:rsidR="00AB2078">
              <w:rPr>
                <w:noProof/>
                <w:webHidden/>
              </w:rPr>
            </w:r>
            <w:r w:rsidR="00AB2078">
              <w:rPr>
                <w:noProof/>
                <w:webHidden/>
              </w:rPr>
              <w:fldChar w:fldCharType="separate"/>
            </w:r>
            <w:r w:rsidR="00AB2078">
              <w:rPr>
                <w:noProof/>
                <w:webHidden/>
              </w:rPr>
              <w:t>3</w:t>
            </w:r>
            <w:r w:rsidR="00AB2078">
              <w:rPr>
                <w:noProof/>
                <w:webHidden/>
              </w:rPr>
              <w:fldChar w:fldCharType="end"/>
            </w:r>
          </w:hyperlink>
        </w:p>
        <w:p w14:paraId="2E18B11B" w14:textId="77777777" w:rsidR="00AB2078" w:rsidRDefault="00221739">
          <w:pPr>
            <w:pStyle w:val="TOC1"/>
            <w:rPr>
              <w:rFonts w:eastAsiaTheme="minorEastAsia"/>
              <w:noProof/>
            </w:rPr>
          </w:pPr>
          <w:hyperlink w:anchor="_Toc149636176" w:history="1">
            <w:r w:rsidR="00AB2078" w:rsidRPr="00C561BF">
              <w:rPr>
                <w:rStyle w:val="Hyperlink"/>
                <w:rFonts w:ascii="Times New Roman" w:hAnsi="Times New Roman" w:cs="Times New Roman"/>
                <w:noProof/>
                <w:lang w:val="sr-Cyrl-RS"/>
              </w:rPr>
              <w:t>3</w:t>
            </w:r>
            <w:r w:rsidR="00AB2078">
              <w:rPr>
                <w:rFonts w:eastAsiaTheme="minorEastAsia"/>
                <w:noProof/>
              </w:rPr>
              <w:tab/>
            </w:r>
            <w:r w:rsidR="00AB2078" w:rsidRPr="00C561BF">
              <w:rPr>
                <w:rStyle w:val="Hyperlink"/>
                <w:rFonts w:ascii="Times New Roman" w:hAnsi="Times New Roman" w:cs="Times New Roman"/>
                <w:noProof/>
                <w:lang w:val="sr-Cyrl-RS"/>
              </w:rPr>
              <w:t>ПОДАЦИ О ПРЕМЕТУ ЈАВНЕ НАБАВКЕ</w:t>
            </w:r>
            <w:r w:rsidR="00AB2078">
              <w:rPr>
                <w:noProof/>
                <w:webHidden/>
              </w:rPr>
              <w:tab/>
            </w:r>
            <w:r w:rsidR="00AB2078">
              <w:rPr>
                <w:noProof/>
                <w:webHidden/>
              </w:rPr>
              <w:fldChar w:fldCharType="begin"/>
            </w:r>
            <w:r w:rsidR="00AB2078">
              <w:rPr>
                <w:noProof/>
                <w:webHidden/>
              </w:rPr>
              <w:instrText xml:space="preserve"> PAGEREF _Toc149636176 \h </w:instrText>
            </w:r>
            <w:r w:rsidR="00AB2078">
              <w:rPr>
                <w:noProof/>
                <w:webHidden/>
              </w:rPr>
            </w:r>
            <w:r w:rsidR="00AB2078">
              <w:rPr>
                <w:noProof/>
                <w:webHidden/>
              </w:rPr>
              <w:fldChar w:fldCharType="separate"/>
            </w:r>
            <w:r w:rsidR="00AB2078">
              <w:rPr>
                <w:noProof/>
                <w:webHidden/>
              </w:rPr>
              <w:t>4</w:t>
            </w:r>
            <w:r w:rsidR="00AB2078">
              <w:rPr>
                <w:noProof/>
                <w:webHidden/>
              </w:rPr>
              <w:fldChar w:fldCharType="end"/>
            </w:r>
          </w:hyperlink>
        </w:p>
        <w:p w14:paraId="044F2BE8" w14:textId="77777777" w:rsidR="00AB2078" w:rsidRDefault="00221739">
          <w:pPr>
            <w:pStyle w:val="TOC2"/>
            <w:tabs>
              <w:tab w:val="left" w:pos="880"/>
              <w:tab w:val="right" w:leader="dot" w:pos="8296"/>
            </w:tabs>
            <w:rPr>
              <w:rFonts w:eastAsiaTheme="minorEastAsia"/>
              <w:noProof/>
            </w:rPr>
          </w:pPr>
          <w:hyperlink w:anchor="_Toc149636177" w:history="1">
            <w:r w:rsidR="00AB2078" w:rsidRPr="00C561BF">
              <w:rPr>
                <w:rStyle w:val="Hyperlink"/>
                <w:rFonts w:ascii="Times New Roman" w:hAnsi="Times New Roman" w:cs="Times New Roman"/>
                <w:noProof/>
                <w:lang w:val="sr-Cyrl-RS"/>
              </w:rPr>
              <w:t>3.1</w:t>
            </w:r>
            <w:r w:rsidR="00AB2078">
              <w:rPr>
                <w:rFonts w:eastAsiaTheme="minorEastAsia"/>
                <w:noProof/>
              </w:rPr>
              <w:tab/>
            </w:r>
            <w:r w:rsidR="00AB2078" w:rsidRPr="00C561BF">
              <w:rPr>
                <w:rStyle w:val="Hyperlink"/>
                <w:rFonts w:ascii="Times New Roman" w:hAnsi="Times New Roman" w:cs="Times New Roman"/>
                <w:noProof/>
                <w:lang w:val="sr-Cyrl-RS"/>
              </w:rPr>
              <w:t>ОПИС ПРЕДМЕТА ЈАВНЕ НАБАВKЕ</w:t>
            </w:r>
            <w:r w:rsidR="00AB2078">
              <w:rPr>
                <w:noProof/>
                <w:webHidden/>
              </w:rPr>
              <w:tab/>
            </w:r>
            <w:r w:rsidR="00AB2078">
              <w:rPr>
                <w:noProof/>
                <w:webHidden/>
              </w:rPr>
              <w:fldChar w:fldCharType="begin"/>
            </w:r>
            <w:r w:rsidR="00AB2078">
              <w:rPr>
                <w:noProof/>
                <w:webHidden/>
              </w:rPr>
              <w:instrText xml:space="preserve"> PAGEREF _Toc149636177 \h </w:instrText>
            </w:r>
            <w:r w:rsidR="00AB2078">
              <w:rPr>
                <w:noProof/>
                <w:webHidden/>
              </w:rPr>
            </w:r>
            <w:r w:rsidR="00AB2078">
              <w:rPr>
                <w:noProof/>
                <w:webHidden/>
              </w:rPr>
              <w:fldChar w:fldCharType="separate"/>
            </w:r>
            <w:r w:rsidR="00AB2078">
              <w:rPr>
                <w:noProof/>
                <w:webHidden/>
              </w:rPr>
              <w:t>4</w:t>
            </w:r>
            <w:r w:rsidR="00AB2078">
              <w:rPr>
                <w:noProof/>
                <w:webHidden/>
              </w:rPr>
              <w:fldChar w:fldCharType="end"/>
            </w:r>
          </w:hyperlink>
        </w:p>
        <w:p w14:paraId="6C54279D" w14:textId="77777777" w:rsidR="00AB2078" w:rsidRDefault="00221739">
          <w:pPr>
            <w:pStyle w:val="TOC2"/>
            <w:tabs>
              <w:tab w:val="left" w:pos="880"/>
              <w:tab w:val="right" w:leader="dot" w:pos="8296"/>
            </w:tabs>
            <w:rPr>
              <w:rFonts w:eastAsiaTheme="minorEastAsia"/>
              <w:noProof/>
            </w:rPr>
          </w:pPr>
          <w:hyperlink w:anchor="_Toc149636178" w:history="1">
            <w:r w:rsidR="00AB2078" w:rsidRPr="00C561BF">
              <w:rPr>
                <w:rStyle w:val="Hyperlink"/>
                <w:rFonts w:ascii="Times New Roman" w:hAnsi="Times New Roman" w:cs="Times New Roman"/>
                <w:noProof/>
                <w:lang w:val="sr-Cyrl-RS"/>
              </w:rPr>
              <w:t>3.2</w:t>
            </w:r>
            <w:r w:rsidR="00AB2078">
              <w:rPr>
                <w:rFonts w:eastAsiaTheme="minorEastAsia"/>
                <w:noProof/>
              </w:rPr>
              <w:tab/>
            </w:r>
            <w:r w:rsidR="00AB2078" w:rsidRPr="00C561BF">
              <w:rPr>
                <w:rStyle w:val="Hyperlink"/>
                <w:rFonts w:ascii="Times New Roman" w:hAnsi="Times New Roman" w:cs="Times New Roman"/>
                <w:noProof/>
                <w:lang w:val="sr-Cyrl-RS"/>
              </w:rPr>
              <w:t>KОЛИЧИНА ПРЕДМЕТА НАБАВKЕ</w:t>
            </w:r>
            <w:r w:rsidR="00AB2078">
              <w:rPr>
                <w:noProof/>
                <w:webHidden/>
              </w:rPr>
              <w:tab/>
            </w:r>
            <w:r w:rsidR="00AB2078">
              <w:rPr>
                <w:noProof/>
                <w:webHidden/>
              </w:rPr>
              <w:fldChar w:fldCharType="begin"/>
            </w:r>
            <w:r w:rsidR="00AB2078">
              <w:rPr>
                <w:noProof/>
                <w:webHidden/>
              </w:rPr>
              <w:instrText xml:space="preserve"> PAGEREF _Toc149636178 \h </w:instrText>
            </w:r>
            <w:r w:rsidR="00AB2078">
              <w:rPr>
                <w:noProof/>
                <w:webHidden/>
              </w:rPr>
            </w:r>
            <w:r w:rsidR="00AB2078">
              <w:rPr>
                <w:noProof/>
                <w:webHidden/>
              </w:rPr>
              <w:fldChar w:fldCharType="separate"/>
            </w:r>
            <w:r w:rsidR="00AB2078">
              <w:rPr>
                <w:noProof/>
                <w:webHidden/>
              </w:rPr>
              <w:t>4</w:t>
            </w:r>
            <w:r w:rsidR="00AB2078">
              <w:rPr>
                <w:noProof/>
                <w:webHidden/>
              </w:rPr>
              <w:fldChar w:fldCharType="end"/>
            </w:r>
          </w:hyperlink>
        </w:p>
        <w:p w14:paraId="7380A50C" w14:textId="77777777" w:rsidR="00AB2078" w:rsidRDefault="00221739">
          <w:pPr>
            <w:pStyle w:val="TOC2"/>
            <w:tabs>
              <w:tab w:val="left" w:pos="880"/>
              <w:tab w:val="right" w:leader="dot" w:pos="8296"/>
            </w:tabs>
            <w:rPr>
              <w:rFonts w:eastAsiaTheme="minorEastAsia"/>
              <w:noProof/>
            </w:rPr>
          </w:pPr>
          <w:hyperlink w:anchor="_Toc149636179" w:history="1">
            <w:r w:rsidR="00AB2078" w:rsidRPr="00C561BF">
              <w:rPr>
                <w:rStyle w:val="Hyperlink"/>
                <w:rFonts w:ascii="Times New Roman" w:hAnsi="Times New Roman" w:cs="Times New Roman"/>
                <w:noProof/>
                <w:lang w:val="sr-Cyrl-RS"/>
              </w:rPr>
              <w:t>3.3</w:t>
            </w:r>
            <w:r w:rsidR="00AB2078">
              <w:rPr>
                <w:rFonts w:eastAsiaTheme="minorEastAsia"/>
                <w:noProof/>
              </w:rPr>
              <w:tab/>
            </w:r>
            <w:r w:rsidR="00AB2078" w:rsidRPr="00C561BF">
              <w:rPr>
                <w:rStyle w:val="Hyperlink"/>
                <w:rFonts w:ascii="Times New Roman" w:hAnsi="Times New Roman" w:cs="Times New Roman"/>
                <w:noProof/>
                <w:lang w:val="sr-Cyrl-RS"/>
              </w:rPr>
              <w:t>ТЕХНИЧKА СПЕЦИФИKАЦИЈА</w:t>
            </w:r>
            <w:r w:rsidR="00AB2078">
              <w:rPr>
                <w:noProof/>
                <w:webHidden/>
              </w:rPr>
              <w:tab/>
            </w:r>
            <w:r w:rsidR="00AB2078">
              <w:rPr>
                <w:noProof/>
                <w:webHidden/>
              </w:rPr>
              <w:fldChar w:fldCharType="begin"/>
            </w:r>
            <w:r w:rsidR="00AB2078">
              <w:rPr>
                <w:noProof/>
                <w:webHidden/>
              </w:rPr>
              <w:instrText xml:space="preserve"> PAGEREF _Toc149636179 \h </w:instrText>
            </w:r>
            <w:r w:rsidR="00AB2078">
              <w:rPr>
                <w:noProof/>
                <w:webHidden/>
              </w:rPr>
            </w:r>
            <w:r w:rsidR="00AB2078">
              <w:rPr>
                <w:noProof/>
                <w:webHidden/>
              </w:rPr>
              <w:fldChar w:fldCharType="separate"/>
            </w:r>
            <w:r w:rsidR="00AB2078">
              <w:rPr>
                <w:noProof/>
                <w:webHidden/>
              </w:rPr>
              <w:t>4</w:t>
            </w:r>
            <w:r w:rsidR="00AB2078">
              <w:rPr>
                <w:noProof/>
                <w:webHidden/>
              </w:rPr>
              <w:fldChar w:fldCharType="end"/>
            </w:r>
          </w:hyperlink>
        </w:p>
        <w:p w14:paraId="2948B6AC" w14:textId="77777777" w:rsidR="00AB2078" w:rsidRDefault="00221739">
          <w:pPr>
            <w:pStyle w:val="TOC2"/>
            <w:tabs>
              <w:tab w:val="left" w:pos="880"/>
              <w:tab w:val="right" w:leader="dot" w:pos="8296"/>
            </w:tabs>
            <w:rPr>
              <w:rFonts w:eastAsiaTheme="minorEastAsia"/>
              <w:noProof/>
            </w:rPr>
          </w:pPr>
          <w:hyperlink w:anchor="_Toc149636180" w:history="1">
            <w:r w:rsidR="00AB2078" w:rsidRPr="00C561BF">
              <w:rPr>
                <w:rStyle w:val="Hyperlink"/>
                <w:rFonts w:ascii="Times New Roman" w:hAnsi="Times New Roman" w:cs="Times New Roman"/>
                <w:noProof/>
                <w:lang w:val="sr-Cyrl-RS"/>
              </w:rPr>
              <w:t>3.4</w:t>
            </w:r>
            <w:r w:rsidR="00AB2078">
              <w:rPr>
                <w:rFonts w:eastAsiaTheme="minorEastAsia"/>
                <w:noProof/>
              </w:rPr>
              <w:tab/>
            </w:r>
            <w:r w:rsidR="00AB2078" w:rsidRPr="00C561BF">
              <w:rPr>
                <w:rStyle w:val="Hyperlink"/>
                <w:rFonts w:ascii="Times New Roman" w:hAnsi="Times New Roman" w:cs="Times New Roman"/>
                <w:noProof/>
                <w:lang w:val="sr-Cyrl-RS"/>
              </w:rPr>
              <w:t>МЈЕСТО ИЗВРШЕЊА УСЛУГЕ</w:t>
            </w:r>
            <w:r w:rsidR="00AB2078">
              <w:rPr>
                <w:noProof/>
                <w:webHidden/>
              </w:rPr>
              <w:tab/>
            </w:r>
            <w:r w:rsidR="00AB2078">
              <w:rPr>
                <w:noProof/>
                <w:webHidden/>
              </w:rPr>
              <w:fldChar w:fldCharType="begin"/>
            </w:r>
            <w:r w:rsidR="00AB2078">
              <w:rPr>
                <w:noProof/>
                <w:webHidden/>
              </w:rPr>
              <w:instrText xml:space="preserve"> PAGEREF _Toc149636180 \h </w:instrText>
            </w:r>
            <w:r w:rsidR="00AB2078">
              <w:rPr>
                <w:noProof/>
                <w:webHidden/>
              </w:rPr>
            </w:r>
            <w:r w:rsidR="00AB2078">
              <w:rPr>
                <w:noProof/>
                <w:webHidden/>
              </w:rPr>
              <w:fldChar w:fldCharType="separate"/>
            </w:r>
            <w:r w:rsidR="00AB2078">
              <w:rPr>
                <w:noProof/>
                <w:webHidden/>
              </w:rPr>
              <w:t>9</w:t>
            </w:r>
            <w:r w:rsidR="00AB2078">
              <w:rPr>
                <w:noProof/>
                <w:webHidden/>
              </w:rPr>
              <w:fldChar w:fldCharType="end"/>
            </w:r>
          </w:hyperlink>
        </w:p>
        <w:p w14:paraId="65949AF5" w14:textId="77777777" w:rsidR="00AB2078" w:rsidRDefault="00221739">
          <w:pPr>
            <w:pStyle w:val="TOC2"/>
            <w:tabs>
              <w:tab w:val="left" w:pos="880"/>
              <w:tab w:val="right" w:leader="dot" w:pos="8296"/>
            </w:tabs>
            <w:rPr>
              <w:rFonts w:eastAsiaTheme="minorEastAsia"/>
              <w:noProof/>
            </w:rPr>
          </w:pPr>
          <w:hyperlink w:anchor="_Toc149636181" w:history="1">
            <w:r w:rsidR="00AB2078" w:rsidRPr="00C561BF">
              <w:rPr>
                <w:rStyle w:val="Hyperlink"/>
                <w:rFonts w:ascii="Times New Roman" w:hAnsi="Times New Roman" w:cs="Times New Roman"/>
                <w:noProof/>
                <w:lang w:val="bs-Latn-BA"/>
              </w:rPr>
              <w:t>3.5</w:t>
            </w:r>
            <w:r w:rsidR="00AB2078">
              <w:rPr>
                <w:rFonts w:eastAsiaTheme="minorEastAsia"/>
                <w:noProof/>
              </w:rPr>
              <w:tab/>
            </w:r>
            <w:r w:rsidR="00AB2078" w:rsidRPr="00C561BF">
              <w:rPr>
                <w:rStyle w:val="Hyperlink"/>
                <w:rFonts w:ascii="Times New Roman" w:hAnsi="Times New Roman" w:cs="Times New Roman"/>
                <w:noProof/>
                <w:lang w:val="bs-Latn-BA"/>
              </w:rPr>
              <w:t>АЛТЕРНАТИВНЕ ПОНУДЕ</w:t>
            </w:r>
            <w:r w:rsidR="00AB2078">
              <w:rPr>
                <w:noProof/>
                <w:webHidden/>
              </w:rPr>
              <w:tab/>
            </w:r>
            <w:r w:rsidR="00AB2078">
              <w:rPr>
                <w:noProof/>
                <w:webHidden/>
              </w:rPr>
              <w:fldChar w:fldCharType="begin"/>
            </w:r>
            <w:r w:rsidR="00AB2078">
              <w:rPr>
                <w:noProof/>
                <w:webHidden/>
              </w:rPr>
              <w:instrText xml:space="preserve"> PAGEREF _Toc149636181 \h </w:instrText>
            </w:r>
            <w:r w:rsidR="00AB2078">
              <w:rPr>
                <w:noProof/>
                <w:webHidden/>
              </w:rPr>
            </w:r>
            <w:r w:rsidR="00AB2078">
              <w:rPr>
                <w:noProof/>
                <w:webHidden/>
              </w:rPr>
              <w:fldChar w:fldCharType="separate"/>
            </w:r>
            <w:r w:rsidR="00AB2078">
              <w:rPr>
                <w:noProof/>
                <w:webHidden/>
              </w:rPr>
              <w:t>9</w:t>
            </w:r>
            <w:r w:rsidR="00AB2078">
              <w:rPr>
                <w:noProof/>
                <w:webHidden/>
              </w:rPr>
              <w:fldChar w:fldCharType="end"/>
            </w:r>
          </w:hyperlink>
        </w:p>
        <w:p w14:paraId="110984DF" w14:textId="77777777" w:rsidR="00AB2078" w:rsidRDefault="00221739">
          <w:pPr>
            <w:pStyle w:val="TOC1"/>
            <w:rPr>
              <w:rFonts w:eastAsiaTheme="minorEastAsia"/>
              <w:noProof/>
            </w:rPr>
          </w:pPr>
          <w:hyperlink w:anchor="_Toc149636182" w:history="1">
            <w:r w:rsidR="00AB2078" w:rsidRPr="00C561BF">
              <w:rPr>
                <w:rStyle w:val="Hyperlink"/>
                <w:rFonts w:ascii="Times New Roman" w:hAnsi="Times New Roman" w:cs="Times New Roman"/>
                <w:noProof/>
                <w:lang w:val="bs-Latn-BA"/>
              </w:rPr>
              <w:t>4</w:t>
            </w:r>
            <w:r w:rsidR="00AB2078">
              <w:rPr>
                <w:rFonts w:eastAsiaTheme="minorEastAsia"/>
                <w:noProof/>
              </w:rPr>
              <w:tab/>
            </w:r>
            <w:r w:rsidR="00AB2078" w:rsidRPr="00C561BF">
              <w:rPr>
                <w:rStyle w:val="Hyperlink"/>
                <w:rFonts w:ascii="Times New Roman" w:hAnsi="Times New Roman" w:cs="Times New Roman"/>
                <w:noProof/>
                <w:lang w:val="bs-Latn-BA"/>
              </w:rPr>
              <w:t>УСЛОВИ ЗА KВАЛИФИKАЦИЈУ ПОНУЂАЧА</w:t>
            </w:r>
            <w:r w:rsidR="00AB2078">
              <w:rPr>
                <w:noProof/>
                <w:webHidden/>
              </w:rPr>
              <w:tab/>
            </w:r>
            <w:r w:rsidR="00AB2078">
              <w:rPr>
                <w:noProof/>
                <w:webHidden/>
              </w:rPr>
              <w:fldChar w:fldCharType="begin"/>
            </w:r>
            <w:r w:rsidR="00AB2078">
              <w:rPr>
                <w:noProof/>
                <w:webHidden/>
              </w:rPr>
              <w:instrText xml:space="preserve"> PAGEREF _Toc149636182 \h </w:instrText>
            </w:r>
            <w:r w:rsidR="00AB2078">
              <w:rPr>
                <w:noProof/>
                <w:webHidden/>
              </w:rPr>
            </w:r>
            <w:r w:rsidR="00AB2078">
              <w:rPr>
                <w:noProof/>
                <w:webHidden/>
              </w:rPr>
              <w:fldChar w:fldCharType="separate"/>
            </w:r>
            <w:r w:rsidR="00AB2078">
              <w:rPr>
                <w:noProof/>
                <w:webHidden/>
              </w:rPr>
              <w:t>9</w:t>
            </w:r>
            <w:r w:rsidR="00AB2078">
              <w:rPr>
                <w:noProof/>
                <w:webHidden/>
              </w:rPr>
              <w:fldChar w:fldCharType="end"/>
            </w:r>
          </w:hyperlink>
        </w:p>
        <w:p w14:paraId="353B06A6" w14:textId="77777777" w:rsidR="00AB2078" w:rsidRDefault="00221739">
          <w:pPr>
            <w:pStyle w:val="TOC2"/>
            <w:tabs>
              <w:tab w:val="left" w:pos="880"/>
              <w:tab w:val="right" w:leader="dot" w:pos="8296"/>
            </w:tabs>
            <w:rPr>
              <w:rFonts w:eastAsiaTheme="minorEastAsia"/>
              <w:noProof/>
            </w:rPr>
          </w:pPr>
          <w:hyperlink w:anchor="_Toc149636183" w:history="1">
            <w:r w:rsidR="00AB2078" w:rsidRPr="00C561BF">
              <w:rPr>
                <w:rStyle w:val="Hyperlink"/>
                <w:rFonts w:ascii="Times New Roman" w:hAnsi="Times New Roman" w:cs="Times New Roman"/>
                <w:noProof/>
                <w:lang w:val="bs-Latn-BA"/>
              </w:rPr>
              <w:t>4.1</w:t>
            </w:r>
            <w:r w:rsidR="00AB2078">
              <w:rPr>
                <w:rFonts w:eastAsiaTheme="minorEastAsia"/>
                <w:noProof/>
              </w:rPr>
              <w:tab/>
            </w:r>
            <w:r w:rsidR="00AB2078" w:rsidRPr="00C561BF">
              <w:rPr>
                <w:rStyle w:val="Hyperlink"/>
                <w:rFonts w:ascii="Times New Roman" w:hAnsi="Times New Roman" w:cs="Times New Roman"/>
                <w:noProof/>
                <w:lang w:val="bs-Latn-BA"/>
              </w:rPr>
              <w:t>ЛИЧНА СПОСОБНОСТ</w:t>
            </w:r>
            <w:r w:rsidR="00AB2078">
              <w:rPr>
                <w:noProof/>
                <w:webHidden/>
              </w:rPr>
              <w:tab/>
            </w:r>
            <w:r w:rsidR="00AB2078">
              <w:rPr>
                <w:noProof/>
                <w:webHidden/>
              </w:rPr>
              <w:fldChar w:fldCharType="begin"/>
            </w:r>
            <w:r w:rsidR="00AB2078">
              <w:rPr>
                <w:noProof/>
                <w:webHidden/>
              </w:rPr>
              <w:instrText xml:space="preserve"> PAGEREF _Toc149636183 \h </w:instrText>
            </w:r>
            <w:r w:rsidR="00AB2078">
              <w:rPr>
                <w:noProof/>
                <w:webHidden/>
              </w:rPr>
            </w:r>
            <w:r w:rsidR="00AB2078">
              <w:rPr>
                <w:noProof/>
                <w:webHidden/>
              </w:rPr>
              <w:fldChar w:fldCharType="separate"/>
            </w:r>
            <w:r w:rsidR="00AB2078">
              <w:rPr>
                <w:noProof/>
                <w:webHidden/>
              </w:rPr>
              <w:t>9</w:t>
            </w:r>
            <w:r w:rsidR="00AB2078">
              <w:rPr>
                <w:noProof/>
                <w:webHidden/>
              </w:rPr>
              <w:fldChar w:fldCharType="end"/>
            </w:r>
          </w:hyperlink>
        </w:p>
        <w:p w14:paraId="347AEB84" w14:textId="77777777" w:rsidR="00AB2078" w:rsidRDefault="00221739">
          <w:pPr>
            <w:pStyle w:val="TOC2"/>
            <w:tabs>
              <w:tab w:val="left" w:pos="880"/>
              <w:tab w:val="right" w:leader="dot" w:pos="8296"/>
            </w:tabs>
            <w:rPr>
              <w:rFonts w:eastAsiaTheme="minorEastAsia"/>
              <w:noProof/>
            </w:rPr>
          </w:pPr>
          <w:hyperlink w:anchor="_Toc149636184" w:history="1">
            <w:r w:rsidR="00AB2078" w:rsidRPr="00C561BF">
              <w:rPr>
                <w:rStyle w:val="Hyperlink"/>
                <w:rFonts w:ascii="Times New Roman" w:hAnsi="Times New Roman" w:cs="Times New Roman"/>
                <w:noProof/>
                <w:lang w:val="bs-Latn-BA"/>
              </w:rPr>
              <w:t>4.2</w:t>
            </w:r>
            <w:r w:rsidR="00AB2078">
              <w:rPr>
                <w:rFonts w:eastAsiaTheme="minorEastAsia"/>
                <w:noProof/>
              </w:rPr>
              <w:tab/>
            </w:r>
            <w:r w:rsidR="00AB2078" w:rsidRPr="00C561BF">
              <w:rPr>
                <w:rStyle w:val="Hyperlink"/>
                <w:rFonts w:ascii="Times New Roman" w:hAnsi="Times New Roman" w:cs="Times New Roman"/>
                <w:noProof/>
                <w:lang w:val="bs-Latn-BA"/>
              </w:rPr>
              <w:t xml:space="preserve">СПОСОБНОСТ ОБАВЉАЊА ПРОФЕСИОНАЛНЕ </w:t>
            </w:r>
            <w:r w:rsidR="00AB2078" w:rsidRPr="00C561BF">
              <w:rPr>
                <w:rStyle w:val="Hyperlink"/>
                <w:rFonts w:ascii="Times New Roman" w:hAnsi="Times New Roman" w:cs="Times New Roman"/>
                <w:noProof/>
                <w:lang w:val="sr-Cyrl-RS"/>
              </w:rPr>
              <w:t>ДЈ</w:t>
            </w:r>
            <w:r w:rsidR="00AB2078" w:rsidRPr="00C561BF">
              <w:rPr>
                <w:rStyle w:val="Hyperlink"/>
                <w:rFonts w:ascii="Times New Roman" w:hAnsi="Times New Roman" w:cs="Times New Roman"/>
                <w:noProof/>
                <w:lang w:val="bs-Latn-BA"/>
              </w:rPr>
              <w:t>ЕЛАТНОСТИ</w:t>
            </w:r>
            <w:r w:rsidR="00AB2078">
              <w:rPr>
                <w:noProof/>
                <w:webHidden/>
              </w:rPr>
              <w:tab/>
            </w:r>
            <w:r w:rsidR="00AB2078">
              <w:rPr>
                <w:noProof/>
                <w:webHidden/>
              </w:rPr>
              <w:fldChar w:fldCharType="begin"/>
            </w:r>
            <w:r w:rsidR="00AB2078">
              <w:rPr>
                <w:noProof/>
                <w:webHidden/>
              </w:rPr>
              <w:instrText xml:space="preserve"> PAGEREF _Toc149636184 \h </w:instrText>
            </w:r>
            <w:r w:rsidR="00AB2078">
              <w:rPr>
                <w:noProof/>
                <w:webHidden/>
              </w:rPr>
            </w:r>
            <w:r w:rsidR="00AB2078">
              <w:rPr>
                <w:noProof/>
                <w:webHidden/>
              </w:rPr>
              <w:fldChar w:fldCharType="separate"/>
            </w:r>
            <w:r w:rsidR="00AB2078">
              <w:rPr>
                <w:noProof/>
                <w:webHidden/>
              </w:rPr>
              <w:t>11</w:t>
            </w:r>
            <w:r w:rsidR="00AB2078">
              <w:rPr>
                <w:noProof/>
                <w:webHidden/>
              </w:rPr>
              <w:fldChar w:fldCharType="end"/>
            </w:r>
          </w:hyperlink>
        </w:p>
        <w:p w14:paraId="6AA9FF4B" w14:textId="77777777" w:rsidR="00AB2078" w:rsidRDefault="00221739">
          <w:pPr>
            <w:pStyle w:val="TOC2"/>
            <w:tabs>
              <w:tab w:val="left" w:pos="880"/>
              <w:tab w:val="right" w:leader="dot" w:pos="8296"/>
            </w:tabs>
            <w:rPr>
              <w:rFonts w:eastAsiaTheme="minorEastAsia"/>
              <w:noProof/>
            </w:rPr>
          </w:pPr>
          <w:hyperlink w:anchor="_Toc149636185" w:history="1">
            <w:r w:rsidR="00AB2078" w:rsidRPr="00C561BF">
              <w:rPr>
                <w:rStyle w:val="Hyperlink"/>
                <w:rFonts w:ascii="Times New Roman" w:hAnsi="Times New Roman" w:cs="Times New Roman"/>
                <w:noProof/>
                <w:lang w:val="bs-Latn-BA"/>
              </w:rPr>
              <w:t>4.3</w:t>
            </w:r>
            <w:r w:rsidR="00AB2078">
              <w:rPr>
                <w:rFonts w:eastAsiaTheme="minorEastAsia"/>
                <w:noProof/>
              </w:rPr>
              <w:tab/>
            </w:r>
            <w:r w:rsidR="00AB2078" w:rsidRPr="00C561BF">
              <w:rPr>
                <w:rStyle w:val="Hyperlink"/>
                <w:rFonts w:ascii="Times New Roman" w:hAnsi="Times New Roman" w:cs="Times New Roman"/>
                <w:noProof/>
                <w:lang w:val="bs-Latn-BA"/>
              </w:rPr>
              <w:t>СУKОБ ИНТЕРЕСА</w:t>
            </w:r>
            <w:r w:rsidR="00AB2078">
              <w:rPr>
                <w:noProof/>
                <w:webHidden/>
              </w:rPr>
              <w:tab/>
            </w:r>
            <w:r w:rsidR="00AB2078">
              <w:rPr>
                <w:noProof/>
                <w:webHidden/>
              </w:rPr>
              <w:fldChar w:fldCharType="begin"/>
            </w:r>
            <w:r w:rsidR="00AB2078">
              <w:rPr>
                <w:noProof/>
                <w:webHidden/>
              </w:rPr>
              <w:instrText xml:space="preserve"> PAGEREF _Toc149636185 \h </w:instrText>
            </w:r>
            <w:r w:rsidR="00AB2078">
              <w:rPr>
                <w:noProof/>
                <w:webHidden/>
              </w:rPr>
            </w:r>
            <w:r w:rsidR="00AB2078">
              <w:rPr>
                <w:noProof/>
                <w:webHidden/>
              </w:rPr>
              <w:fldChar w:fldCharType="separate"/>
            </w:r>
            <w:r w:rsidR="00AB2078">
              <w:rPr>
                <w:noProof/>
                <w:webHidden/>
              </w:rPr>
              <w:t>11</w:t>
            </w:r>
            <w:r w:rsidR="00AB2078">
              <w:rPr>
                <w:noProof/>
                <w:webHidden/>
              </w:rPr>
              <w:fldChar w:fldCharType="end"/>
            </w:r>
          </w:hyperlink>
        </w:p>
        <w:p w14:paraId="16B3C002" w14:textId="77777777" w:rsidR="00AB2078" w:rsidRDefault="00221739">
          <w:pPr>
            <w:pStyle w:val="TOC1"/>
            <w:rPr>
              <w:rFonts w:eastAsiaTheme="minorEastAsia"/>
              <w:noProof/>
            </w:rPr>
          </w:pPr>
          <w:hyperlink w:anchor="_Toc149636186" w:history="1">
            <w:r w:rsidR="00AB2078" w:rsidRPr="00C561BF">
              <w:rPr>
                <w:rStyle w:val="Hyperlink"/>
                <w:rFonts w:ascii="Times New Roman" w:hAnsi="Times New Roman" w:cs="Times New Roman"/>
                <w:noProof/>
                <w:lang w:val="bs-Latn-BA"/>
              </w:rPr>
              <w:t>5</w:t>
            </w:r>
            <w:r w:rsidR="00AB2078">
              <w:rPr>
                <w:rFonts w:eastAsiaTheme="minorEastAsia"/>
                <w:noProof/>
              </w:rPr>
              <w:tab/>
            </w:r>
            <w:r w:rsidR="00AB2078" w:rsidRPr="00C561BF">
              <w:rPr>
                <w:rStyle w:val="Hyperlink"/>
                <w:rFonts w:ascii="Times New Roman" w:hAnsi="Times New Roman" w:cs="Times New Roman"/>
                <w:noProof/>
                <w:lang w:val="bs-Latn-BA"/>
              </w:rPr>
              <w:t>ЗАХТЈЕВИ У ВЕЗИ СА ДОСТАВЉАЊЕМ ПОНУДА</w:t>
            </w:r>
            <w:r w:rsidR="00AB2078">
              <w:rPr>
                <w:noProof/>
                <w:webHidden/>
              </w:rPr>
              <w:tab/>
            </w:r>
            <w:r w:rsidR="00AB2078">
              <w:rPr>
                <w:noProof/>
                <w:webHidden/>
              </w:rPr>
              <w:fldChar w:fldCharType="begin"/>
            </w:r>
            <w:r w:rsidR="00AB2078">
              <w:rPr>
                <w:noProof/>
                <w:webHidden/>
              </w:rPr>
              <w:instrText xml:space="preserve"> PAGEREF _Toc149636186 \h </w:instrText>
            </w:r>
            <w:r w:rsidR="00AB2078">
              <w:rPr>
                <w:noProof/>
                <w:webHidden/>
              </w:rPr>
            </w:r>
            <w:r w:rsidR="00AB2078">
              <w:rPr>
                <w:noProof/>
                <w:webHidden/>
              </w:rPr>
              <w:fldChar w:fldCharType="separate"/>
            </w:r>
            <w:r w:rsidR="00AB2078">
              <w:rPr>
                <w:noProof/>
                <w:webHidden/>
              </w:rPr>
              <w:t>12</w:t>
            </w:r>
            <w:r w:rsidR="00AB2078">
              <w:rPr>
                <w:noProof/>
                <w:webHidden/>
              </w:rPr>
              <w:fldChar w:fldCharType="end"/>
            </w:r>
          </w:hyperlink>
        </w:p>
        <w:p w14:paraId="08D9C573" w14:textId="77777777" w:rsidR="00AB2078" w:rsidRDefault="00221739">
          <w:pPr>
            <w:pStyle w:val="TOC2"/>
            <w:tabs>
              <w:tab w:val="left" w:pos="880"/>
              <w:tab w:val="right" w:leader="dot" w:pos="8296"/>
            </w:tabs>
            <w:rPr>
              <w:rFonts w:eastAsiaTheme="minorEastAsia"/>
              <w:noProof/>
            </w:rPr>
          </w:pPr>
          <w:hyperlink w:anchor="_Toc149636187" w:history="1">
            <w:r w:rsidR="00AB2078" w:rsidRPr="00C561BF">
              <w:rPr>
                <w:rStyle w:val="Hyperlink"/>
                <w:rFonts w:ascii="Times New Roman" w:hAnsi="Times New Roman" w:cs="Times New Roman"/>
                <w:noProof/>
                <w:lang w:val="bs-Latn-BA"/>
              </w:rPr>
              <w:t>5.1</w:t>
            </w:r>
            <w:r w:rsidR="00AB2078">
              <w:rPr>
                <w:rFonts w:eastAsiaTheme="minorEastAsia"/>
                <w:noProof/>
              </w:rPr>
              <w:tab/>
            </w:r>
            <w:r w:rsidR="00AB2078" w:rsidRPr="00C561BF">
              <w:rPr>
                <w:rStyle w:val="Hyperlink"/>
                <w:rFonts w:ascii="Times New Roman" w:hAnsi="Times New Roman" w:cs="Times New Roman"/>
                <w:noProof/>
                <w:lang w:val="sr-Cyrl-RS"/>
              </w:rPr>
              <w:t>ПРИПРЕМА ПОНУДЕ</w:t>
            </w:r>
            <w:r w:rsidR="00AB2078">
              <w:rPr>
                <w:noProof/>
                <w:webHidden/>
              </w:rPr>
              <w:tab/>
            </w:r>
            <w:r w:rsidR="00AB2078">
              <w:rPr>
                <w:noProof/>
                <w:webHidden/>
              </w:rPr>
              <w:fldChar w:fldCharType="begin"/>
            </w:r>
            <w:r w:rsidR="00AB2078">
              <w:rPr>
                <w:noProof/>
                <w:webHidden/>
              </w:rPr>
              <w:instrText xml:space="preserve"> PAGEREF _Toc149636187 \h </w:instrText>
            </w:r>
            <w:r w:rsidR="00AB2078">
              <w:rPr>
                <w:noProof/>
                <w:webHidden/>
              </w:rPr>
            </w:r>
            <w:r w:rsidR="00AB2078">
              <w:rPr>
                <w:noProof/>
                <w:webHidden/>
              </w:rPr>
              <w:fldChar w:fldCharType="separate"/>
            </w:r>
            <w:r w:rsidR="00AB2078">
              <w:rPr>
                <w:noProof/>
                <w:webHidden/>
              </w:rPr>
              <w:t>12</w:t>
            </w:r>
            <w:r w:rsidR="00AB2078">
              <w:rPr>
                <w:noProof/>
                <w:webHidden/>
              </w:rPr>
              <w:fldChar w:fldCharType="end"/>
            </w:r>
          </w:hyperlink>
        </w:p>
        <w:p w14:paraId="25789383" w14:textId="77777777" w:rsidR="00AB2078" w:rsidRDefault="00221739">
          <w:pPr>
            <w:pStyle w:val="TOC2"/>
            <w:tabs>
              <w:tab w:val="left" w:pos="880"/>
              <w:tab w:val="right" w:leader="dot" w:pos="8296"/>
            </w:tabs>
            <w:rPr>
              <w:rFonts w:eastAsiaTheme="minorEastAsia"/>
              <w:noProof/>
            </w:rPr>
          </w:pPr>
          <w:hyperlink w:anchor="_Toc149636188" w:history="1">
            <w:r w:rsidR="00AB2078" w:rsidRPr="00C561BF">
              <w:rPr>
                <w:rStyle w:val="Hyperlink"/>
                <w:rFonts w:ascii="Times New Roman" w:hAnsi="Times New Roman" w:cs="Times New Roman"/>
                <w:noProof/>
                <w:lang w:val="bs-Latn-BA"/>
              </w:rPr>
              <w:t>5.2</w:t>
            </w:r>
            <w:r w:rsidR="00AB2078">
              <w:rPr>
                <w:rFonts w:eastAsiaTheme="minorEastAsia"/>
                <w:noProof/>
              </w:rPr>
              <w:tab/>
            </w:r>
            <w:r w:rsidR="00AB2078" w:rsidRPr="00C561BF">
              <w:rPr>
                <w:rStyle w:val="Hyperlink"/>
                <w:rFonts w:ascii="Times New Roman" w:hAnsi="Times New Roman" w:cs="Times New Roman"/>
                <w:noProof/>
                <w:lang w:val="bs-Latn-BA"/>
              </w:rPr>
              <w:t>САДРЖАЈ ПОНУДЕ</w:t>
            </w:r>
            <w:r w:rsidR="00AB2078">
              <w:rPr>
                <w:noProof/>
                <w:webHidden/>
              </w:rPr>
              <w:tab/>
            </w:r>
            <w:r w:rsidR="00AB2078">
              <w:rPr>
                <w:noProof/>
                <w:webHidden/>
              </w:rPr>
              <w:fldChar w:fldCharType="begin"/>
            </w:r>
            <w:r w:rsidR="00AB2078">
              <w:rPr>
                <w:noProof/>
                <w:webHidden/>
              </w:rPr>
              <w:instrText xml:space="preserve"> PAGEREF _Toc149636188 \h </w:instrText>
            </w:r>
            <w:r w:rsidR="00AB2078">
              <w:rPr>
                <w:noProof/>
                <w:webHidden/>
              </w:rPr>
            </w:r>
            <w:r w:rsidR="00AB2078">
              <w:rPr>
                <w:noProof/>
                <w:webHidden/>
              </w:rPr>
              <w:fldChar w:fldCharType="separate"/>
            </w:r>
            <w:r w:rsidR="00AB2078">
              <w:rPr>
                <w:noProof/>
                <w:webHidden/>
              </w:rPr>
              <w:t>12</w:t>
            </w:r>
            <w:r w:rsidR="00AB2078">
              <w:rPr>
                <w:noProof/>
                <w:webHidden/>
              </w:rPr>
              <w:fldChar w:fldCharType="end"/>
            </w:r>
          </w:hyperlink>
        </w:p>
        <w:p w14:paraId="1DBFCE0D" w14:textId="77777777" w:rsidR="00AB2078" w:rsidRDefault="00221739">
          <w:pPr>
            <w:pStyle w:val="TOC2"/>
            <w:tabs>
              <w:tab w:val="left" w:pos="880"/>
              <w:tab w:val="right" w:leader="dot" w:pos="8296"/>
            </w:tabs>
            <w:rPr>
              <w:rFonts w:eastAsiaTheme="minorEastAsia"/>
              <w:noProof/>
            </w:rPr>
          </w:pPr>
          <w:hyperlink w:anchor="_Toc149636189" w:history="1">
            <w:r w:rsidR="00AB2078" w:rsidRPr="00C561BF">
              <w:rPr>
                <w:rStyle w:val="Hyperlink"/>
                <w:rFonts w:ascii="Times New Roman" w:hAnsi="Times New Roman" w:cs="Times New Roman"/>
                <w:noProof/>
                <w:lang w:val="bs-Latn-BA"/>
              </w:rPr>
              <w:t>5.3</w:t>
            </w:r>
            <w:r w:rsidR="00AB2078">
              <w:rPr>
                <w:rFonts w:eastAsiaTheme="minorEastAsia"/>
                <w:noProof/>
              </w:rPr>
              <w:tab/>
            </w:r>
            <w:r w:rsidR="00AB2078" w:rsidRPr="00C561BF">
              <w:rPr>
                <w:rStyle w:val="Hyperlink"/>
                <w:rFonts w:ascii="Times New Roman" w:hAnsi="Times New Roman" w:cs="Times New Roman"/>
                <w:noProof/>
                <w:lang w:val="bs-Latn-BA"/>
              </w:rPr>
              <w:t>ДОСТАВЉАЊЕ ПОНУДЕ</w:t>
            </w:r>
            <w:r w:rsidR="00AB2078">
              <w:rPr>
                <w:noProof/>
                <w:webHidden/>
              </w:rPr>
              <w:tab/>
            </w:r>
            <w:r w:rsidR="00AB2078">
              <w:rPr>
                <w:noProof/>
                <w:webHidden/>
              </w:rPr>
              <w:fldChar w:fldCharType="begin"/>
            </w:r>
            <w:r w:rsidR="00AB2078">
              <w:rPr>
                <w:noProof/>
                <w:webHidden/>
              </w:rPr>
              <w:instrText xml:space="preserve"> PAGEREF _Toc149636189 \h </w:instrText>
            </w:r>
            <w:r w:rsidR="00AB2078">
              <w:rPr>
                <w:noProof/>
                <w:webHidden/>
              </w:rPr>
            </w:r>
            <w:r w:rsidR="00AB2078">
              <w:rPr>
                <w:noProof/>
                <w:webHidden/>
              </w:rPr>
              <w:fldChar w:fldCharType="separate"/>
            </w:r>
            <w:r w:rsidR="00AB2078">
              <w:rPr>
                <w:noProof/>
                <w:webHidden/>
              </w:rPr>
              <w:t>13</w:t>
            </w:r>
            <w:r w:rsidR="00AB2078">
              <w:rPr>
                <w:noProof/>
                <w:webHidden/>
              </w:rPr>
              <w:fldChar w:fldCharType="end"/>
            </w:r>
          </w:hyperlink>
        </w:p>
        <w:p w14:paraId="62508ACF" w14:textId="77777777" w:rsidR="00AB2078" w:rsidRDefault="00221739">
          <w:pPr>
            <w:pStyle w:val="TOC2"/>
            <w:tabs>
              <w:tab w:val="left" w:pos="880"/>
              <w:tab w:val="right" w:leader="dot" w:pos="8296"/>
            </w:tabs>
            <w:rPr>
              <w:rFonts w:eastAsiaTheme="minorEastAsia"/>
              <w:noProof/>
            </w:rPr>
          </w:pPr>
          <w:hyperlink w:anchor="_Toc149636190" w:history="1">
            <w:r w:rsidR="00AB2078" w:rsidRPr="00C561BF">
              <w:rPr>
                <w:rStyle w:val="Hyperlink"/>
                <w:rFonts w:ascii="Times New Roman" w:hAnsi="Times New Roman" w:cs="Times New Roman"/>
                <w:noProof/>
                <w:lang w:val="bs-Latn-BA"/>
              </w:rPr>
              <w:t>5.4</w:t>
            </w:r>
            <w:r w:rsidR="00AB2078">
              <w:rPr>
                <w:rFonts w:eastAsiaTheme="minorEastAsia"/>
                <w:noProof/>
              </w:rPr>
              <w:tab/>
            </w:r>
            <w:r w:rsidR="00AB2078" w:rsidRPr="00C561BF">
              <w:rPr>
                <w:rStyle w:val="Hyperlink"/>
                <w:rFonts w:ascii="Times New Roman" w:hAnsi="Times New Roman" w:cs="Times New Roman"/>
                <w:noProof/>
                <w:lang w:val="bs-Latn-BA"/>
              </w:rPr>
              <w:t>ИЗМЈЕНА И/ИЛИ ДОПУНА И ОДУСТАЈАЊЕ ОД ПОНУДЕ</w:t>
            </w:r>
            <w:r w:rsidR="00AB2078">
              <w:rPr>
                <w:noProof/>
                <w:webHidden/>
              </w:rPr>
              <w:tab/>
            </w:r>
            <w:r w:rsidR="00AB2078">
              <w:rPr>
                <w:noProof/>
                <w:webHidden/>
              </w:rPr>
              <w:fldChar w:fldCharType="begin"/>
            </w:r>
            <w:r w:rsidR="00AB2078">
              <w:rPr>
                <w:noProof/>
                <w:webHidden/>
              </w:rPr>
              <w:instrText xml:space="preserve"> PAGEREF _Toc149636190 \h </w:instrText>
            </w:r>
            <w:r w:rsidR="00AB2078">
              <w:rPr>
                <w:noProof/>
                <w:webHidden/>
              </w:rPr>
            </w:r>
            <w:r w:rsidR="00AB2078">
              <w:rPr>
                <w:noProof/>
                <w:webHidden/>
              </w:rPr>
              <w:fldChar w:fldCharType="separate"/>
            </w:r>
            <w:r w:rsidR="00AB2078">
              <w:rPr>
                <w:noProof/>
                <w:webHidden/>
              </w:rPr>
              <w:t>13</w:t>
            </w:r>
            <w:r w:rsidR="00AB2078">
              <w:rPr>
                <w:noProof/>
                <w:webHidden/>
              </w:rPr>
              <w:fldChar w:fldCharType="end"/>
            </w:r>
          </w:hyperlink>
        </w:p>
        <w:p w14:paraId="46EA08FB" w14:textId="77777777" w:rsidR="00AB2078" w:rsidRDefault="00221739">
          <w:pPr>
            <w:pStyle w:val="TOC2"/>
            <w:tabs>
              <w:tab w:val="left" w:pos="880"/>
              <w:tab w:val="right" w:leader="dot" w:pos="8296"/>
            </w:tabs>
            <w:rPr>
              <w:rFonts w:eastAsiaTheme="minorEastAsia"/>
              <w:noProof/>
            </w:rPr>
          </w:pPr>
          <w:hyperlink w:anchor="_Toc149636191" w:history="1">
            <w:r w:rsidR="00AB2078" w:rsidRPr="00C561BF">
              <w:rPr>
                <w:rStyle w:val="Hyperlink"/>
                <w:rFonts w:ascii="Times New Roman" w:hAnsi="Times New Roman" w:cs="Times New Roman"/>
                <w:noProof/>
                <w:lang w:val="bs-Latn-BA"/>
              </w:rPr>
              <w:t>5.5</w:t>
            </w:r>
            <w:r w:rsidR="00AB2078">
              <w:rPr>
                <w:rFonts w:eastAsiaTheme="minorEastAsia"/>
                <w:noProof/>
              </w:rPr>
              <w:tab/>
            </w:r>
            <w:r w:rsidR="00AB2078" w:rsidRPr="00C561BF">
              <w:rPr>
                <w:rStyle w:val="Hyperlink"/>
                <w:rFonts w:ascii="Times New Roman" w:hAnsi="Times New Roman" w:cs="Times New Roman"/>
                <w:noProof/>
                <w:lang w:val="bs-Latn-BA"/>
              </w:rPr>
              <w:t>ЦИЈЕНА ПОНУДЕ</w:t>
            </w:r>
            <w:r w:rsidR="00AB2078">
              <w:rPr>
                <w:noProof/>
                <w:webHidden/>
              </w:rPr>
              <w:tab/>
            </w:r>
            <w:r w:rsidR="00AB2078">
              <w:rPr>
                <w:noProof/>
                <w:webHidden/>
              </w:rPr>
              <w:fldChar w:fldCharType="begin"/>
            </w:r>
            <w:r w:rsidR="00AB2078">
              <w:rPr>
                <w:noProof/>
                <w:webHidden/>
              </w:rPr>
              <w:instrText xml:space="preserve"> PAGEREF _Toc149636191 \h </w:instrText>
            </w:r>
            <w:r w:rsidR="00AB2078">
              <w:rPr>
                <w:noProof/>
                <w:webHidden/>
              </w:rPr>
            </w:r>
            <w:r w:rsidR="00AB2078">
              <w:rPr>
                <w:noProof/>
                <w:webHidden/>
              </w:rPr>
              <w:fldChar w:fldCharType="separate"/>
            </w:r>
            <w:r w:rsidR="00AB2078">
              <w:rPr>
                <w:noProof/>
                <w:webHidden/>
              </w:rPr>
              <w:t>14</w:t>
            </w:r>
            <w:r w:rsidR="00AB2078">
              <w:rPr>
                <w:noProof/>
                <w:webHidden/>
              </w:rPr>
              <w:fldChar w:fldCharType="end"/>
            </w:r>
          </w:hyperlink>
        </w:p>
        <w:p w14:paraId="1B676099" w14:textId="77777777" w:rsidR="00AB2078" w:rsidRDefault="00221739">
          <w:pPr>
            <w:pStyle w:val="TOC2"/>
            <w:tabs>
              <w:tab w:val="left" w:pos="880"/>
              <w:tab w:val="right" w:leader="dot" w:pos="8296"/>
            </w:tabs>
            <w:rPr>
              <w:rFonts w:eastAsiaTheme="minorEastAsia"/>
              <w:noProof/>
            </w:rPr>
          </w:pPr>
          <w:hyperlink w:anchor="_Toc149636192" w:history="1">
            <w:r w:rsidR="00AB2078" w:rsidRPr="00C561BF">
              <w:rPr>
                <w:rStyle w:val="Hyperlink"/>
                <w:rFonts w:ascii="Times New Roman" w:hAnsi="Times New Roman" w:cs="Times New Roman"/>
                <w:noProof/>
                <w:lang w:val="bs-Latn-BA"/>
              </w:rPr>
              <w:t>5.6</w:t>
            </w:r>
            <w:r w:rsidR="00AB2078">
              <w:rPr>
                <w:rFonts w:eastAsiaTheme="minorEastAsia"/>
                <w:noProof/>
              </w:rPr>
              <w:tab/>
            </w:r>
            <w:r w:rsidR="00AB2078" w:rsidRPr="00C561BF">
              <w:rPr>
                <w:rStyle w:val="Hyperlink"/>
                <w:rFonts w:ascii="Times New Roman" w:hAnsi="Times New Roman" w:cs="Times New Roman"/>
                <w:noProof/>
                <w:lang w:val="bs-Latn-BA"/>
              </w:rPr>
              <w:t>ВАЛУТА ПОНУДЕ</w:t>
            </w:r>
            <w:r w:rsidR="00AB2078">
              <w:rPr>
                <w:noProof/>
                <w:webHidden/>
              </w:rPr>
              <w:tab/>
            </w:r>
            <w:r w:rsidR="00AB2078">
              <w:rPr>
                <w:noProof/>
                <w:webHidden/>
              </w:rPr>
              <w:fldChar w:fldCharType="begin"/>
            </w:r>
            <w:r w:rsidR="00AB2078">
              <w:rPr>
                <w:noProof/>
                <w:webHidden/>
              </w:rPr>
              <w:instrText xml:space="preserve"> PAGEREF _Toc149636192 \h </w:instrText>
            </w:r>
            <w:r w:rsidR="00AB2078">
              <w:rPr>
                <w:noProof/>
                <w:webHidden/>
              </w:rPr>
            </w:r>
            <w:r w:rsidR="00AB2078">
              <w:rPr>
                <w:noProof/>
                <w:webHidden/>
              </w:rPr>
              <w:fldChar w:fldCharType="separate"/>
            </w:r>
            <w:r w:rsidR="00AB2078">
              <w:rPr>
                <w:noProof/>
                <w:webHidden/>
              </w:rPr>
              <w:t>14</w:t>
            </w:r>
            <w:r w:rsidR="00AB2078">
              <w:rPr>
                <w:noProof/>
                <w:webHidden/>
              </w:rPr>
              <w:fldChar w:fldCharType="end"/>
            </w:r>
          </w:hyperlink>
        </w:p>
        <w:p w14:paraId="67F19822" w14:textId="77777777" w:rsidR="00AB2078" w:rsidRDefault="00221739">
          <w:pPr>
            <w:pStyle w:val="TOC2"/>
            <w:tabs>
              <w:tab w:val="left" w:pos="880"/>
              <w:tab w:val="right" w:leader="dot" w:pos="8296"/>
            </w:tabs>
            <w:rPr>
              <w:rFonts w:eastAsiaTheme="minorEastAsia"/>
              <w:noProof/>
            </w:rPr>
          </w:pPr>
          <w:hyperlink w:anchor="_Toc149636193" w:history="1">
            <w:r w:rsidR="00AB2078" w:rsidRPr="00C561BF">
              <w:rPr>
                <w:rStyle w:val="Hyperlink"/>
                <w:rFonts w:ascii="Times New Roman" w:hAnsi="Times New Roman" w:cs="Times New Roman"/>
                <w:noProof/>
                <w:lang w:val="bs-Latn-BA"/>
              </w:rPr>
              <w:t>5.7</w:t>
            </w:r>
            <w:r w:rsidR="00AB2078">
              <w:rPr>
                <w:rFonts w:eastAsiaTheme="minorEastAsia"/>
                <w:noProof/>
              </w:rPr>
              <w:tab/>
            </w:r>
            <w:r w:rsidR="00AB2078" w:rsidRPr="00C561BF">
              <w:rPr>
                <w:rStyle w:val="Hyperlink"/>
                <w:rFonts w:ascii="Times New Roman" w:hAnsi="Times New Roman" w:cs="Times New Roman"/>
                <w:noProof/>
                <w:lang w:val="bs-Latn-BA"/>
              </w:rPr>
              <w:t>МЈЕСТО, ДАТУМ И ВРИЈЕМЕ ПРИЈЕМА ПОНУДА</w:t>
            </w:r>
            <w:r w:rsidR="00AB2078">
              <w:rPr>
                <w:noProof/>
                <w:webHidden/>
              </w:rPr>
              <w:tab/>
            </w:r>
            <w:r w:rsidR="00AB2078">
              <w:rPr>
                <w:noProof/>
                <w:webHidden/>
              </w:rPr>
              <w:fldChar w:fldCharType="begin"/>
            </w:r>
            <w:r w:rsidR="00AB2078">
              <w:rPr>
                <w:noProof/>
                <w:webHidden/>
              </w:rPr>
              <w:instrText xml:space="preserve"> PAGEREF _Toc149636193 \h </w:instrText>
            </w:r>
            <w:r w:rsidR="00AB2078">
              <w:rPr>
                <w:noProof/>
                <w:webHidden/>
              </w:rPr>
            </w:r>
            <w:r w:rsidR="00AB2078">
              <w:rPr>
                <w:noProof/>
                <w:webHidden/>
              </w:rPr>
              <w:fldChar w:fldCharType="separate"/>
            </w:r>
            <w:r w:rsidR="00AB2078">
              <w:rPr>
                <w:noProof/>
                <w:webHidden/>
              </w:rPr>
              <w:t>14</w:t>
            </w:r>
            <w:r w:rsidR="00AB2078">
              <w:rPr>
                <w:noProof/>
                <w:webHidden/>
              </w:rPr>
              <w:fldChar w:fldCharType="end"/>
            </w:r>
          </w:hyperlink>
        </w:p>
        <w:p w14:paraId="3A66464A" w14:textId="77777777" w:rsidR="00AB2078" w:rsidRDefault="00221739">
          <w:pPr>
            <w:pStyle w:val="TOC2"/>
            <w:tabs>
              <w:tab w:val="left" w:pos="880"/>
              <w:tab w:val="right" w:leader="dot" w:pos="8296"/>
            </w:tabs>
            <w:rPr>
              <w:rFonts w:eastAsiaTheme="minorEastAsia"/>
              <w:noProof/>
            </w:rPr>
          </w:pPr>
          <w:hyperlink w:anchor="_Toc149636194" w:history="1">
            <w:r w:rsidR="00AB2078" w:rsidRPr="00C561BF">
              <w:rPr>
                <w:rStyle w:val="Hyperlink"/>
                <w:rFonts w:ascii="Times New Roman" w:hAnsi="Times New Roman" w:cs="Times New Roman"/>
                <w:noProof/>
                <w:lang w:val="bs-Latn-BA"/>
              </w:rPr>
              <w:t>5.8</w:t>
            </w:r>
            <w:r w:rsidR="00AB2078">
              <w:rPr>
                <w:rFonts w:eastAsiaTheme="minorEastAsia"/>
                <w:noProof/>
              </w:rPr>
              <w:tab/>
            </w:r>
            <w:r w:rsidR="00AB2078" w:rsidRPr="00C561BF">
              <w:rPr>
                <w:rStyle w:val="Hyperlink"/>
                <w:rFonts w:ascii="Times New Roman" w:hAnsi="Times New Roman" w:cs="Times New Roman"/>
                <w:noProof/>
                <w:lang w:val="bs-Latn-BA"/>
              </w:rPr>
              <w:t>МЈЕСТО, ДАТУМ И ВРИЈЕМЕ ОТВАРАЊА ПОНУДА</w:t>
            </w:r>
            <w:r w:rsidR="00AB2078">
              <w:rPr>
                <w:noProof/>
                <w:webHidden/>
              </w:rPr>
              <w:tab/>
            </w:r>
            <w:r w:rsidR="00AB2078">
              <w:rPr>
                <w:noProof/>
                <w:webHidden/>
              </w:rPr>
              <w:fldChar w:fldCharType="begin"/>
            </w:r>
            <w:r w:rsidR="00AB2078">
              <w:rPr>
                <w:noProof/>
                <w:webHidden/>
              </w:rPr>
              <w:instrText xml:space="preserve"> PAGEREF _Toc149636194 \h </w:instrText>
            </w:r>
            <w:r w:rsidR="00AB2078">
              <w:rPr>
                <w:noProof/>
                <w:webHidden/>
              </w:rPr>
            </w:r>
            <w:r w:rsidR="00AB2078">
              <w:rPr>
                <w:noProof/>
                <w:webHidden/>
              </w:rPr>
              <w:fldChar w:fldCharType="separate"/>
            </w:r>
            <w:r w:rsidR="00AB2078">
              <w:rPr>
                <w:noProof/>
                <w:webHidden/>
              </w:rPr>
              <w:t>15</w:t>
            </w:r>
            <w:r w:rsidR="00AB2078">
              <w:rPr>
                <w:noProof/>
                <w:webHidden/>
              </w:rPr>
              <w:fldChar w:fldCharType="end"/>
            </w:r>
          </w:hyperlink>
        </w:p>
        <w:p w14:paraId="00A35AFB" w14:textId="77777777" w:rsidR="00AB2078" w:rsidRDefault="00221739">
          <w:pPr>
            <w:pStyle w:val="TOC1"/>
            <w:rPr>
              <w:rFonts w:eastAsiaTheme="minorEastAsia"/>
              <w:noProof/>
            </w:rPr>
          </w:pPr>
          <w:hyperlink w:anchor="_Toc149636195" w:history="1">
            <w:r w:rsidR="00AB2078" w:rsidRPr="00C561BF">
              <w:rPr>
                <w:rStyle w:val="Hyperlink"/>
                <w:rFonts w:ascii="Times New Roman" w:hAnsi="Times New Roman" w:cs="Times New Roman"/>
                <w:noProof/>
                <w:lang w:val="bs-Latn-BA"/>
              </w:rPr>
              <w:t>6</w:t>
            </w:r>
            <w:r w:rsidR="00AB2078">
              <w:rPr>
                <w:rFonts w:eastAsiaTheme="minorEastAsia"/>
                <w:noProof/>
              </w:rPr>
              <w:tab/>
            </w:r>
            <w:r w:rsidR="00AB2078" w:rsidRPr="00C561BF">
              <w:rPr>
                <w:rStyle w:val="Hyperlink"/>
                <w:rFonts w:ascii="Times New Roman" w:hAnsi="Times New Roman" w:cs="Times New Roman"/>
                <w:noProof/>
                <w:lang w:val="bs-Latn-BA"/>
              </w:rPr>
              <w:t>ОЦЈЕНА ПОНУДА И ДОНОШЕЊЕ ОДЛУKЕ</w:t>
            </w:r>
            <w:r w:rsidR="00AB2078">
              <w:rPr>
                <w:noProof/>
                <w:webHidden/>
              </w:rPr>
              <w:tab/>
            </w:r>
            <w:r w:rsidR="00AB2078">
              <w:rPr>
                <w:noProof/>
                <w:webHidden/>
              </w:rPr>
              <w:fldChar w:fldCharType="begin"/>
            </w:r>
            <w:r w:rsidR="00AB2078">
              <w:rPr>
                <w:noProof/>
                <w:webHidden/>
              </w:rPr>
              <w:instrText xml:space="preserve"> PAGEREF _Toc149636195 \h </w:instrText>
            </w:r>
            <w:r w:rsidR="00AB2078">
              <w:rPr>
                <w:noProof/>
                <w:webHidden/>
              </w:rPr>
            </w:r>
            <w:r w:rsidR="00AB2078">
              <w:rPr>
                <w:noProof/>
                <w:webHidden/>
              </w:rPr>
              <w:fldChar w:fldCharType="separate"/>
            </w:r>
            <w:r w:rsidR="00AB2078">
              <w:rPr>
                <w:noProof/>
                <w:webHidden/>
              </w:rPr>
              <w:t>15</w:t>
            </w:r>
            <w:r w:rsidR="00AB2078">
              <w:rPr>
                <w:noProof/>
                <w:webHidden/>
              </w:rPr>
              <w:fldChar w:fldCharType="end"/>
            </w:r>
          </w:hyperlink>
        </w:p>
        <w:p w14:paraId="15E5F759" w14:textId="77777777" w:rsidR="00AB2078" w:rsidRDefault="00221739">
          <w:pPr>
            <w:pStyle w:val="TOC2"/>
            <w:tabs>
              <w:tab w:val="left" w:pos="880"/>
              <w:tab w:val="right" w:leader="dot" w:pos="8296"/>
            </w:tabs>
            <w:rPr>
              <w:rFonts w:eastAsiaTheme="minorEastAsia"/>
              <w:noProof/>
            </w:rPr>
          </w:pPr>
          <w:hyperlink w:anchor="_Toc149636196" w:history="1">
            <w:r w:rsidR="00AB2078" w:rsidRPr="00C561BF">
              <w:rPr>
                <w:rStyle w:val="Hyperlink"/>
                <w:rFonts w:ascii="Times New Roman" w:hAnsi="Times New Roman" w:cs="Times New Roman"/>
                <w:noProof/>
                <w:lang w:val="bs-Latn-BA"/>
              </w:rPr>
              <w:t>6.1</w:t>
            </w:r>
            <w:r w:rsidR="00AB2078">
              <w:rPr>
                <w:rFonts w:eastAsiaTheme="minorEastAsia"/>
                <w:noProof/>
              </w:rPr>
              <w:tab/>
            </w:r>
            <w:r w:rsidR="00AB2078" w:rsidRPr="00C561BF">
              <w:rPr>
                <w:rStyle w:val="Hyperlink"/>
                <w:rFonts w:ascii="Times New Roman" w:hAnsi="Times New Roman" w:cs="Times New Roman"/>
                <w:noProof/>
                <w:lang w:val="bs-Latn-BA"/>
              </w:rPr>
              <w:t>KРИТЕРИЈ ЗА ДО</w:t>
            </w:r>
            <w:r w:rsidR="00AB2078" w:rsidRPr="00C561BF">
              <w:rPr>
                <w:rStyle w:val="Hyperlink"/>
                <w:rFonts w:ascii="Times New Roman" w:hAnsi="Times New Roman" w:cs="Times New Roman"/>
                <w:noProof/>
                <w:lang w:val="sr-Cyrl-RS"/>
              </w:rPr>
              <w:t>ДЈ</w:t>
            </w:r>
            <w:r w:rsidR="00AB2078" w:rsidRPr="00C561BF">
              <w:rPr>
                <w:rStyle w:val="Hyperlink"/>
                <w:rFonts w:ascii="Times New Roman" w:hAnsi="Times New Roman" w:cs="Times New Roman"/>
                <w:noProof/>
                <w:lang w:val="bs-Latn-BA"/>
              </w:rPr>
              <w:t>ЕЛУ УГОВОРА</w:t>
            </w:r>
            <w:r w:rsidR="00AB2078">
              <w:rPr>
                <w:noProof/>
                <w:webHidden/>
              </w:rPr>
              <w:tab/>
            </w:r>
            <w:r w:rsidR="00AB2078">
              <w:rPr>
                <w:noProof/>
                <w:webHidden/>
              </w:rPr>
              <w:fldChar w:fldCharType="begin"/>
            </w:r>
            <w:r w:rsidR="00AB2078">
              <w:rPr>
                <w:noProof/>
                <w:webHidden/>
              </w:rPr>
              <w:instrText xml:space="preserve"> PAGEREF _Toc149636196 \h </w:instrText>
            </w:r>
            <w:r w:rsidR="00AB2078">
              <w:rPr>
                <w:noProof/>
                <w:webHidden/>
              </w:rPr>
            </w:r>
            <w:r w:rsidR="00AB2078">
              <w:rPr>
                <w:noProof/>
                <w:webHidden/>
              </w:rPr>
              <w:fldChar w:fldCharType="separate"/>
            </w:r>
            <w:r w:rsidR="00AB2078">
              <w:rPr>
                <w:noProof/>
                <w:webHidden/>
              </w:rPr>
              <w:t>15</w:t>
            </w:r>
            <w:r w:rsidR="00AB2078">
              <w:rPr>
                <w:noProof/>
                <w:webHidden/>
              </w:rPr>
              <w:fldChar w:fldCharType="end"/>
            </w:r>
          </w:hyperlink>
        </w:p>
        <w:p w14:paraId="324ED299" w14:textId="77777777" w:rsidR="00AB2078" w:rsidRDefault="00221739">
          <w:pPr>
            <w:pStyle w:val="TOC2"/>
            <w:tabs>
              <w:tab w:val="left" w:pos="880"/>
              <w:tab w:val="right" w:leader="dot" w:pos="8296"/>
            </w:tabs>
            <w:rPr>
              <w:rFonts w:eastAsiaTheme="minorEastAsia"/>
              <w:noProof/>
            </w:rPr>
          </w:pPr>
          <w:hyperlink w:anchor="_Toc149636197" w:history="1">
            <w:r w:rsidR="00AB2078" w:rsidRPr="00C561BF">
              <w:rPr>
                <w:rStyle w:val="Hyperlink"/>
                <w:rFonts w:ascii="Times New Roman" w:hAnsi="Times New Roman" w:cs="Times New Roman"/>
                <w:noProof/>
                <w:lang w:val="bs-Latn-BA"/>
              </w:rPr>
              <w:t>6.2</w:t>
            </w:r>
            <w:r w:rsidR="00AB2078">
              <w:rPr>
                <w:rFonts w:eastAsiaTheme="minorEastAsia"/>
                <w:noProof/>
              </w:rPr>
              <w:tab/>
            </w:r>
            <w:r w:rsidR="00AB2078" w:rsidRPr="00C561BF">
              <w:rPr>
                <w:rStyle w:val="Hyperlink"/>
                <w:rFonts w:ascii="Times New Roman" w:hAnsi="Times New Roman" w:cs="Times New Roman"/>
                <w:noProof/>
                <w:lang w:val="bs-Latn-BA"/>
              </w:rPr>
              <w:t>ПЕРИОД ВАЖЕЊА ПОНУДЕ (ОПЦИЈА ПОНУДЕ)</w:t>
            </w:r>
            <w:r w:rsidR="00AB2078">
              <w:rPr>
                <w:noProof/>
                <w:webHidden/>
              </w:rPr>
              <w:tab/>
            </w:r>
            <w:r w:rsidR="00AB2078">
              <w:rPr>
                <w:noProof/>
                <w:webHidden/>
              </w:rPr>
              <w:fldChar w:fldCharType="begin"/>
            </w:r>
            <w:r w:rsidR="00AB2078">
              <w:rPr>
                <w:noProof/>
                <w:webHidden/>
              </w:rPr>
              <w:instrText xml:space="preserve"> PAGEREF _Toc149636197 \h </w:instrText>
            </w:r>
            <w:r w:rsidR="00AB2078">
              <w:rPr>
                <w:noProof/>
                <w:webHidden/>
              </w:rPr>
            </w:r>
            <w:r w:rsidR="00AB2078">
              <w:rPr>
                <w:noProof/>
                <w:webHidden/>
              </w:rPr>
              <w:fldChar w:fldCharType="separate"/>
            </w:r>
            <w:r w:rsidR="00AB2078">
              <w:rPr>
                <w:noProof/>
                <w:webHidden/>
              </w:rPr>
              <w:t>15</w:t>
            </w:r>
            <w:r w:rsidR="00AB2078">
              <w:rPr>
                <w:noProof/>
                <w:webHidden/>
              </w:rPr>
              <w:fldChar w:fldCharType="end"/>
            </w:r>
          </w:hyperlink>
        </w:p>
        <w:p w14:paraId="14F1FE94" w14:textId="77777777" w:rsidR="00AB2078" w:rsidRDefault="00221739">
          <w:pPr>
            <w:pStyle w:val="TOC2"/>
            <w:tabs>
              <w:tab w:val="left" w:pos="880"/>
              <w:tab w:val="right" w:leader="dot" w:pos="8296"/>
            </w:tabs>
            <w:rPr>
              <w:rFonts w:eastAsiaTheme="minorEastAsia"/>
              <w:noProof/>
            </w:rPr>
          </w:pPr>
          <w:hyperlink w:anchor="_Toc149636198" w:history="1">
            <w:r w:rsidR="00AB2078" w:rsidRPr="00C561BF">
              <w:rPr>
                <w:rStyle w:val="Hyperlink"/>
                <w:rFonts w:ascii="Times New Roman" w:hAnsi="Times New Roman" w:cs="Times New Roman"/>
                <w:noProof/>
                <w:lang w:val="bs-Latn-BA"/>
              </w:rPr>
              <w:t>6.3</w:t>
            </w:r>
            <w:r w:rsidR="00AB2078">
              <w:rPr>
                <w:rFonts w:eastAsiaTheme="minorEastAsia"/>
                <w:noProof/>
              </w:rPr>
              <w:tab/>
            </w:r>
            <w:r w:rsidR="00AB2078" w:rsidRPr="00C561BF">
              <w:rPr>
                <w:rStyle w:val="Hyperlink"/>
                <w:rFonts w:ascii="Times New Roman" w:hAnsi="Times New Roman" w:cs="Times New Roman"/>
                <w:noProof/>
                <w:lang w:val="bs-Latn-BA"/>
              </w:rPr>
              <w:t>ЗАБРАНА ПРЕГОВОРА И ПОЈАШЊЕЊЕ ПОНУДЕ</w:t>
            </w:r>
            <w:r w:rsidR="00AB2078">
              <w:rPr>
                <w:noProof/>
                <w:webHidden/>
              </w:rPr>
              <w:tab/>
            </w:r>
            <w:r w:rsidR="00AB2078">
              <w:rPr>
                <w:noProof/>
                <w:webHidden/>
              </w:rPr>
              <w:fldChar w:fldCharType="begin"/>
            </w:r>
            <w:r w:rsidR="00AB2078">
              <w:rPr>
                <w:noProof/>
                <w:webHidden/>
              </w:rPr>
              <w:instrText xml:space="preserve"> PAGEREF _Toc149636198 \h </w:instrText>
            </w:r>
            <w:r w:rsidR="00AB2078">
              <w:rPr>
                <w:noProof/>
                <w:webHidden/>
              </w:rPr>
            </w:r>
            <w:r w:rsidR="00AB2078">
              <w:rPr>
                <w:noProof/>
                <w:webHidden/>
              </w:rPr>
              <w:fldChar w:fldCharType="separate"/>
            </w:r>
            <w:r w:rsidR="00AB2078">
              <w:rPr>
                <w:noProof/>
                <w:webHidden/>
              </w:rPr>
              <w:t>16</w:t>
            </w:r>
            <w:r w:rsidR="00AB2078">
              <w:rPr>
                <w:noProof/>
                <w:webHidden/>
              </w:rPr>
              <w:fldChar w:fldCharType="end"/>
            </w:r>
          </w:hyperlink>
        </w:p>
        <w:p w14:paraId="22C03E6F" w14:textId="77777777" w:rsidR="00AB2078" w:rsidRDefault="00221739">
          <w:pPr>
            <w:pStyle w:val="TOC2"/>
            <w:tabs>
              <w:tab w:val="left" w:pos="880"/>
              <w:tab w:val="right" w:leader="dot" w:pos="8296"/>
            </w:tabs>
            <w:rPr>
              <w:rFonts w:eastAsiaTheme="minorEastAsia"/>
              <w:noProof/>
            </w:rPr>
          </w:pPr>
          <w:hyperlink w:anchor="_Toc149636199" w:history="1">
            <w:r w:rsidR="00AB2078" w:rsidRPr="00C561BF">
              <w:rPr>
                <w:rStyle w:val="Hyperlink"/>
                <w:rFonts w:ascii="Times New Roman" w:hAnsi="Times New Roman" w:cs="Times New Roman"/>
                <w:noProof/>
                <w:lang w:val="bs-Latn-BA"/>
              </w:rPr>
              <w:t>6.4</w:t>
            </w:r>
            <w:r w:rsidR="00AB2078">
              <w:rPr>
                <w:rFonts w:eastAsiaTheme="minorEastAsia"/>
                <w:noProof/>
              </w:rPr>
              <w:tab/>
            </w:r>
            <w:r w:rsidR="00AB2078" w:rsidRPr="00C561BF">
              <w:rPr>
                <w:rStyle w:val="Hyperlink"/>
                <w:rFonts w:ascii="Times New Roman" w:hAnsi="Times New Roman" w:cs="Times New Roman"/>
                <w:noProof/>
                <w:lang w:val="bs-Latn-BA"/>
              </w:rPr>
              <w:t>НЕПРИРОДНО НИСKА ЦИЈЕНА</w:t>
            </w:r>
            <w:r w:rsidR="00AB2078">
              <w:rPr>
                <w:noProof/>
                <w:webHidden/>
              </w:rPr>
              <w:tab/>
            </w:r>
            <w:r w:rsidR="00AB2078">
              <w:rPr>
                <w:noProof/>
                <w:webHidden/>
              </w:rPr>
              <w:fldChar w:fldCharType="begin"/>
            </w:r>
            <w:r w:rsidR="00AB2078">
              <w:rPr>
                <w:noProof/>
                <w:webHidden/>
              </w:rPr>
              <w:instrText xml:space="preserve"> PAGEREF _Toc149636199 \h </w:instrText>
            </w:r>
            <w:r w:rsidR="00AB2078">
              <w:rPr>
                <w:noProof/>
                <w:webHidden/>
              </w:rPr>
            </w:r>
            <w:r w:rsidR="00AB2078">
              <w:rPr>
                <w:noProof/>
                <w:webHidden/>
              </w:rPr>
              <w:fldChar w:fldCharType="separate"/>
            </w:r>
            <w:r w:rsidR="00AB2078">
              <w:rPr>
                <w:noProof/>
                <w:webHidden/>
              </w:rPr>
              <w:t>16</w:t>
            </w:r>
            <w:r w:rsidR="00AB2078">
              <w:rPr>
                <w:noProof/>
                <w:webHidden/>
              </w:rPr>
              <w:fldChar w:fldCharType="end"/>
            </w:r>
          </w:hyperlink>
        </w:p>
        <w:p w14:paraId="4427EF2B" w14:textId="77777777" w:rsidR="00AB2078" w:rsidRDefault="00221739">
          <w:pPr>
            <w:pStyle w:val="TOC2"/>
            <w:tabs>
              <w:tab w:val="left" w:pos="880"/>
              <w:tab w:val="right" w:leader="dot" w:pos="8296"/>
            </w:tabs>
            <w:rPr>
              <w:rFonts w:eastAsiaTheme="minorEastAsia"/>
              <w:noProof/>
            </w:rPr>
          </w:pPr>
          <w:hyperlink w:anchor="_Toc149636200" w:history="1">
            <w:r w:rsidR="00AB2078" w:rsidRPr="00C561BF">
              <w:rPr>
                <w:rStyle w:val="Hyperlink"/>
                <w:rFonts w:ascii="Times New Roman" w:hAnsi="Times New Roman" w:cs="Times New Roman"/>
                <w:noProof/>
                <w:lang w:val="bs-Latn-BA"/>
              </w:rPr>
              <w:t>6.5</w:t>
            </w:r>
            <w:r w:rsidR="00AB2078">
              <w:rPr>
                <w:rFonts w:eastAsiaTheme="minorEastAsia"/>
                <w:noProof/>
              </w:rPr>
              <w:tab/>
            </w:r>
            <w:r w:rsidR="00AB2078" w:rsidRPr="00C561BF">
              <w:rPr>
                <w:rStyle w:val="Hyperlink"/>
                <w:rFonts w:ascii="Times New Roman" w:hAnsi="Times New Roman" w:cs="Times New Roman"/>
                <w:noProof/>
                <w:lang w:val="bs-Latn-BA"/>
              </w:rPr>
              <w:t>ИСПРАВKА РАЧУНСKИХ ГРЕШАKА И ПРОПУСТА</w:t>
            </w:r>
            <w:r w:rsidR="00AB2078">
              <w:rPr>
                <w:noProof/>
                <w:webHidden/>
              </w:rPr>
              <w:tab/>
            </w:r>
            <w:r w:rsidR="00AB2078">
              <w:rPr>
                <w:noProof/>
                <w:webHidden/>
              </w:rPr>
              <w:fldChar w:fldCharType="begin"/>
            </w:r>
            <w:r w:rsidR="00AB2078">
              <w:rPr>
                <w:noProof/>
                <w:webHidden/>
              </w:rPr>
              <w:instrText xml:space="preserve"> PAGEREF _Toc149636200 \h </w:instrText>
            </w:r>
            <w:r w:rsidR="00AB2078">
              <w:rPr>
                <w:noProof/>
                <w:webHidden/>
              </w:rPr>
            </w:r>
            <w:r w:rsidR="00AB2078">
              <w:rPr>
                <w:noProof/>
                <w:webHidden/>
              </w:rPr>
              <w:fldChar w:fldCharType="separate"/>
            </w:r>
            <w:r w:rsidR="00AB2078">
              <w:rPr>
                <w:noProof/>
                <w:webHidden/>
              </w:rPr>
              <w:t>17</w:t>
            </w:r>
            <w:r w:rsidR="00AB2078">
              <w:rPr>
                <w:noProof/>
                <w:webHidden/>
              </w:rPr>
              <w:fldChar w:fldCharType="end"/>
            </w:r>
          </w:hyperlink>
        </w:p>
        <w:p w14:paraId="4B0F27B7" w14:textId="77777777" w:rsidR="00AB2078" w:rsidRDefault="00221739">
          <w:pPr>
            <w:pStyle w:val="TOC2"/>
            <w:tabs>
              <w:tab w:val="left" w:pos="880"/>
              <w:tab w:val="right" w:leader="dot" w:pos="8296"/>
            </w:tabs>
            <w:rPr>
              <w:rFonts w:eastAsiaTheme="minorEastAsia"/>
              <w:noProof/>
            </w:rPr>
          </w:pPr>
          <w:hyperlink w:anchor="_Toc149636201" w:history="1">
            <w:r w:rsidR="00AB2078" w:rsidRPr="00C561BF">
              <w:rPr>
                <w:rStyle w:val="Hyperlink"/>
                <w:rFonts w:ascii="Times New Roman" w:hAnsi="Times New Roman" w:cs="Times New Roman"/>
                <w:noProof/>
                <w:lang w:val="bs-Latn-BA"/>
              </w:rPr>
              <w:t>6.6</w:t>
            </w:r>
            <w:r w:rsidR="00AB2078">
              <w:rPr>
                <w:rFonts w:eastAsiaTheme="minorEastAsia"/>
                <w:noProof/>
              </w:rPr>
              <w:tab/>
            </w:r>
            <w:r w:rsidR="00AB2078" w:rsidRPr="00C561BF">
              <w:rPr>
                <w:rStyle w:val="Hyperlink"/>
                <w:rFonts w:ascii="Times New Roman" w:hAnsi="Times New Roman" w:cs="Times New Roman"/>
                <w:noProof/>
                <w:lang w:val="bs-Latn-BA"/>
              </w:rPr>
              <w:t>ДОНОШЕЊЕ ОДЛУKЕ О ИСХОДУ ПОСТУПKА НАБАВKЕ</w:t>
            </w:r>
            <w:r w:rsidR="00AB2078">
              <w:rPr>
                <w:noProof/>
                <w:webHidden/>
              </w:rPr>
              <w:tab/>
            </w:r>
            <w:r w:rsidR="00AB2078">
              <w:rPr>
                <w:noProof/>
                <w:webHidden/>
              </w:rPr>
              <w:fldChar w:fldCharType="begin"/>
            </w:r>
            <w:r w:rsidR="00AB2078">
              <w:rPr>
                <w:noProof/>
                <w:webHidden/>
              </w:rPr>
              <w:instrText xml:space="preserve"> PAGEREF _Toc149636201 \h </w:instrText>
            </w:r>
            <w:r w:rsidR="00AB2078">
              <w:rPr>
                <w:noProof/>
                <w:webHidden/>
              </w:rPr>
            </w:r>
            <w:r w:rsidR="00AB2078">
              <w:rPr>
                <w:noProof/>
                <w:webHidden/>
              </w:rPr>
              <w:fldChar w:fldCharType="separate"/>
            </w:r>
            <w:r w:rsidR="00AB2078">
              <w:rPr>
                <w:noProof/>
                <w:webHidden/>
              </w:rPr>
              <w:t>17</w:t>
            </w:r>
            <w:r w:rsidR="00AB2078">
              <w:rPr>
                <w:noProof/>
                <w:webHidden/>
              </w:rPr>
              <w:fldChar w:fldCharType="end"/>
            </w:r>
          </w:hyperlink>
        </w:p>
        <w:p w14:paraId="1F73669B" w14:textId="77777777" w:rsidR="00AB2078" w:rsidRDefault="00221739">
          <w:pPr>
            <w:pStyle w:val="TOC2"/>
            <w:tabs>
              <w:tab w:val="left" w:pos="880"/>
              <w:tab w:val="right" w:leader="dot" w:pos="8296"/>
            </w:tabs>
            <w:rPr>
              <w:rFonts w:eastAsiaTheme="minorEastAsia"/>
              <w:noProof/>
            </w:rPr>
          </w:pPr>
          <w:hyperlink w:anchor="_Toc149636202" w:history="1">
            <w:r w:rsidR="00AB2078" w:rsidRPr="00C561BF">
              <w:rPr>
                <w:rStyle w:val="Hyperlink"/>
                <w:rFonts w:ascii="Times New Roman" w:hAnsi="Times New Roman" w:cs="Times New Roman"/>
                <w:noProof/>
                <w:lang w:val="bs-Latn-BA"/>
              </w:rPr>
              <w:t>6.7</w:t>
            </w:r>
            <w:r w:rsidR="00AB2078">
              <w:rPr>
                <w:rFonts w:eastAsiaTheme="minorEastAsia"/>
                <w:noProof/>
              </w:rPr>
              <w:tab/>
            </w:r>
            <w:r w:rsidR="00AB2078" w:rsidRPr="00C561BF">
              <w:rPr>
                <w:rStyle w:val="Hyperlink"/>
                <w:rFonts w:ascii="Times New Roman" w:hAnsi="Times New Roman" w:cs="Times New Roman"/>
                <w:noProof/>
                <w:lang w:val="bs-Latn-BA"/>
              </w:rPr>
              <w:t>ПОУKА О ПРАВНОМ ЛИЈЕKУ</w:t>
            </w:r>
            <w:r w:rsidR="00AB2078">
              <w:rPr>
                <w:noProof/>
                <w:webHidden/>
              </w:rPr>
              <w:tab/>
            </w:r>
            <w:r w:rsidR="00AB2078">
              <w:rPr>
                <w:noProof/>
                <w:webHidden/>
              </w:rPr>
              <w:fldChar w:fldCharType="begin"/>
            </w:r>
            <w:r w:rsidR="00AB2078">
              <w:rPr>
                <w:noProof/>
                <w:webHidden/>
              </w:rPr>
              <w:instrText xml:space="preserve"> PAGEREF _Toc149636202 \h </w:instrText>
            </w:r>
            <w:r w:rsidR="00AB2078">
              <w:rPr>
                <w:noProof/>
                <w:webHidden/>
              </w:rPr>
            </w:r>
            <w:r w:rsidR="00AB2078">
              <w:rPr>
                <w:noProof/>
                <w:webHidden/>
              </w:rPr>
              <w:fldChar w:fldCharType="separate"/>
            </w:r>
            <w:r w:rsidR="00AB2078">
              <w:rPr>
                <w:noProof/>
                <w:webHidden/>
              </w:rPr>
              <w:t>18</w:t>
            </w:r>
            <w:r w:rsidR="00AB2078">
              <w:rPr>
                <w:noProof/>
                <w:webHidden/>
              </w:rPr>
              <w:fldChar w:fldCharType="end"/>
            </w:r>
          </w:hyperlink>
        </w:p>
        <w:p w14:paraId="29341AF5" w14:textId="77777777" w:rsidR="00AB2078" w:rsidRDefault="00221739">
          <w:pPr>
            <w:pStyle w:val="TOC1"/>
            <w:rPr>
              <w:rFonts w:eastAsiaTheme="minorEastAsia"/>
              <w:noProof/>
            </w:rPr>
          </w:pPr>
          <w:hyperlink w:anchor="_Toc149636203" w:history="1">
            <w:r w:rsidR="00AB2078" w:rsidRPr="00C561BF">
              <w:rPr>
                <w:rStyle w:val="Hyperlink"/>
                <w:rFonts w:ascii="Times New Roman" w:hAnsi="Times New Roman" w:cs="Times New Roman"/>
                <w:noProof/>
                <w:lang w:val="bs-Latn-BA"/>
              </w:rPr>
              <w:t>7</w:t>
            </w:r>
            <w:r w:rsidR="00AB2078">
              <w:rPr>
                <w:rFonts w:eastAsiaTheme="minorEastAsia"/>
                <w:noProof/>
              </w:rPr>
              <w:tab/>
            </w:r>
            <w:r w:rsidR="00AB2078" w:rsidRPr="00C561BF">
              <w:rPr>
                <w:rStyle w:val="Hyperlink"/>
                <w:rFonts w:ascii="Times New Roman" w:hAnsi="Times New Roman" w:cs="Times New Roman"/>
                <w:noProof/>
                <w:lang w:val="bs-Latn-BA"/>
              </w:rPr>
              <w:t>ЗАKЉУЧЕЊЕ УГОВОРА</w:t>
            </w:r>
            <w:r w:rsidR="00AB2078">
              <w:rPr>
                <w:noProof/>
                <w:webHidden/>
              </w:rPr>
              <w:tab/>
            </w:r>
            <w:r w:rsidR="00AB2078">
              <w:rPr>
                <w:noProof/>
                <w:webHidden/>
              </w:rPr>
              <w:fldChar w:fldCharType="begin"/>
            </w:r>
            <w:r w:rsidR="00AB2078">
              <w:rPr>
                <w:noProof/>
                <w:webHidden/>
              </w:rPr>
              <w:instrText xml:space="preserve"> PAGEREF _Toc149636203 \h </w:instrText>
            </w:r>
            <w:r w:rsidR="00AB2078">
              <w:rPr>
                <w:noProof/>
                <w:webHidden/>
              </w:rPr>
            </w:r>
            <w:r w:rsidR="00AB2078">
              <w:rPr>
                <w:noProof/>
                <w:webHidden/>
              </w:rPr>
              <w:fldChar w:fldCharType="separate"/>
            </w:r>
            <w:r w:rsidR="00AB2078">
              <w:rPr>
                <w:noProof/>
                <w:webHidden/>
              </w:rPr>
              <w:t>18</w:t>
            </w:r>
            <w:r w:rsidR="00AB2078">
              <w:rPr>
                <w:noProof/>
                <w:webHidden/>
              </w:rPr>
              <w:fldChar w:fldCharType="end"/>
            </w:r>
          </w:hyperlink>
        </w:p>
        <w:p w14:paraId="4EFAE9E4" w14:textId="77777777" w:rsidR="00AB2078" w:rsidRDefault="00221739">
          <w:pPr>
            <w:pStyle w:val="TOC2"/>
            <w:tabs>
              <w:tab w:val="left" w:pos="880"/>
              <w:tab w:val="right" w:leader="dot" w:pos="8296"/>
            </w:tabs>
            <w:rPr>
              <w:rFonts w:eastAsiaTheme="minorEastAsia"/>
              <w:noProof/>
            </w:rPr>
          </w:pPr>
          <w:hyperlink w:anchor="_Toc149636204" w:history="1">
            <w:r w:rsidR="00AB2078" w:rsidRPr="00C561BF">
              <w:rPr>
                <w:rStyle w:val="Hyperlink"/>
                <w:rFonts w:ascii="Times New Roman" w:hAnsi="Times New Roman" w:cs="Times New Roman"/>
                <w:noProof/>
                <w:lang w:val="bs-Latn-BA"/>
              </w:rPr>
              <w:t>7.1</w:t>
            </w:r>
            <w:r w:rsidR="00AB2078">
              <w:rPr>
                <w:rFonts w:eastAsiaTheme="minorEastAsia"/>
                <w:noProof/>
              </w:rPr>
              <w:tab/>
            </w:r>
            <w:r w:rsidR="00AB2078" w:rsidRPr="00C561BF">
              <w:rPr>
                <w:rStyle w:val="Hyperlink"/>
                <w:rFonts w:ascii="Times New Roman" w:hAnsi="Times New Roman" w:cs="Times New Roman"/>
                <w:noProof/>
                <w:lang w:val="bs-Latn-BA"/>
              </w:rPr>
              <w:t>НАЦРТ УГОВОРА</w:t>
            </w:r>
            <w:r w:rsidR="00AB2078">
              <w:rPr>
                <w:noProof/>
                <w:webHidden/>
              </w:rPr>
              <w:tab/>
            </w:r>
            <w:r w:rsidR="00AB2078">
              <w:rPr>
                <w:noProof/>
                <w:webHidden/>
              </w:rPr>
              <w:fldChar w:fldCharType="begin"/>
            </w:r>
            <w:r w:rsidR="00AB2078">
              <w:rPr>
                <w:noProof/>
                <w:webHidden/>
              </w:rPr>
              <w:instrText xml:space="preserve"> PAGEREF _Toc149636204 \h </w:instrText>
            </w:r>
            <w:r w:rsidR="00AB2078">
              <w:rPr>
                <w:noProof/>
                <w:webHidden/>
              </w:rPr>
            </w:r>
            <w:r w:rsidR="00AB2078">
              <w:rPr>
                <w:noProof/>
                <w:webHidden/>
              </w:rPr>
              <w:fldChar w:fldCharType="separate"/>
            </w:r>
            <w:r w:rsidR="00AB2078">
              <w:rPr>
                <w:noProof/>
                <w:webHidden/>
              </w:rPr>
              <w:t>18</w:t>
            </w:r>
            <w:r w:rsidR="00AB2078">
              <w:rPr>
                <w:noProof/>
                <w:webHidden/>
              </w:rPr>
              <w:fldChar w:fldCharType="end"/>
            </w:r>
          </w:hyperlink>
        </w:p>
        <w:p w14:paraId="0AEBB536" w14:textId="77777777" w:rsidR="00AB2078" w:rsidRDefault="00221739">
          <w:pPr>
            <w:pStyle w:val="TOC2"/>
            <w:tabs>
              <w:tab w:val="left" w:pos="880"/>
              <w:tab w:val="right" w:leader="dot" w:pos="8296"/>
            </w:tabs>
            <w:rPr>
              <w:rFonts w:eastAsiaTheme="minorEastAsia"/>
              <w:noProof/>
            </w:rPr>
          </w:pPr>
          <w:hyperlink w:anchor="_Toc149636205" w:history="1">
            <w:r w:rsidR="00AB2078" w:rsidRPr="00C561BF">
              <w:rPr>
                <w:rStyle w:val="Hyperlink"/>
                <w:rFonts w:ascii="Times New Roman" w:hAnsi="Times New Roman" w:cs="Times New Roman"/>
                <w:noProof/>
                <w:lang w:val="bs-Latn-BA"/>
              </w:rPr>
              <w:t>7.2</w:t>
            </w:r>
            <w:r w:rsidR="00AB2078">
              <w:rPr>
                <w:rFonts w:eastAsiaTheme="minorEastAsia"/>
                <w:noProof/>
              </w:rPr>
              <w:tab/>
            </w:r>
            <w:r w:rsidR="00AB2078" w:rsidRPr="00C561BF">
              <w:rPr>
                <w:rStyle w:val="Hyperlink"/>
                <w:rFonts w:ascii="Times New Roman" w:hAnsi="Times New Roman" w:cs="Times New Roman"/>
                <w:noProof/>
                <w:lang w:val="bs-Latn-BA"/>
              </w:rPr>
              <w:t>ПЛАЋАЊЕ</w:t>
            </w:r>
            <w:r w:rsidR="00AB2078">
              <w:rPr>
                <w:noProof/>
                <w:webHidden/>
              </w:rPr>
              <w:tab/>
            </w:r>
            <w:r w:rsidR="00AB2078">
              <w:rPr>
                <w:noProof/>
                <w:webHidden/>
              </w:rPr>
              <w:fldChar w:fldCharType="begin"/>
            </w:r>
            <w:r w:rsidR="00AB2078">
              <w:rPr>
                <w:noProof/>
                <w:webHidden/>
              </w:rPr>
              <w:instrText xml:space="preserve"> PAGEREF _Toc149636205 \h </w:instrText>
            </w:r>
            <w:r w:rsidR="00AB2078">
              <w:rPr>
                <w:noProof/>
                <w:webHidden/>
              </w:rPr>
            </w:r>
            <w:r w:rsidR="00AB2078">
              <w:rPr>
                <w:noProof/>
                <w:webHidden/>
              </w:rPr>
              <w:fldChar w:fldCharType="separate"/>
            </w:r>
            <w:r w:rsidR="00AB2078">
              <w:rPr>
                <w:noProof/>
                <w:webHidden/>
              </w:rPr>
              <w:t>18</w:t>
            </w:r>
            <w:r w:rsidR="00AB2078">
              <w:rPr>
                <w:noProof/>
                <w:webHidden/>
              </w:rPr>
              <w:fldChar w:fldCharType="end"/>
            </w:r>
          </w:hyperlink>
        </w:p>
        <w:p w14:paraId="0F9382E1" w14:textId="77777777" w:rsidR="00AB2078" w:rsidRDefault="00221739">
          <w:pPr>
            <w:pStyle w:val="TOC1"/>
            <w:rPr>
              <w:rFonts w:eastAsiaTheme="minorEastAsia"/>
              <w:noProof/>
            </w:rPr>
          </w:pPr>
          <w:hyperlink w:anchor="_Toc149636206" w:history="1">
            <w:r w:rsidR="00AB2078" w:rsidRPr="00C561BF">
              <w:rPr>
                <w:rStyle w:val="Hyperlink"/>
                <w:rFonts w:ascii="Times New Roman" w:hAnsi="Times New Roman" w:cs="Times New Roman"/>
                <w:noProof/>
                <w:lang w:val="bs-Latn-BA"/>
              </w:rPr>
              <w:t>8</w:t>
            </w:r>
            <w:r w:rsidR="00AB2078">
              <w:rPr>
                <w:rFonts w:eastAsiaTheme="minorEastAsia"/>
                <w:noProof/>
              </w:rPr>
              <w:tab/>
            </w:r>
            <w:r w:rsidR="00AB2078" w:rsidRPr="00C561BF">
              <w:rPr>
                <w:rStyle w:val="Hyperlink"/>
                <w:rFonts w:ascii="Times New Roman" w:hAnsi="Times New Roman" w:cs="Times New Roman"/>
                <w:noProof/>
                <w:lang w:val="bs-Latn-BA"/>
              </w:rPr>
              <w:t>ИНФОРМАЦИЈЕ О ТЕНДЕРСKОЈ ДОKУМЕНТАЦИЈИ</w:t>
            </w:r>
            <w:r w:rsidR="00AB2078">
              <w:rPr>
                <w:noProof/>
                <w:webHidden/>
              </w:rPr>
              <w:tab/>
            </w:r>
            <w:r w:rsidR="00AB2078">
              <w:rPr>
                <w:noProof/>
                <w:webHidden/>
              </w:rPr>
              <w:fldChar w:fldCharType="begin"/>
            </w:r>
            <w:r w:rsidR="00AB2078">
              <w:rPr>
                <w:noProof/>
                <w:webHidden/>
              </w:rPr>
              <w:instrText xml:space="preserve"> PAGEREF _Toc149636206 \h </w:instrText>
            </w:r>
            <w:r w:rsidR="00AB2078">
              <w:rPr>
                <w:noProof/>
                <w:webHidden/>
              </w:rPr>
            </w:r>
            <w:r w:rsidR="00AB2078">
              <w:rPr>
                <w:noProof/>
                <w:webHidden/>
              </w:rPr>
              <w:fldChar w:fldCharType="separate"/>
            </w:r>
            <w:r w:rsidR="00AB2078">
              <w:rPr>
                <w:noProof/>
                <w:webHidden/>
              </w:rPr>
              <w:t>18</w:t>
            </w:r>
            <w:r w:rsidR="00AB2078">
              <w:rPr>
                <w:noProof/>
                <w:webHidden/>
              </w:rPr>
              <w:fldChar w:fldCharType="end"/>
            </w:r>
          </w:hyperlink>
        </w:p>
        <w:p w14:paraId="2910B64D" w14:textId="77777777" w:rsidR="00AB2078" w:rsidRDefault="00221739">
          <w:pPr>
            <w:pStyle w:val="TOC2"/>
            <w:tabs>
              <w:tab w:val="left" w:pos="880"/>
              <w:tab w:val="right" w:leader="dot" w:pos="8296"/>
            </w:tabs>
            <w:rPr>
              <w:rFonts w:eastAsiaTheme="minorEastAsia"/>
              <w:noProof/>
            </w:rPr>
          </w:pPr>
          <w:hyperlink w:anchor="_Toc149636207" w:history="1">
            <w:r w:rsidR="00AB2078" w:rsidRPr="00C561BF">
              <w:rPr>
                <w:rStyle w:val="Hyperlink"/>
                <w:rFonts w:ascii="Times New Roman" w:hAnsi="Times New Roman" w:cs="Times New Roman"/>
                <w:noProof/>
                <w:lang w:val="bs-Latn-BA"/>
              </w:rPr>
              <w:t>8.1</w:t>
            </w:r>
            <w:r w:rsidR="00AB2078">
              <w:rPr>
                <w:rFonts w:eastAsiaTheme="minorEastAsia"/>
                <w:noProof/>
              </w:rPr>
              <w:tab/>
            </w:r>
            <w:r w:rsidR="00AB2078" w:rsidRPr="00C561BF">
              <w:rPr>
                <w:rStyle w:val="Hyperlink"/>
                <w:rFonts w:ascii="Times New Roman" w:hAnsi="Times New Roman" w:cs="Times New Roman"/>
                <w:noProof/>
                <w:lang w:val="bs-Latn-BA"/>
              </w:rPr>
              <w:t>ПРЕУЗИМАЊЕ ТЕНДЕРСKЕ ДОKУМЕНТАЦИЈЕ</w:t>
            </w:r>
            <w:r w:rsidR="00AB2078">
              <w:rPr>
                <w:noProof/>
                <w:webHidden/>
              </w:rPr>
              <w:tab/>
            </w:r>
            <w:r w:rsidR="00AB2078">
              <w:rPr>
                <w:noProof/>
                <w:webHidden/>
              </w:rPr>
              <w:fldChar w:fldCharType="begin"/>
            </w:r>
            <w:r w:rsidR="00AB2078">
              <w:rPr>
                <w:noProof/>
                <w:webHidden/>
              </w:rPr>
              <w:instrText xml:space="preserve"> PAGEREF _Toc149636207 \h </w:instrText>
            </w:r>
            <w:r w:rsidR="00AB2078">
              <w:rPr>
                <w:noProof/>
                <w:webHidden/>
              </w:rPr>
            </w:r>
            <w:r w:rsidR="00AB2078">
              <w:rPr>
                <w:noProof/>
                <w:webHidden/>
              </w:rPr>
              <w:fldChar w:fldCharType="separate"/>
            </w:r>
            <w:r w:rsidR="00AB2078">
              <w:rPr>
                <w:noProof/>
                <w:webHidden/>
              </w:rPr>
              <w:t>18</w:t>
            </w:r>
            <w:r w:rsidR="00AB2078">
              <w:rPr>
                <w:noProof/>
                <w:webHidden/>
              </w:rPr>
              <w:fldChar w:fldCharType="end"/>
            </w:r>
          </w:hyperlink>
        </w:p>
        <w:p w14:paraId="012E632C" w14:textId="77777777" w:rsidR="00AB2078" w:rsidRDefault="00221739">
          <w:pPr>
            <w:pStyle w:val="TOC2"/>
            <w:tabs>
              <w:tab w:val="left" w:pos="880"/>
              <w:tab w:val="right" w:leader="dot" w:pos="8296"/>
            </w:tabs>
            <w:rPr>
              <w:rFonts w:eastAsiaTheme="minorEastAsia"/>
              <w:noProof/>
            </w:rPr>
          </w:pPr>
          <w:hyperlink w:anchor="_Toc149636208" w:history="1">
            <w:r w:rsidR="00AB2078" w:rsidRPr="00C561BF">
              <w:rPr>
                <w:rStyle w:val="Hyperlink"/>
                <w:rFonts w:ascii="Times New Roman" w:hAnsi="Times New Roman" w:cs="Times New Roman"/>
                <w:noProof/>
                <w:lang w:val="bs-Latn-BA"/>
              </w:rPr>
              <w:t>8.2</w:t>
            </w:r>
            <w:r w:rsidR="00AB2078">
              <w:rPr>
                <w:rFonts w:eastAsiaTheme="minorEastAsia"/>
                <w:noProof/>
              </w:rPr>
              <w:tab/>
            </w:r>
            <w:r w:rsidR="00AB2078" w:rsidRPr="00C561BF">
              <w:rPr>
                <w:rStyle w:val="Hyperlink"/>
                <w:rFonts w:ascii="Times New Roman" w:hAnsi="Times New Roman" w:cs="Times New Roman"/>
                <w:noProof/>
                <w:lang w:val="bs-Latn-BA"/>
              </w:rPr>
              <w:t>ПОЈАШЊЕЊЕ, ИЗМЈЕНА И ДОПУНА ТЕНДЕРСKЕ ДОKУМЕНТАЦИЈЕ</w:t>
            </w:r>
            <w:r w:rsidR="00AB2078">
              <w:rPr>
                <w:noProof/>
                <w:webHidden/>
              </w:rPr>
              <w:tab/>
            </w:r>
            <w:r w:rsidR="00AB2078">
              <w:rPr>
                <w:noProof/>
                <w:webHidden/>
              </w:rPr>
              <w:fldChar w:fldCharType="begin"/>
            </w:r>
            <w:r w:rsidR="00AB2078">
              <w:rPr>
                <w:noProof/>
                <w:webHidden/>
              </w:rPr>
              <w:instrText xml:space="preserve"> PAGEREF _Toc149636208 \h </w:instrText>
            </w:r>
            <w:r w:rsidR="00AB2078">
              <w:rPr>
                <w:noProof/>
                <w:webHidden/>
              </w:rPr>
            </w:r>
            <w:r w:rsidR="00AB2078">
              <w:rPr>
                <w:noProof/>
                <w:webHidden/>
              </w:rPr>
              <w:fldChar w:fldCharType="separate"/>
            </w:r>
            <w:r w:rsidR="00AB2078">
              <w:rPr>
                <w:noProof/>
                <w:webHidden/>
              </w:rPr>
              <w:t>19</w:t>
            </w:r>
            <w:r w:rsidR="00AB2078">
              <w:rPr>
                <w:noProof/>
                <w:webHidden/>
              </w:rPr>
              <w:fldChar w:fldCharType="end"/>
            </w:r>
          </w:hyperlink>
        </w:p>
        <w:p w14:paraId="6B9F2F20" w14:textId="77777777" w:rsidR="00AB2078" w:rsidRDefault="00221739">
          <w:pPr>
            <w:pStyle w:val="TOC1"/>
            <w:rPr>
              <w:rFonts w:eastAsiaTheme="minorEastAsia"/>
              <w:noProof/>
            </w:rPr>
          </w:pPr>
          <w:hyperlink w:anchor="_Toc149636209" w:history="1">
            <w:r w:rsidR="00AB2078" w:rsidRPr="00C561BF">
              <w:rPr>
                <w:rStyle w:val="Hyperlink"/>
                <w:rFonts w:ascii="Times New Roman" w:hAnsi="Times New Roman" w:cs="Times New Roman"/>
                <w:noProof/>
                <w:lang w:val="bs-Latn-BA"/>
              </w:rPr>
              <w:t>9</w:t>
            </w:r>
            <w:r w:rsidR="00AB2078">
              <w:rPr>
                <w:rFonts w:eastAsiaTheme="minorEastAsia"/>
                <w:noProof/>
              </w:rPr>
              <w:tab/>
            </w:r>
            <w:r w:rsidR="00AB2078" w:rsidRPr="00C561BF">
              <w:rPr>
                <w:rStyle w:val="Hyperlink"/>
                <w:rFonts w:ascii="Times New Roman" w:hAnsi="Times New Roman" w:cs="Times New Roman"/>
                <w:noProof/>
                <w:lang w:val="bs-Latn-BA"/>
              </w:rPr>
              <w:t>АНЕKСИ И ОБРАСЦИ</w:t>
            </w:r>
            <w:r w:rsidR="00AB2078">
              <w:rPr>
                <w:noProof/>
                <w:webHidden/>
              </w:rPr>
              <w:tab/>
            </w:r>
            <w:r w:rsidR="00AB2078">
              <w:rPr>
                <w:noProof/>
                <w:webHidden/>
              </w:rPr>
              <w:fldChar w:fldCharType="begin"/>
            </w:r>
            <w:r w:rsidR="00AB2078">
              <w:rPr>
                <w:noProof/>
                <w:webHidden/>
              </w:rPr>
              <w:instrText xml:space="preserve"> PAGEREF _Toc149636209 \h </w:instrText>
            </w:r>
            <w:r w:rsidR="00AB2078">
              <w:rPr>
                <w:noProof/>
                <w:webHidden/>
              </w:rPr>
            </w:r>
            <w:r w:rsidR="00AB2078">
              <w:rPr>
                <w:noProof/>
                <w:webHidden/>
              </w:rPr>
              <w:fldChar w:fldCharType="separate"/>
            </w:r>
            <w:r w:rsidR="00AB2078">
              <w:rPr>
                <w:noProof/>
                <w:webHidden/>
              </w:rPr>
              <w:t>19</w:t>
            </w:r>
            <w:r w:rsidR="00AB2078">
              <w:rPr>
                <w:noProof/>
                <w:webHidden/>
              </w:rPr>
              <w:fldChar w:fldCharType="end"/>
            </w:r>
          </w:hyperlink>
        </w:p>
        <w:p w14:paraId="54DFDBE8" w14:textId="77777777" w:rsidR="00AB2078" w:rsidRDefault="00221739">
          <w:pPr>
            <w:pStyle w:val="TOC2"/>
            <w:tabs>
              <w:tab w:val="right" w:leader="dot" w:pos="8296"/>
            </w:tabs>
            <w:rPr>
              <w:rFonts w:eastAsiaTheme="minorEastAsia"/>
              <w:noProof/>
            </w:rPr>
          </w:pPr>
          <w:hyperlink w:anchor="_Toc149636210" w:history="1">
            <w:r w:rsidR="00AB2078" w:rsidRPr="00C561BF">
              <w:rPr>
                <w:rStyle w:val="Hyperlink"/>
                <w:rFonts w:ascii="Times New Roman" w:hAnsi="Times New Roman" w:cs="Times New Roman"/>
                <w:b/>
                <w:noProof/>
                <w:lang w:val="sr-Cyrl-RS"/>
              </w:rPr>
              <w:t>АНЕКС 2</w:t>
            </w:r>
            <w:r w:rsidR="00AB2078">
              <w:rPr>
                <w:noProof/>
                <w:webHidden/>
              </w:rPr>
              <w:tab/>
            </w:r>
            <w:r w:rsidR="00AB2078">
              <w:rPr>
                <w:noProof/>
                <w:webHidden/>
              </w:rPr>
              <w:fldChar w:fldCharType="begin"/>
            </w:r>
            <w:r w:rsidR="00AB2078">
              <w:rPr>
                <w:noProof/>
                <w:webHidden/>
              </w:rPr>
              <w:instrText xml:space="preserve"> PAGEREF _Toc149636210 \h </w:instrText>
            </w:r>
            <w:r w:rsidR="00AB2078">
              <w:rPr>
                <w:noProof/>
                <w:webHidden/>
              </w:rPr>
            </w:r>
            <w:r w:rsidR="00AB2078">
              <w:rPr>
                <w:noProof/>
                <w:webHidden/>
              </w:rPr>
              <w:fldChar w:fldCharType="separate"/>
            </w:r>
            <w:r w:rsidR="00AB2078">
              <w:rPr>
                <w:noProof/>
                <w:webHidden/>
              </w:rPr>
              <w:t>20</w:t>
            </w:r>
            <w:r w:rsidR="00AB2078">
              <w:rPr>
                <w:noProof/>
                <w:webHidden/>
              </w:rPr>
              <w:fldChar w:fldCharType="end"/>
            </w:r>
          </w:hyperlink>
        </w:p>
        <w:p w14:paraId="2B042D46" w14:textId="77777777" w:rsidR="00AB2078" w:rsidRDefault="00221739">
          <w:pPr>
            <w:pStyle w:val="TOC2"/>
            <w:tabs>
              <w:tab w:val="right" w:leader="dot" w:pos="8296"/>
            </w:tabs>
            <w:rPr>
              <w:rFonts w:eastAsiaTheme="minorEastAsia"/>
              <w:noProof/>
            </w:rPr>
          </w:pPr>
          <w:hyperlink w:anchor="_Toc149636211" w:history="1">
            <w:r w:rsidR="00AB2078" w:rsidRPr="00C561BF">
              <w:rPr>
                <w:rStyle w:val="Hyperlink"/>
                <w:rFonts w:ascii="Times New Roman" w:hAnsi="Times New Roman" w:cs="Times New Roman"/>
                <w:b/>
                <w:noProof/>
                <w:lang w:val="sr-Cyrl-RS"/>
              </w:rPr>
              <w:t>САДРЖАЈ ПОНУДЕ</w:t>
            </w:r>
            <w:r w:rsidR="00AB2078">
              <w:rPr>
                <w:noProof/>
                <w:webHidden/>
              </w:rPr>
              <w:tab/>
            </w:r>
            <w:r w:rsidR="00AB2078">
              <w:rPr>
                <w:noProof/>
                <w:webHidden/>
              </w:rPr>
              <w:fldChar w:fldCharType="begin"/>
            </w:r>
            <w:r w:rsidR="00AB2078">
              <w:rPr>
                <w:noProof/>
                <w:webHidden/>
              </w:rPr>
              <w:instrText xml:space="preserve"> PAGEREF _Toc149636211 \h </w:instrText>
            </w:r>
            <w:r w:rsidR="00AB2078">
              <w:rPr>
                <w:noProof/>
                <w:webHidden/>
              </w:rPr>
            </w:r>
            <w:r w:rsidR="00AB2078">
              <w:rPr>
                <w:noProof/>
                <w:webHidden/>
              </w:rPr>
              <w:fldChar w:fldCharType="separate"/>
            </w:r>
            <w:r w:rsidR="00AB2078">
              <w:rPr>
                <w:noProof/>
                <w:webHidden/>
              </w:rPr>
              <w:t>22</w:t>
            </w:r>
            <w:r w:rsidR="00AB2078">
              <w:rPr>
                <w:noProof/>
                <w:webHidden/>
              </w:rPr>
              <w:fldChar w:fldCharType="end"/>
            </w:r>
          </w:hyperlink>
        </w:p>
        <w:p w14:paraId="5A498FAC" w14:textId="77777777" w:rsidR="00AB2078" w:rsidRDefault="00221739">
          <w:pPr>
            <w:pStyle w:val="TOC1"/>
            <w:rPr>
              <w:rFonts w:eastAsiaTheme="minorEastAsia"/>
              <w:noProof/>
            </w:rPr>
          </w:pPr>
          <w:hyperlink w:anchor="_Toc149636212" w:history="1">
            <w:r w:rsidR="00AB2078" w:rsidRPr="00C561BF">
              <w:rPr>
                <w:rStyle w:val="Hyperlink"/>
                <w:rFonts w:ascii="Times New Roman" w:hAnsi="Times New Roman" w:cs="Times New Roman"/>
                <w:noProof/>
                <w:lang w:val="sr-Cyrl-RS"/>
              </w:rPr>
              <w:t>АНЕКС</w:t>
            </w:r>
            <w:r w:rsidR="00AB2078" w:rsidRPr="00C561BF">
              <w:rPr>
                <w:rStyle w:val="Hyperlink"/>
                <w:rFonts w:ascii="Times New Roman" w:hAnsi="Times New Roman" w:cs="Times New Roman"/>
                <w:noProof/>
                <w:lang w:val="bs-Latn-BA"/>
              </w:rPr>
              <w:t xml:space="preserve"> 3</w:t>
            </w:r>
            <w:r w:rsidR="00AB2078">
              <w:rPr>
                <w:noProof/>
                <w:webHidden/>
              </w:rPr>
              <w:tab/>
            </w:r>
            <w:r w:rsidR="00AB2078">
              <w:rPr>
                <w:noProof/>
                <w:webHidden/>
              </w:rPr>
              <w:fldChar w:fldCharType="begin"/>
            </w:r>
            <w:r w:rsidR="00AB2078">
              <w:rPr>
                <w:noProof/>
                <w:webHidden/>
              </w:rPr>
              <w:instrText xml:space="preserve"> PAGEREF _Toc149636212 \h </w:instrText>
            </w:r>
            <w:r w:rsidR="00AB2078">
              <w:rPr>
                <w:noProof/>
                <w:webHidden/>
              </w:rPr>
            </w:r>
            <w:r w:rsidR="00AB2078">
              <w:rPr>
                <w:noProof/>
                <w:webHidden/>
              </w:rPr>
              <w:fldChar w:fldCharType="separate"/>
            </w:r>
            <w:r w:rsidR="00AB2078">
              <w:rPr>
                <w:noProof/>
                <w:webHidden/>
              </w:rPr>
              <w:t>23</w:t>
            </w:r>
            <w:r w:rsidR="00AB2078">
              <w:rPr>
                <w:noProof/>
                <w:webHidden/>
              </w:rPr>
              <w:fldChar w:fldCharType="end"/>
            </w:r>
          </w:hyperlink>
        </w:p>
        <w:p w14:paraId="5319B0FF" w14:textId="77777777" w:rsidR="00AB2078" w:rsidRDefault="00221739">
          <w:pPr>
            <w:pStyle w:val="TOC2"/>
            <w:tabs>
              <w:tab w:val="right" w:leader="dot" w:pos="8296"/>
            </w:tabs>
            <w:rPr>
              <w:rFonts w:eastAsiaTheme="minorEastAsia"/>
              <w:noProof/>
            </w:rPr>
          </w:pPr>
          <w:hyperlink w:anchor="_Toc149636213" w:history="1">
            <w:r w:rsidR="00AB2078" w:rsidRPr="00C561BF">
              <w:rPr>
                <w:rStyle w:val="Hyperlink"/>
                <w:rFonts w:ascii="Times New Roman" w:hAnsi="Times New Roman" w:cs="Times New Roman"/>
                <w:b/>
                <w:noProof/>
                <w:lang w:val="sr-Cyrl-RS"/>
              </w:rPr>
              <w:t>ОБРАЗАЦ ЗА ЦИЈЕНУ ПОНУДЕ</w:t>
            </w:r>
            <w:r w:rsidR="00AB2078">
              <w:rPr>
                <w:noProof/>
                <w:webHidden/>
              </w:rPr>
              <w:tab/>
            </w:r>
            <w:r w:rsidR="00AB2078">
              <w:rPr>
                <w:noProof/>
                <w:webHidden/>
              </w:rPr>
              <w:fldChar w:fldCharType="begin"/>
            </w:r>
            <w:r w:rsidR="00AB2078">
              <w:rPr>
                <w:noProof/>
                <w:webHidden/>
              </w:rPr>
              <w:instrText xml:space="preserve"> PAGEREF _Toc149636213 \h </w:instrText>
            </w:r>
            <w:r w:rsidR="00AB2078">
              <w:rPr>
                <w:noProof/>
                <w:webHidden/>
              </w:rPr>
            </w:r>
            <w:r w:rsidR="00AB2078">
              <w:rPr>
                <w:noProof/>
                <w:webHidden/>
              </w:rPr>
              <w:fldChar w:fldCharType="separate"/>
            </w:r>
            <w:r w:rsidR="00AB2078">
              <w:rPr>
                <w:noProof/>
                <w:webHidden/>
              </w:rPr>
              <w:t>23</w:t>
            </w:r>
            <w:r w:rsidR="00AB2078">
              <w:rPr>
                <w:noProof/>
                <w:webHidden/>
              </w:rPr>
              <w:fldChar w:fldCharType="end"/>
            </w:r>
          </w:hyperlink>
        </w:p>
        <w:p w14:paraId="1BA7F59D" w14:textId="77777777" w:rsidR="00AB2078" w:rsidRDefault="00221739">
          <w:pPr>
            <w:pStyle w:val="TOC1"/>
            <w:rPr>
              <w:rFonts w:eastAsiaTheme="minorEastAsia"/>
              <w:noProof/>
            </w:rPr>
          </w:pPr>
          <w:hyperlink w:anchor="_Toc149636214" w:history="1">
            <w:r w:rsidR="00AB2078" w:rsidRPr="00C561BF">
              <w:rPr>
                <w:rStyle w:val="Hyperlink"/>
                <w:rFonts w:ascii="Times New Roman" w:hAnsi="Times New Roman" w:cs="Times New Roman"/>
                <w:noProof/>
                <w:lang w:val="sr-Cyrl-RS"/>
              </w:rPr>
              <w:t>АНЕКС</w:t>
            </w:r>
            <w:r w:rsidR="00AB2078" w:rsidRPr="00C561BF">
              <w:rPr>
                <w:rStyle w:val="Hyperlink"/>
                <w:rFonts w:ascii="Times New Roman" w:hAnsi="Times New Roman" w:cs="Times New Roman"/>
                <w:noProof/>
                <w:lang w:val="bs-Latn-BA"/>
              </w:rPr>
              <w:t xml:space="preserve"> 4</w:t>
            </w:r>
            <w:r w:rsidR="00AB2078">
              <w:rPr>
                <w:noProof/>
                <w:webHidden/>
              </w:rPr>
              <w:tab/>
            </w:r>
            <w:r w:rsidR="00AB2078">
              <w:rPr>
                <w:noProof/>
                <w:webHidden/>
              </w:rPr>
              <w:fldChar w:fldCharType="begin"/>
            </w:r>
            <w:r w:rsidR="00AB2078">
              <w:rPr>
                <w:noProof/>
                <w:webHidden/>
              </w:rPr>
              <w:instrText xml:space="preserve"> PAGEREF _Toc149636214 \h </w:instrText>
            </w:r>
            <w:r w:rsidR="00AB2078">
              <w:rPr>
                <w:noProof/>
                <w:webHidden/>
              </w:rPr>
            </w:r>
            <w:r w:rsidR="00AB2078">
              <w:rPr>
                <w:noProof/>
                <w:webHidden/>
              </w:rPr>
              <w:fldChar w:fldCharType="separate"/>
            </w:r>
            <w:r w:rsidR="00AB2078">
              <w:rPr>
                <w:noProof/>
                <w:webHidden/>
              </w:rPr>
              <w:t>29</w:t>
            </w:r>
            <w:r w:rsidR="00AB2078">
              <w:rPr>
                <w:noProof/>
                <w:webHidden/>
              </w:rPr>
              <w:fldChar w:fldCharType="end"/>
            </w:r>
          </w:hyperlink>
        </w:p>
        <w:p w14:paraId="15864CBF" w14:textId="77777777" w:rsidR="00AB2078" w:rsidRDefault="00221739">
          <w:pPr>
            <w:pStyle w:val="TOC1"/>
            <w:rPr>
              <w:rFonts w:eastAsiaTheme="minorEastAsia"/>
              <w:noProof/>
            </w:rPr>
          </w:pPr>
          <w:hyperlink w:anchor="_Toc149636215" w:history="1">
            <w:r w:rsidR="00AB2078" w:rsidRPr="00C561BF">
              <w:rPr>
                <w:rStyle w:val="Hyperlink"/>
                <w:rFonts w:ascii="Times New Roman" w:hAnsi="Times New Roman" w:cs="Times New Roman"/>
                <w:noProof/>
                <w:lang w:val="sr-Cyrl-RS"/>
              </w:rPr>
              <w:t>АНЕКС</w:t>
            </w:r>
            <w:r w:rsidR="00AB2078" w:rsidRPr="00C561BF">
              <w:rPr>
                <w:rStyle w:val="Hyperlink"/>
                <w:rFonts w:ascii="Times New Roman" w:hAnsi="Times New Roman" w:cs="Times New Roman"/>
                <w:noProof/>
                <w:lang w:val="bs-Latn-BA"/>
              </w:rPr>
              <w:t xml:space="preserve"> </w:t>
            </w:r>
            <w:r w:rsidR="00AB2078" w:rsidRPr="00C561BF">
              <w:rPr>
                <w:rStyle w:val="Hyperlink"/>
                <w:rFonts w:ascii="Times New Roman" w:hAnsi="Times New Roman" w:cs="Times New Roman"/>
                <w:noProof/>
                <w:lang w:val="sr-Cyrl-RS"/>
              </w:rPr>
              <w:t>6</w:t>
            </w:r>
            <w:r w:rsidR="00AB2078">
              <w:rPr>
                <w:noProof/>
                <w:webHidden/>
              </w:rPr>
              <w:tab/>
            </w:r>
            <w:r w:rsidR="00AB2078">
              <w:rPr>
                <w:noProof/>
                <w:webHidden/>
              </w:rPr>
              <w:fldChar w:fldCharType="begin"/>
            </w:r>
            <w:r w:rsidR="00AB2078">
              <w:rPr>
                <w:noProof/>
                <w:webHidden/>
              </w:rPr>
              <w:instrText xml:space="preserve"> PAGEREF _Toc149636215 \h </w:instrText>
            </w:r>
            <w:r w:rsidR="00AB2078">
              <w:rPr>
                <w:noProof/>
                <w:webHidden/>
              </w:rPr>
            </w:r>
            <w:r w:rsidR="00AB2078">
              <w:rPr>
                <w:noProof/>
                <w:webHidden/>
              </w:rPr>
              <w:fldChar w:fldCharType="separate"/>
            </w:r>
            <w:r w:rsidR="00AB2078">
              <w:rPr>
                <w:noProof/>
                <w:webHidden/>
              </w:rPr>
              <w:t>31</w:t>
            </w:r>
            <w:r w:rsidR="00AB2078">
              <w:rPr>
                <w:noProof/>
                <w:webHidden/>
              </w:rPr>
              <w:fldChar w:fldCharType="end"/>
            </w:r>
          </w:hyperlink>
        </w:p>
        <w:p w14:paraId="5C3B0484" w14:textId="77777777" w:rsidR="00AB2078" w:rsidRDefault="00221739">
          <w:pPr>
            <w:pStyle w:val="TOC1"/>
            <w:rPr>
              <w:rFonts w:eastAsiaTheme="minorEastAsia"/>
              <w:noProof/>
            </w:rPr>
          </w:pPr>
          <w:hyperlink w:anchor="_Toc149636216" w:history="1">
            <w:r w:rsidR="00AB2078" w:rsidRPr="00C561BF">
              <w:rPr>
                <w:rStyle w:val="Hyperlink"/>
                <w:rFonts w:ascii="Times New Roman" w:hAnsi="Times New Roman" w:cs="Times New Roman"/>
                <w:noProof/>
                <w:lang w:val="sr-Cyrl-RS"/>
              </w:rPr>
              <w:t>АНЕКС</w:t>
            </w:r>
            <w:r w:rsidR="00AB2078" w:rsidRPr="00C561BF">
              <w:rPr>
                <w:rStyle w:val="Hyperlink"/>
                <w:rFonts w:ascii="Times New Roman" w:hAnsi="Times New Roman" w:cs="Times New Roman"/>
                <w:noProof/>
                <w:lang w:val="bs-Latn-BA"/>
              </w:rPr>
              <w:t xml:space="preserve"> </w:t>
            </w:r>
            <w:r w:rsidR="00AB2078" w:rsidRPr="00C561BF">
              <w:rPr>
                <w:rStyle w:val="Hyperlink"/>
                <w:rFonts w:ascii="Times New Roman" w:hAnsi="Times New Roman" w:cs="Times New Roman"/>
                <w:noProof/>
                <w:lang w:val="sr-Cyrl-RS"/>
              </w:rPr>
              <w:t>7</w:t>
            </w:r>
            <w:r w:rsidR="00AB2078">
              <w:rPr>
                <w:noProof/>
                <w:webHidden/>
              </w:rPr>
              <w:tab/>
            </w:r>
            <w:r w:rsidR="00AB2078">
              <w:rPr>
                <w:noProof/>
                <w:webHidden/>
              </w:rPr>
              <w:fldChar w:fldCharType="begin"/>
            </w:r>
            <w:r w:rsidR="00AB2078">
              <w:rPr>
                <w:noProof/>
                <w:webHidden/>
              </w:rPr>
              <w:instrText xml:space="preserve"> PAGEREF _Toc149636216 \h </w:instrText>
            </w:r>
            <w:r w:rsidR="00AB2078">
              <w:rPr>
                <w:noProof/>
                <w:webHidden/>
              </w:rPr>
            </w:r>
            <w:r w:rsidR="00AB2078">
              <w:rPr>
                <w:noProof/>
                <w:webHidden/>
              </w:rPr>
              <w:fldChar w:fldCharType="separate"/>
            </w:r>
            <w:r w:rsidR="00AB2078">
              <w:rPr>
                <w:noProof/>
                <w:webHidden/>
              </w:rPr>
              <w:t>33</w:t>
            </w:r>
            <w:r w:rsidR="00AB2078">
              <w:rPr>
                <w:noProof/>
                <w:webHidden/>
              </w:rPr>
              <w:fldChar w:fldCharType="end"/>
            </w:r>
          </w:hyperlink>
        </w:p>
        <w:p w14:paraId="5F292095" w14:textId="77777777" w:rsidR="00AB2078" w:rsidRDefault="00221739">
          <w:pPr>
            <w:pStyle w:val="TOC2"/>
            <w:tabs>
              <w:tab w:val="right" w:leader="dot" w:pos="8296"/>
            </w:tabs>
            <w:rPr>
              <w:rFonts w:eastAsiaTheme="minorEastAsia"/>
              <w:noProof/>
            </w:rPr>
          </w:pPr>
          <w:hyperlink w:anchor="_Toc149636217" w:history="1">
            <w:r w:rsidR="00AB2078" w:rsidRPr="00C561BF">
              <w:rPr>
                <w:rStyle w:val="Hyperlink"/>
                <w:rFonts w:ascii="Times New Roman" w:hAnsi="Times New Roman" w:cs="Times New Roman"/>
                <w:noProof/>
                <w:lang w:val="sr-Cyrl-RS"/>
              </w:rPr>
              <w:t>ПОВЈЕРЉИВЕ ИНФОРМАЦИЈЕ</w:t>
            </w:r>
            <w:r w:rsidR="00AB2078">
              <w:rPr>
                <w:noProof/>
                <w:webHidden/>
              </w:rPr>
              <w:tab/>
            </w:r>
            <w:r w:rsidR="00AB2078">
              <w:rPr>
                <w:noProof/>
                <w:webHidden/>
              </w:rPr>
              <w:fldChar w:fldCharType="begin"/>
            </w:r>
            <w:r w:rsidR="00AB2078">
              <w:rPr>
                <w:noProof/>
                <w:webHidden/>
              </w:rPr>
              <w:instrText xml:space="preserve"> PAGEREF _Toc149636217 \h </w:instrText>
            </w:r>
            <w:r w:rsidR="00AB2078">
              <w:rPr>
                <w:noProof/>
                <w:webHidden/>
              </w:rPr>
            </w:r>
            <w:r w:rsidR="00AB2078">
              <w:rPr>
                <w:noProof/>
                <w:webHidden/>
              </w:rPr>
              <w:fldChar w:fldCharType="separate"/>
            </w:r>
            <w:r w:rsidR="00AB2078">
              <w:rPr>
                <w:noProof/>
                <w:webHidden/>
              </w:rPr>
              <w:t>33</w:t>
            </w:r>
            <w:r w:rsidR="00AB2078">
              <w:rPr>
                <w:noProof/>
                <w:webHidden/>
              </w:rPr>
              <w:fldChar w:fldCharType="end"/>
            </w:r>
          </w:hyperlink>
        </w:p>
        <w:p w14:paraId="47D3CBCB" w14:textId="77777777" w:rsidR="00AB2078" w:rsidRDefault="00221739">
          <w:pPr>
            <w:pStyle w:val="TOC1"/>
            <w:rPr>
              <w:rFonts w:eastAsiaTheme="minorEastAsia"/>
              <w:noProof/>
            </w:rPr>
          </w:pPr>
          <w:hyperlink w:anchor="_Toc149636218" w:history="1">
            <w:r w:rsidR="00AB2078" w:rsidRPr="00C561BF">
              <w:rPr>
                <w:rStyle w:val="Hyperlink"/>
                <w:rFonts w:ascii="Times New Roman" w:hAnsi="Times New Roman" w:cs="Times New Roman"/>
                <w:noProof/>
                <w:lang w:val="sr-Cyrl-RS"/>
              </w:rPr>
              <w:t>АНЕКС</w:t>
            </w:r>
            <w:r w:rsidR="00AB2078" w:rsidRPr="00C561BF">
              <w:rPr>
                <w:rStyle w:val="Hyperlink"/>
                <w:rFonts w:ascii="Times New Roman" w:hAnsi="Times New Roman" w:cs="Times New Roman"/>
                <w:noProof/>
                <w:lang w:val="bs-Latn-BA"/>
              </w:rPr>
              <w:t xml:space="preserve"> </w:t>
            </w:r>
            <w:r w:rsidR="00AB2078" w:rsidRPr="00C561BF">
              <w:rPr>
                <w:rStyle w:val="Hyperlink"/>
                <w:rFonts w:ascii="Times New Roman" w:hAnsi="Times New Roman" w:cs="Times New Roman"/>
                <w:noProof/>
                <w:lang w:val="sr-Cyrl-RS"/>
              </w:rPr>
              <w:t>10</w:t>
            </w:r>
            <w:r w:rsidR="00AB2078">
              <w:rPr>
                <w:noProof/>
                <w:webHidden/>
              </w:rPr>
              <w:tab/>
            </w:r>
            <w:r w:rsidR="00AB2078">
              <w:rPr>
                <w:noProof/>
                <w:webHidden/>
              </w:rPr>
              <w:fldChar w:fldCharType="begin"/>
            </w:r>
            <w:r w:rsidR="00AB2078">
              <w:rPr>
                <w:noProof/>
                <w:webHidden/>
              </w:rPr>
              <w:instrText xml:space="preserve"> PAGEREF _Toc149636218 \h </w:instrText>
            </w:r>
            <w:r w:rsidR="00AB2078">
              <w:rPr>
                <w:noProof/>
                <w:webHidden/>
              </w:rPr>
            </w:r>
            <w:r w:rsidR="00AB2078">
              <w:rPr>
                <w:noProof/>
                <w:webHidden/>
              </w:rPr>
              <w:fldChar w:fldCharType="separate"/>
            </w:r>
            <w:r w:rsidR="00AB2078">
              <w:rPr>
                <w:noProof/>
                <w:webHidden/>
              </w:rPr>
              <w:t>34</w:t>
            </w:r>
            <w:r w:rsidR="00AB2078">
              <w:rPr>
                <w:noProof/>
                <w:webHidden/>
              </w:rPr>
              <w:fldChar w:fldCharType="end"/>
            </w:r>
          </w:hyperlink>
        </w:p>
        <w:p w14:paraId="1535FFDE" w14:textId="66AF4BEE" w:rsidR="00965D62" w:rsidRPr="00526C84" w:rsidRDefault="00601F70" w:rsidP="00965D62">
          <w:pPr>
            <w:rPr>
              <w:rFonts w:ascii="Times New Roman" w:hAnsi="Times New Roman" w:cs="Times New Roman"/>
            </w:rPr>
            <w:sectPr w:rsidR="00965D62" w:rsidRPr="00526C84">
              <w:pgSz w:w="11906" w:h="16838"/>
              <w:pgMar w:top="1440" w:right="1800" w:bottom="1440" w:left="1800" w:header="708" w:footer="708" w:gutter="0"/>
              <w:cols w:space="708"/>
              <w:docGrid w:linePitch="360"/>
            </w:sectPr>
          </w:pPr>
          <w:r w:rsidRPr="00526C84">
            <w:rPr>
              <w:rFonts w:ascii="Times New Roman" w:hAnsi="Times New Roman" w:cs="Times New Roman"/>
              <w:bCs/>
              <w:noProof/>
            </w:rPr>
            <w:fldChar w:fldCharType="end"/>
          </w:r>
        </w:p>
      </w:sdtContent>
    </w:sdt>
    <w:p w14:paraId="2B41C9A9" w14:textId="71051F47" w:rsidR="00B5765A" w:rsidRPr="00526C84" w:rsidRDefault="00B5765A" w:rsidP="00F33876">
      <w:pPr>
        <w:pStyle w:val="Heading1"/>
        <w:ind w:left="720" w:hanging="360"/>
        <w:jc w:val="both"/>
        <w:rPr>
          <w:rFonts w:ascii="Times New Roman" w:hAnsi="Times New Roman" w:cs="Times New Roman"/>
        </w:rPr>
      </w:pPr>
      <w:bookmarkStart w:id="0" w:name="_Toc149636164"/>
      <w:r w:rsidRPr="00526C84">
        <w:rPr>
          <w:rFonts w:ascii="Times New Roman" w:hAnsi="Times New Roman" w:cs="Times New Roman"/>
        </w:rPr>
        <w:lastRenderedPageBreak/>
        <w:t>ИНФОРМАЦИЈЕ О УГОВОРНОМ ОРГАНУ</w:t>
      </w:r>
      <w:bookmarkEnd w:id="0"/>
    </w:p>
    <w:p w14:paraId="15E22426" w14:textId="77777777" w:rsidR="00B5765A" w:rsidRPr="00526C84" w:rsidRDefault="00B5765A" w:rsidP="00B5765A">
      <w:pPr>
        <w:pStyle w:val="Heading2"/>
        <w:ind w:left="540" w:hanging="360"/>
        <w:rPr>
          <w:rFonts w:ascii="Times New Roman" w:hAnsi="Times New Roman" w:cs="Times New Roman"/>
          <w:u w:val="single"/>
        </w:rPr>
      </w:pPr>
      <w:r w:rsidRPr="00526C84">
        <w:rPr>
          <w:rFonts w:ascii="Times New Roman" w:hAnsi="Times New Roman" w:cs="Times New Roman"/>
          <w:lang w:val="sr-Cyrl-RS"/>
        </w:rPr>
        <w:t xml:space="preserve"> </w:t>
      </w:r>
      <w:bookmarkStart w:id="1" w:name="_Toc149636165"/>
      <w:r w:rsidRPr="00526C84">
        <w:rPr>
          <w:rFonts w:ascii="Times New Roman" w:hAnsi="Times New Roman" w:cs="Times New Roman"/>
          <w:u w:val="single"/>
        </w:rPr>
        <w:t>ОПШТИ ПОДАЦИ О УГОВОРНОМ ОРГАНУ</w:t>
      </w:r>
      <w:bookmarkEnd w:id="1"/>
    </w:p>
    <w:p w14:paraId="1F9191C9" w14:textId="77777777" w:rsidR="00B5765A" w:rsidRPr="00526C84" w:rsidRDefault="00B5765A" w:rsidP="00B5765A">
      <w:pPr>
        <w:rPr>
          <w:rFonts w:ascii="Times New Roman" w:hAnsi="Times New Roman" w:cs="Times New Roman"/>
          <w:sz w:val="2"/>
        </w:rPr>
      </w:pPr>
    </w:p>
    <w:p w14:paraId="2E92868A" w14:textId="77777777" w:rsidR="00B5765A" w:rsidRPr="00526C84" w:rsidRDefault="00B5765A" w:rsidP="00B5765A">
      <w:pPr>
        <w:rPr>
          <w:rFonts w:ascii="Times New Roman" w:hAnsi="Times New Roman" w:cs="Times New Roman"/>
          <w:sz w:val="24"/>
          <w:szCs w:val="24"/>
          <w:lang w:val="sr-Cyrl-RS"/>
        </w:rPr>
      </w:pPr>
      <w:r w:rsidRPr="00526C84">
        <w:rPr>
          <w:rFonts w:ascii="Times New Roman" w:hAnsi="Times New Roman" w:cs="Times New Roman"/>
          <w:sz w:val="24"/>
          <w:szCs w:val="24"/>
        </w:rPr>
        <w:t xml:space="preserve">Назив уговорног органа: </w:t>
      </w:r>
      <w:r w:rsidRPr="00526C84">
        <w:rPr>
          <w:rFonts w:ascii="Times New Roman" w:hAnsi="Times New Roman" w:cs="Times New Roman"/>
          <w:sz w:val="24"/>
          <w:szCs w:val="24"/>
          <w:lang w:val="sr-Cyrl-RS"/>
        </w:rPr>
        <w:t>Водовод а.д. Бања Лука</w:t>
      </w:r>
    </w:p>
    <w:p w14:paraId="464030A7" w14:textId="77777777" w:rsidR="00B5765A" w:rsidRPr="00526C84" w:rsidRDefault="00B5765A" w:rsidP="00B5765A">
      <w:pPr>
        <w:rPr>
          <w:rFonts w:ascii="Times New Roman" w:hAnsi="Times New Roman" w:cs="Times New Roman"/>
          <w:sz w:val="24"/>
          <w:szCs w:val="24"/>
          <w:lang w:val="sr-Cyrl-RS"/>
        </w:rPr>
      </w:pPr>
      <w:r w:rsidRPr="00526C84">
        <w:rPr>
          <w:rFonts w:ascii="Times New Roman" w:hAnsi="Times New Roman" w:cs="Times New Roman"/>
          <w:sz w:val="24"/>
          <w:szCs w:val="24"/>
        </w:rPr>
        <w:t xml:space="preserve">Адреса: </w:t>
      </w:r>
      <w:r w:rsidRPr="00526C84">
        <w:rPr>
          <w:rFonts w:ascii="Times New Roman" w:hAnsi="Times New Roman" w:cs="Times New Roman"/>
          <w:sz w:val="24"/>
          <w:szCs w:val="24"/>
          <w:lang w:val="sr-Cyrl-RS"/>
        </w:rPr>
        <w:t>Марије Бурсаћ 4, 78000 Бања Лука</w:t>
      </w:r>
    </w:p>
    <w:p w14:paraId="27974C50" w14:textId="77777777" w:rsidR="00B5765A" w:rsidRPr="00D25AE1" w:rsidRDefault="00B5765A" w:rsidP="00B5765A">
      <w:pPr>
        <w:rPr>
          <w:rFonts w:ascii="Times New Roman" w:hAnsi="Times New Roman" w:cs="Times New Roman"/>
          <w:sz w:val="24"/>
          <w:szCs w:val="24"/>
          <w:lang w:val="sr-Latn-RS"/>
        </w:rPr>
      </w:pPr>
      <w:r w:rsidRPr="00526C84">
        <w:rPr>
          <w:rFonts w:ascii="Times New Roman" w:hAnsi="Times New Roman" w:cs="Times New Roman"/>
          <w:sz w:val="24"/>
          <w:szCs w:val="24"/>
        </w:rPr>
        <w:t xml:space="preserve">ИДБ/ЈИБ: </w:t>
      </w:r>
      <w:r w:rsidRPr="00526C84">
        <w:rPr>
          <w:rFonts w:ascii="Times New Roman" w:hAnsi="Times New Roman" w:cs="Times New Roman"/>
          <w:sz w:val="24"/>
          <w:szCs w:val="24"/>
          <w:lang w:val="sr-Cyrl-RS"/>
        </w:rPr>
        <w:t>4401006950000</w:t>
      </w:r>
    </w:p>
    <w:p w14:paraId="72576423" w14:textId="77777777" w:rsidR="00B5765A" w:rsidRPr="00526C84" w:rsidRDefault="00B5765A" w:rsidP="00B5765A">
      <w:pPr>
        <w:rPr>
          <w:rFonts w:ascii="Times New Roman" w:hAnsi="Times New Roman" w:cs="Times New Roman"/>
          <w:sz w:val="24"/>
          <w:szCs w:val="24"/>
        </w:rPr>
      </w:pPr>
      <w:r w:rsidRPr="00526C84">
        <w:rPr>
          <w:rFonts w:ascii="Times New Roman" w:hAnsi="Times New Roman" w:cs="Times New Roman"/>
          <w:sz w:val="24"/>
          <w:szCs w:val="24"/>
        </w:rPr>
        <w:t xml:space="preserve">Детаљна адреса за кореспонденцију: </w:t>
      </w:r>
      <w:r w:rsidRPr="00526C84">
        <w:rPr>
          <w:rFonts w:ascii="Times New Roman" w:hAnsi="Times New Roman" w:cs="Times New Roman"/>
          <w:sz w:val="24"/>
          <w:szCs w:val="24"/>
          <w:lang w:val="sr-Cyrl-RS"/>
        </w:rPr>
        <w:t>Марије Бурсаћ 4, 78000 Бања Лука</w:t>
      </w:r>
    </w:p>
    <w:p w14:paraId="1DA99312" w14:textId="730889D2" w:rsidR="00B5765A" w:rsidRPr="00526C84" w:rsidRDefault="00B8629A" w:rsidP="00B5765A">
      <w:pPr>
        <w:rPr>
          <w:rFonts w:ascii="Times New Roman" w:hAnsi="Times New Roman" w:cs="Times New Roman"/>
          <w:sz w:val="24"/>
          <w:szCs w:val="24"/>
          <w:lang w:val="sr-Cyrl-RS"/>
        </w:rPr>
      </w:pPr>
      <w:r>
        <w:rPr>
          <w:rFonts w:ascii="Times New Roman" w:hAnsi="Times New Roman" w:cs="Times New Roman"/>
          <w:sz w:val="24"/>
          <w:szCs w:val="24"/>
        </w:rPr>
        <w:t>Телефон за питања и контакт</w:t>
      </w:r>
      <w:r w:rsidR="00B5765A" w:rsidRPr="00526C84">
        <w:rPr>
          <w:rFonts w:ascii="Times New Roman" w:hAnsi="Times New Roman" w:cs="Times New Roman"/>
          <w:sz w:val="24"/>
          <w:szCs w:val="24"/>
        </w:rPr>
        <w:t xml:space="preserve">: </w:t>
      </w:r>
      <w:r w:rsidR="00B5765A" w:rsidRPr="00526C84">
        <w:rPr>
          <w:rFonts w:ascii="Times New Roman" w:hAnsi="Times New Roman" w:cs="Times New Roman"/>
          <w:sz w:val="24"/>
          <w:szCs w:val="24"/>
          <w:lang w:val="sr-Cyrl-RS"/>
        </w:rPr>
        <w:t>051/498-96</w:t>
      </w:r>
      <w:r w:rsidR="00C61F0C">
        <w:rPr>
          <w:rFonts w:ascii="Times New Roman" w:hAnsi="Times New Roman" w:cs="Times New Roman"/>
          <w:sz w:val="24"/>
          <w:szCs w:val="24"/>
          <w:lang w:val="sr-Cyrl-RS"/>
        </w:rPr>
        <w:t>3, контакт особа Александар Лукић</w:t>
      </w:r>
    </w:p>
    <w:p w14:paraId="0D7BD2DD" w14:textId="77777777" w:rsidR="00B5765A" w:rsidRPr="00526C84" w:rsidRDefault="00B5765A" w:rsidP="00B5765A">
      <w:pPr>
        <w:rPr>
          <w:rFonts w:ascii="Times New Roman" w:hAnsi="Times New Roman" w:cs="Times New Roman"/>
          <w:sz w:val="24"/>
          <w:szCs w:val="24"/>
          <w:lang w:val="sr-Cyrl-RS"/>
        </w:rPr>
      </w:pPr>
      <w:r w:rsidRPr="00526C84">
        <w:rPr>
          <w:rFonts w:ascii="Times New Roman" w:hAnsi="Times New Roman" w:cs="Times New Roman"/>
          <w:sz w:val="24"/>
          <w:szCs w:val="24"/>
        </w:rPr>
        <w:t xml:space="preserve">Факс: </w:t>
      </w:r>
      <w:r w:rsidRPr="00526C84">
        <w:rPr>
          <w:rFonts w:ascii="Times New Roman" w:hAnsi="Times New Roman" w:cs="Times New Roman"/>
          <w:sz w:val="24"/>
          <w:szCs w:val="24"/>
          <w:lang w:val="sr-Cyrl-RS"/>
        </w:rPr>
        <w:t>051/233-010</w:t>
      </w:r>
    </w:p>
    <w:p w14:paraId="62551A09" w14:textId="77777777" w:rsidR="00B5765A" w:rsidRPr="00526C84" w:rsidRDefault="00B5765A" w:rsidP="00B5765A">
      <w:pPr>
        <w:rPr>
          <w:rFonts w:ascii="Times New Roman" w:hAnsi="Times New Roman" w:cs="Times New Roman"/>
          <w:sz w:val="24"/>
          <w:szCs w:val="24"/>
          <w:lang w:val="sr-Latn-RS"/>
        </w:rPr>
      </w:pPr>
      <w:r w:rsidRPr="00526C84">
        <w:rPr>
          <w:rFonts w:ascii="Times New Roman" w:hAnsi="Times New Roman" w:cs="Times New Roman"/>
          <w:sz w:val="24"/>
          <w:szCs w:val="24"/>
        </w:rPr>
        <w:t xml:space="preserve">Е-маил: </w:t>
      </w:r>
      <w:r w:rsidRPr="00526C84">
        <w:rPr>
          <w:rFonts w:ascii="Times New Roman" w:hAnsi="Times New Roman" w:cs="Times New Roman"/>
          <w:sz w:val="24"/>
          <w:szCs w:val="24"/>
          <w:lang w:val="sr-Latn-RS"/>
        </w:rPr>
        <w:t>nabava@vodovod-bl.com</w:t>
      </w:r>
    </w:p>
    <w:p w14:paraId="1DC851E1" w14:textId="6F050989" w:rsidR="002F0E29" w:rsidRDefault="00B5765A" w:rsidP="002F0E29">
      <w:pPr>
        <w:rPr>
          <w:rStyle w:val="Hyperlink"/>
          <w:rFonts w:ascii="Times New Roman" w:hAnsi="Times New Roman" w:cs="Times New Roman"/>
          <w:color w:val="auto"/>
          <w:sz w:val="24"/>
          <w:szCs w:val="24"/>
        </w:rPr>
      </w:pPr>
      <w:r w:rsidRPr="00526C84">
        <w:rPr>
          <w:rFonts w:ascii="Times New Roman" w:hAnsi="Times New Roman" w:cs="Times New Roman"/>
          <w:sz w:val="24"/>
          <w:szCs w:val="24"/>
        </w:rPr>
        <w:t xml:space="preserve">Wеб страница: </w:t>
      </w:r>
      <w:hyperlink r:id="rId12" w:history="1">
        <w:r w:rsidRPr="00526C84">
          <w:rPr>
            <w:rStyle w:val="Hyperlink"/>
            <w:rFonts w:ascii="Times New Roman" w:hAnsi="Times New Roman" w:cs="Times New Roman"/>
            <w:color w:val="auto"/>
            <w:sz w:val="24"/>
            <w:szCs w:val="24"/>
          </w:rPr>
          <w:t>www.vodovod-bl.com</w:t>
        </w:r>
      </w:hyperlink>
    </w:p>
    <w:p w14:paraId="612AF736" w14:textId="77777777" w:rsidR="003B4CB6" w:rsidRPr="00526C84" w:rsidRDefault="003B4CB6" w:rsidP="002F0E29">
      <w:pPr>
        <w:rPr>
          <w:rFonts w:ascii="Times New Roman" w:hAnsi="Times New Roman" w:cs="Times New Roman"/>
          <w:sz w:val="24"/>
          <w:szCs w:val="24"/>
        </w:rPr>
      </w:pPr>
    </w:p>
    <w:p w14:paraId="1BF80314" w14:textId="5D405DEC" w:rsidR="00C64836" w:rsidRPr="00526C84" w:rsidRDefault="002F0E29" w:rsidP="00F33876">
      <w:pPr>
        <w:pStyle w:val="Heading1"/>
        <w:ind w:left="720" w:hanging="360"/>
        <w:jc w:val="both"/>
        <w:rPr>
          <w:rFonts w:ascii="Times New Roman" w:hAnsi="Times New Roman" w:cs="Times New Roman"/>
        </w:rPr>
      </w:pPr>
      <w:bookmarkStart w:id="2" w:name="_Toc149636166"/>
      <w:r w:rsidRPr="00526C84">
        <w:rPr>
          <w:rFonts w:ascii="Times New Roman" w:hAnsi="Times New Roman" w:cs="Times New Roman"/>
        </w:rPr>
        <w:t>ОПШТЕ ИНФОРМАЦИЈЕ У ВЕЗИ СА ПОСТУПKОМ НАБАВKЕ</w:t>
      </w:r>
      <w:bookmarkEnd w:id="2"/>
    </w:p>
    <w:p w14:paraId="3870C855" w14:textId="6649232A" w:rsidR="00C64836" w:rsidRPr="00526C84" w:rsidRDefault="00B5765A" w:rsidP="00B5765A">
      <w:pPr>
        <w:pStyle w:val="Heading2"/>
        <w:spacing w:line="276" w:lineRule="auto"/>
        <w:ind w:left="540" w:hanging="360"/>
        <w:jc w:val="both"/>
        <w:rPr>
          <w:rFonts w:ascii="Times New Roman" w:hAnsi="Times New Roman" w:cs="Times New Roman"/>
          <w:u w:val="single"/>
        </w:rPr>
      </w:pPr>
      <w:r w:rsidRPr="00526C84">
        <w:rPr>
          <w:rFonts w:ascii="Times New Roman" w:hAnsi="Times New Roman" w:cs="Times New Roman"/>
          <w:lang w:val="sr-Cyrl-RS"/>
        </w:rPr>
        <w:t xml:space="preserve"> </w:t>
      </w:r>
      <w:bookmarkStart w:id="3" w:name="_Toc149636167"/>
      <w:r w:rsidR="002F0E29" w:rsidRPr="00526C84">
        <w:rPr>
          <w:rFonts w:ascii="Times New Roman" w:hAnsi="Times New Roman" w:cs="Times New Roman"/>
          <w:u w:val="single"/>
        </w:rPr>
        <w:t>РЕДНИ БРОЈ НАБАВKЕ И ОБАВЈЕШТЕЊЕ О НАБАВЦИ</w:t>
      </w:r>
      <w:bookmarkEnd w:id="3"/>
    </w:p>
    <w:p w14:paraId="2AE9D41D" w14:textId="77777777" w:rsidR="00F006C9" w:rsidRPr="00526C84" w:rsidRDefault="00F006C9" w:rsidP="00F006C9">
      <w:pPr>
        <w:rPr>
          <w:rFonts w:ascii="Times New Roman" w:hAnsi="Times New Roman" w:cs="Times New Roman"/>
          <w:sz w:val="2"/>
        </w:rPr>
      </w:pPr>
    </w:p>
    <w:p w14:paraId="7A6106B5" w14:textId="01B7D802" w:rsidR="002F0E29" w:rsidRPr="00526C84" w:rsidRDefault="002F0E29" w:rsidP="00B5765A">
      <w:pPr>
        <w:spacing w:line="276" w:lineRule="auto"/>
        <w:jc w:val="both"/>
        <w:rPr>
          <w:rFonts w:ascii="Times New Roman" w:hAnsi="Times New Roman" w:cs="Times New Roman"/>
          <w:sz w:val="24"/>
          <w:lang w:val="sr-Cyrl-BA"/>
        </w:rPr>
      </w:pPr>
      <w:r w:rsidRPr="00526C84">
        <w:rPr>
          <w:rFonts w:ascii="Times New Roman" w:hAnsi="Times New Roman" w:cs="Times New Roman"/>
          <w:sz w:val="24"/>
        </w:rPr>
        <w:t>Редни број набавке из Плана јавних набавки угово</w:t>
      </w:r>
      <w:r w:rsidR="00846615" w:rsidRPr="00526C84">
        <w:rPr>
          <w:rFonts w:ascii="Times New Roman" w:hAnsi="Times New Roman" w:cs="Times New Roman"/>
          <w:sz w:val="24"/>
        </w:rPr>
        <w:t xml:space="preserve">рног органа: </w:t>
      </w:r>
      <w:r w:rsidR="005B3380">
        <w:rPr>
          <w:rFonts w:ascii="Times New Roman" w:hAnsi="Times New Roman" w:cs="Times New Roman"/>
          <w:sz w:val="24"/>
          <w:lang w:val="sr-Cyrl-RS"/>
        </w:rPr>
        <w:t>У-</w:t>
      </w:r>
      <w:r w:rsidR="000B1AFF">
        <w:rPr>
          <w:rFonts w:ascii="Times New Roman" w:hAnsi="Times New Roman" w:cs="Times New Roman"/>
          <w:sz w:val="24"/>
          <w:lang w:val="sr-Cyrl-RS"/>
        </w:rPr>
        <w:t>Б</w:t>
      </w:r>
      <w:r w:rsidR="000B1AFF">
        <w:rPr>
          <w:rFonts w:ascii="Times New Roman" w:hAnsi="Times New Roman" w:cs="Times New Roman"/>
          <w:sz w:val="24"/>
          <w:lang w:val="sr-Cyrl-BA"/>
        </w:rPr>
        <w:t>.20</w:t>
      </w:r>
      <w:r w:rsidR="006D50B9" w:rsidRPr="00526C84">
        <w:rPr>
          <w:rFonts w:ascii="Times New Roman" w:hAnsi="Times New Roman" w:cs="Times New Roman"/>
          <w:sz w:val="24"/>
          <w:lang w:val="sr-Cyrl-BA"/>
        </w:rPr>
        <w:t>.</w:t>
      </w:r>
    </w:p>
    <w:p w14:paraId="1B94F8E9" w14:textId="3871222C" w:rsidR="002F0E29" w:rsidRPr="00526C84" w:rsidRDefault="004B646D" w:rsidP="00B5765A">
      <w:pPr>
        <w:pStyle w:val="Heading2"/>
        <w:spacing w:line="276" w:lineRule="auto"/>
        <w:ind w:left="540" w:hanging="360"/>
        <w:jc w:val="both"/>
        <w:rPr>
          <w:rFonts w:ascii="Times New Roman" w:hAnsi="Times New Roman" w:cs="Times New Roman"/>
          <w:u w:val="single"/>
        </w:rPr>
      </w:pPr>
      <w:r w:rsidRPr="00526C84">
        <w:rPr>
          <w:rFonts w:ascii="Times New Roman" w:hAnsi="Times New Roman" w:cs="Times New Roman"/>
          <w:u w:val="single"/>
        </w:rPr>
        <w:t xml:space="preserve"> </w:t>
      </w:r>
      <w:bookmarkStart w:id="4" w:name="_Toc149636168"/>
      <w:r w:rsidR="00C64836" w:rsidRPr="00526C84">
        <w:rPr>
          <w:rFonts w:ascii="Times New Roman" w:hAnsi="Times New Roman" w:cs="Times New Roman"/>
          <w:u w:val="single"/>
        </w:rPr>
        <w:t>ПОСТУПАK ЈАВНЕ НАБАВKЕ</w:t>
      </w:r>
      <w:bookmarkEnd w:id="4"/>
    </w:p>
    <w:p w14:paraId="488D5B16" w14:textId="77777777" w:rsidR="00F006C9" w:rsidRPr="00526C84" w:rsidRDefault="00F006C9" w:rsidP="00B5765A">
      <w:pPr>
        <w:spacing w:line="276" w:lineRule="auto"/>
        <w:jc w:val="both"/>
        <w:rPr>
          <w:rFonts w:ascii="Times New Roman" w:hAnsi="Times New Roman" w:cs="Times New Roman"/>
          <w:sz w:val="2"/>
        </w:rPr>
      </w:pPr>
    </w:p>
    <w:p w14:paraId="3D1DD331" w14:textId="473EDFE8" w:rsidR="002F0E29" w:rsidRPr="000B1AFF" w:rsidRDefault="002F0E29" w:rsidP="00B5765A">
      <w:pPr>
        <w:spacing w:line="276" w:lineRule="auto"/>
        <w:jc w:val="both"/>
        <w:rPr>
          <w:rFonts w:ascii="Times New Roman" w:hAnsi="Times New Roman" w:cs="Times New Roman"/>
          <w:sz w:val="24"/>
          <w:lang w:val="sr-Cyrl-RS"/>
        </w:rPr>
      </w:pPr>
      <w:r w:rsidRPr="00526C84">
        <w:rPr>
          <w:rFonts w:ascii="Times New Roman" w:hAnsi="Times New Roman" w:cs="Times New Roman"/>
          <w:sz w:val="24"/>
        </w:rPr>
        <w:t xml:space="preserve">Предметна набавка ће се провести кориштењем </w:t>
      </w:r>
      <w:r w:rsidR="000B1AFF">
        <w:rPr>
          <w:rFonts w:ascii="Times New Roman" w:hAnsi="Times New Roman" w:cs="Times New Roman"/>
          <w:sz w:val="24"/>
          <w:lang w:val="sr-Cyrl-RS"/>
        </w:rPr>
        <w:t>КОНКУРЕНТСКОГ</w:t>
      </w:r>
      <w:r w:rsidR="006B2209">
        <w:rPr>
          <w:rFonts w:ascii="Times New Roman" w:hAnsi="Times New Roman" w:cs="Times New Roman"/>
          <w:sz w:val="24"/>
        </w:rPr>
        <w:t xml:space="preserve"> ПОСТУПKА јавне набавке у ск</w:t>
      </w:r>
      <w:r w:rsidR="006B2209">
        <w:rPr>
          <w:rFonts w:ascii="Times New Roman" w:hAnsi="Times New Roman" w:cs="Times New Roman"/>
          <w:sz w:val="24"/>
          <w:lang w:val="sr-Cyrl-RS"/>
        </w:rPr>
        <w:t>ла</w:t>
      </w:r>
      <w:r w:rsidR="000B1AFF">
        <w:rPr>
          <w:rFonts w:ascii="Times New Roman" w:hAnsi="Times New Roman" w:cs="Times New Roman"/>
          <w:sz w:val="24"/>
        </w:rPr>
        <w:t xml:space="preserve">ду са чланом 88. </w:t>
      </w:r>
      <w:r w:rsidR="000B1AFF">
        <w:rPr>
          <w:rFonts w:ascii="Times New Roman" w:hAnsi="Times New Roman" w:cs="Times New Roman"/>
          <w:sz w:val="24"/>
          <w:lang w:val="sr-Cyrl-RS"/>
        </w:rPr>
        <w:t>Закона о јавним набавкама.</w:t>
      </w:r>
    </w:p>
    <w:p w14:paraId="1F80707A" w14:textId="7F786722" w:rsidR="008D6624" w:rsidRPr="00526C84" w:rsidRDefault="002F0E29" w:rsidP="006F02BD">
      <w:pPr>
        <w:spacing w:line="276" w:lineRule="auto"/>
        <w:jc w:val="both"/>
        <w:rPr>
          <w:rFonts w:ascii="Times New Roman" w:hAnsi="Times New Roman" w:cs="Times New Roman"/>
          <w:sz w:val="24"/>
          <w:lang w:val="sr-Cyrl-RS"/>
        </w:rPr>
      </w:pPr>
      <w:r w:rsidRPr="00526C84">
        <w:rPr>
          <w:rFonts w:ascii="Times New Roman" w:hAnsi="Times New Roman" w:cs="Times New Roman"/>
          <w:sz w:val="24"/>
        </w:rPr>
        <w:t>Овај поступак јавне набавке ће се извршити у складу са Законом</w:t>
      </w:r>
      <w:r w:rsidR="0021700E" w:rsidRPr="00526C84">
        <w:rPr>
          <w:rFonts w:ascii="Times New Roman" w:hAnsi="Times New Roman" w:cs="Times New Roman"/>
          <w:sz w:val="24"/>
          <w:lang w:val="sr-Cyrl-RS"/>
        </w:rPr>
        <w:t xml:space="preserve"> о јавним набавкама</w:t>
      </w:r>
      <w:r w:rsidRPr="00526C84">
        <w:rPr>
          <w:rFonts w:ascii="Times New Roman" w:hAnsi="Times New Roman" w:cs="Times New Roman"/>
          <w:sz w:val="24"/>
        </w:rPr>
        <w:t>, подзаконским актима</w:t>
      </w:r>
      <w:r w:rsidR="0021700E" w:rsidRPr="00526C84">
        <w:rPr>
          <w:rFonts w:ascii="Times New Roman" w:hAnsi="Times New Roman" w:cs="Times New Roman"/>
          <w:sz w:val="24"/>
          <w:lang w:val="sr-Cyrl-RS"/>
        </w:rPr>
        <w:t xml:space="preserve"> и</w:t>
      </w:r>
      <w:r w:rsidRPr="00526C84">
        <w:rPr>
          <w:rFonts w:ascii="Times New Roman" w:hAnsi="Times New Roman" w:cs="Times New Roman"/>
          <w:sz w:val="24"/>
        </w:rPr>
        <w:t xml:space="preserve"> Правилником о јавним набавкама </w:t>
      </w:r>
      <w:r w:rsidR="00C64836" w:rsidRPr="00526C84">
        <w:rPr>
          <w:rFonts w:ascii="Times New Roman" w:hAnsi="Times New Roman" w:cs="Times New Roman"/>
          <w:sz w:val="24"/>
          <w:lang w:val="sr-Cyrl-RS"/>
        </w:rPr>
        <w:t>уговорног органа.</w:t>
      </w:r>
    </w:p>
    <w:p w14:paraId="6076EBCA" w14:textId="33C35740" w:rsidR="002F0E29" w:rsidRPr="00526C84" w:rsidRDefault="00B5765A" w:rsidP="00B5765A">
      <w:pPr>
        <w:pStyle w:val="Heading2"/>
        <w:spacing w:line="276" w:lineRule="auto"/>
        <w:ind w:left="540" w:hanging="360"/>
        <w:jc w:val="both"/>
        <w:rPr>
          <w:rFonts w:ascii="Times New Roman" w:hAnsi="Times New Roman" w:cs="Times New Roman"/>
          <w:u w:val="single"/>
        </w:rPr>
      </w:pPr>
      <w:r w:rsidRPr="00526C84">
        <w:rPr>
          <w:rFonts w:ascii="Times New Roman" w:hAnsi="Times New Roman" w:cs="Times New Roman"/>
          <w:lang w:val="sr-Cyrl-RS"/>
        </w:rPr>
        <w:t xml:space="preserve"> </w:t>
      </w:r>
      <w:bookmarkStart w:id="5" w:name="_Toc149636169"/>
      <w:r w:rsidR="002F0E29" w:rsidRPr="00526C84">
        <w:rPr>
          <w:rFonts w:ascii="Times New Roman" w:hAnsi="Times New Roman" w:cs="Times New Roman"/>
          <w:u w:val="single"/>
        </w:rPr>
        <w:t>ПРЕДМЕТ НАБАВKЕ (ВРСТА УГОВОРА) И ПРОЦИЈЕЊЕНА ВРИЈЕДНОСТ</w:t>
      </w:r>
      <w:bookmarkEnd w:id="5"/>
    </w:p>
    <w:p w14:paraId="14F3BB50" w14:textId="77777777" w:rsidR="00F006C9" w:rsidRPr="00526C84" w:rsidRDefault="00F006C9" w:rsidP="006F02BD">
      <w:pPr>
        <w:spacing w:line="276" w:lineRule="auto"/>
        <w:rPr>
          <w:rFonts w:ascii="Times New Roman" w:hAnsi="Times New Roman" w:cs="Times New Roman"/>
          <w:sz w:val="2"/>
        </w:rPr>
      </w:pPr>
    </w:p>
    <w:p w14:paraId="1D6BADFA" w14:textId="2D72F390" w:rsidR="00241F7D" w:rsidRPr="000B1AFF" w:rsidRDefault="002F0E29" w:rsidP="006F02BD">
      <w:pPr>
        <w:spacing w:line="276" w:lineRule="auto"/>
        <w:jc w:val="both"/>
        <w:rPr>
          <w:rFonts w:ascii="Times New Roman" w:hAnsi="Times New Roman" w:cs="Times New Roman"/>
          <w:sz w:val="24"/>
          <w:lang w:val="sr-Cyrl-RS"/>
        </w:rPr>
      </w:pPr>
      <w:r w:rsidRPr="00526C84">
        <w:rPr>
          <w:rFonts w:ascii="Times New Roman" w:hAnsi="Times New Roman" w:cs="Times New Roman"/>
          <w:sz w:val="24"/>
        </w:rPr>
        <w:t>Предмет набавке (ЈРЈН</w:t>
      </w:r>
      <w:r w:rsidR="00594E7D" w:rsidRPr="00526C84">
        <w:rPr>
          <w:rFonts w:ascii="Times New Roman" w:hAnsi="Times New Roman" w:cs="Times New Roman"/>
          <w:sz w:val="24"/>
        </w:rPr>
        <w:t xml:space="preserve">): Уговор о јавној набавци </w:t>
      </w:r>
      <w:r w:rsidR="000B1AFF">
        <w:rPr>
          <w:rFonts w:ascii="Times New Roman" w:hAnsi="Times New Roman" w:cs="Times New Roman"/>
          <w:sz w:val="24"/>
          <w:lang w:val="sr-Cyrl-RS"/>
        </w:rPr>
        <w:t>услуге</w:t>
      </w:r>
      <w:r w:rsidR="00594E7D" w:rsidRPr="00526C84">
        <w:rPr>
          <w:rFonts w:ascii="Times New Roman" w:hAnsi="Times New Roman" w:cs="Times New Roman"/>
          <w:sz w:val="24"/>
        </w:rPr>
        <w:t xml:space="preserve"> </w:t>
      </w:r>
      <w:r w:rsidR="000B1AFF">
        <w:rPr>
          <w:rFonts w:ascii="Times New Roman" w:hAnsi="Times New Roman" w:cs="Times New Roman"/>
          <w:sz w:val="24"/>
          <w:lang w:val="sr-Cyrl-RS"/>
        </w:rPr>
        <w:t>“</w:t>
      </w:r>
      <w:r w:rsidR="000B1AFF" w:rsidRPr="000B1AFF">
        <w:rPr>
          <w:rFonts w:ascii="Times New Roman" w:hAnsi="Times New Roman" w:cs="Times New Roman"/>
          <w:b/>
          <w:sz w:val="24"/>
          <w:szCs w:val="24"/>
          <w:lang w:val="sr-Cyrl-RS"/>
        </w:rPr>
        <w:t>У</w:t>
      </w:r>
      <w:r w:rsidR="000B1AFF" w:rsidRPr="000B1AFF">
        <w:rPr>
          <w:rFonts w:ascii="Times New Roman" w:hAnsi="Times New Roman" w:cs="Times New Roman"/>
          <w:b/>
          <w:sz w:val="24"/>
          <w:szCs w:val="24"/>
          <w:lang w:val="sr-Cyrl-CS"/>
        </w:rPr>
        <w:t xml:space="preserve">слуге </w:t>
      </w:r>
      <w:r w:rsidR="00756411">
        <w:rPr>
          <w:rFonts w:ascii="Times New Roman" w:hAnsi="Times New Roman" w:cs="Times New Roman"/>
          <w:b/>
          <w:sz w:val="24"/>
          <w:szCs w:val="24"/>
          <w:lang w:val="sr-Cyrl-CS"/>
        </w:rPr>
        <w:t>осигурања</w:t>
      </w:r>
      <w:r w:rsidR="00A9578E">
        <w:rPr>
          <w:rFonts w:ascii="Times New Roman" w:hAnsi="Times New Roman" w:cs="Times New Roman"/>
          <w:b/>
          <w:sz w:val="24"/>
          <w:szCs w:val="24"/>
          <w:lang w:val="sr-Cyrl-CS"/>
        </w:rPr>
        <w:t xml:space="preserve"> моторних и прикључних</w:t>
      </w:r>
      <w:r w:rsidR="00756411">
        <w:rPr>
          <w:rFonts w:ascii="Times New Roman" w:hAnsi="Times New Roman" w:cs="Times New Roman"/>
          <w:b/>
          <w:sz w:val="24"/>
          <w:szCs w:val="24"/>
          <w:lang w:val="sr-Cyrl-CS"/>
        </w:rPr>
        <w:t xml:space="preserve"> </w:t>
      </w:r>
      <w:r w:rsidR="00A11977">
        <w:rPr>
          <w:rFonts w:ascii="Times New Roman" w:hAnsi="Times New Roman" w:cs="Times New Roman"/>
          <w:b/>
          <w:sz w:val="24"/>
          <w:szCs w:val="24"/>
          <w:lang w:val="sr-Cyrl-CS"/>
        </w:rPr>
        <w:t>возила</w:t>
      </w:r>
      <w:r w:rsidR="00756411">
        <w:rPr>
          <w:rFonts w:ascii="Times New Roman" w:hAnsi="Times New Roman" w:cs="Times New Roman"/>
          <w:b/>
          <w:sz w:val="24"/>
          <w:szCs w:val="24"/>
          <w:lang w:val="sr-Cyrl-CS"/>
        </w:rPr>
        <w:t xml:space="preserve"> Водвода а.д. Бања Лука</w:t>
      </w:r>
      <w:r w:rsidR="00D25AE1">
        <w:rPr>
          <w:rFonts w:ascii="Times New Roman" w:hAnsi="Times New Roman" w:cs="Times New Roman"/>
          <w:sz w:val="24"/>
          <w:lang w:val="sr-Latn-RS"/>
        </w:rPr>
        <w:t>“</w:t>
      </w:r>
      <w:r w:rsidR="000B1AFF">
        <w:rPr>
          <w:rFonts w:ascii="Times New Roman" w:hAnsi="Times New Roman" w:cs="Times New Roman"/>
          <w:sz w:val="24"/>
          <w:lang w:val="sr-Cyrl-RS"/>
        </w:rPr>
        <w:t>.</w:t>
      </w:r>
    </w:p>
    <w:p w14:paraId="4102E22D" w14:textId="5D56BCAA" w:rsidR="002F0E29" w:rsidRPr="00526C84" w:rsidRDefault="002F0E29" w:rsidP="006F02BD">
      <w:pPr>
        <w:spacing w:line="276" w:lineRule="auto"/>
        <w:jc w:val="both"/>
        <w:rPr>
          <w:rFonts w:ascii="Times New Roman" w:hAnsi="Times New Roman" w:cs="Times New Roman"/>
          <w:sz w:val="24"/>
        </w:rPr>
      </w:pPr>
      <w:r w:rsidRPr="00526C84">
        <w:rPr>
          <w:rFonts w:ascii="Times New Roman" w:hAnsi="Times New Roman" w:cs="Times New Roman"/>
          <w:sz w:val="24"/>
        </w:rPr>
        <w:t>ЈРЈН број</w:t>
      </w:r>
      <w:r w:rsidR="00BD74EE" w:rsidRPr="00526C84">
        <w:rPr>
          <w:rFonts w:ascii="Times New Roman" w:hAnsi="Times New Roman" w:cs="Times New Roman"/>
          <w:sz w:val="24"/>
        </w:rPr>
        <w:t xml:space="preserve"> </w:t>
      </w:r>
      <w:r w:rsidR="000B1AFF">
        <w:rPr>
          <w:rFonts w:ascii="Times New Roman" w:hAnsi="Times New Roman" w:cs="Times New Roman"/>
          <w:sz w:val="24"/>
          <w:szCs w:val="24"/>
        </w:rPr>
        <w:t xml:space="preserve">66510000-8 - </w:t>
      </w:r>
      <w:r w:rsidR="000B1AFF" w:rsidRPr="001C066B">
        <w:rPr>
          <w:rFonts w:ascii="Times New Roman" w:hAnsi="Times New Roman" w:cs="Times New Roman"/>
          <w:sz w:val="24"/>
          <w:szCs w:val="24"/>
          <w:lang w:val="sr-Cyrl-BA"/>
        </w:rPr>
        <w:t xml:space="preserve">Услуге </w:t>
      </w:r>
      <w:r w:rsidR="000B1AFF">
        <w:rPr>
          <w:rFonts w:ascii="Times New Roman" w:hAnsi="Times New Roman" w:cs="Times New Roman"/>
          <w:sz w:val="24"/>
          <w:szCs w:val="24"/>
          <w:lang w:val="sr-Cyrl-BA"/>
        </w:rPr>
        <w:t>осигурања.</w:t>
      </w:r>
    </w:p>
    <w:p w14:paraId="60890A0B" w14:textId="2D978E76" w:rsidR="00642B2F" w:rsidRPr="00D25AE1" w:rsidRDefault="002F0E29" w:rsidP="006F02BD">
      <w:pPr>
        <w:spacing w:line="276" w:lineRule="auto"/>
        <w:jc w:val="both"/>
        <w:rPr>
          <w:rFonts w:ascii="Times New Roman" w:hAnsi="Times New Roman" w:cs="Times New Roman"/>
          <w:sz w:val="24"/>
          <w:lang w:val="sr-Cyrl-RS"/>
        </w:rPr>
      </w:pPr>
      <w:r w:rsidRPr="00526C84">
        <w:rPr>
          <w:rFonts w:ascii="Times New Roman" w:hAnsi="Times New Roman" w:cs="Times New Roman"/>
          <w:sz w:val="24"/>
        </w:rPr>
        <w:t>Процијењена вриједност набавке (без ПД</w:t>
      </w:r>
      <w:r w:rsidR="00256DFF" w:rsidRPr="00526C84">
        <w:rPr>
          <w:rFonts w:ascii="Times New Roman" w:hAnsi="Times New Roman" w:cs="Times New Roman"/>
          <w:sz w:val="24"/>
        </w:rPr>
        <w:t xml:space="preserve">В-а): </w:t>
      </w:r>
      <w:r w:rsidR="00A11977" w:rsidRPr="00855314">
        <w:rPr>
          <w:rFonts w:ascii="Times New Roman" w:hAnsi="Times New Roman" w:cs="Times New Roman"/>
          <w:sz w:val="24"/>
        </w:rPr>
        <w:t>3</w:t>
      </w:r>
      <w:r w:rsidR="00855314" w:rsidRPr="00855314">
        <w:rPr>
          <w:rFonts w:ascii="Times New Roman" w:hAnsi="Times New Roman" w:cs="Times New Roman"/>
          <w:sz w:val="24"/>
        </w:rPr>
        <w:t>9</w:t>
      </w:r>
      <w:r w:rsidR="00256DFF" w:rsidRPr="00855314">
        <w:rPr>
          <w:rFonts w:ascii="Times New Roman" w:hAnsi="Times New Roman" w:cs="Times New Roman"/>
          <w:sz w:val="24"/>
        </w:rPr>
        <w:t>.000,00</w:t>
      </w:r>
      <w:r w:rsidRPr="00855314">
        <w:rPr>
          <w:rFonts w:ascii="Times New Roman" w:hAnsi="Times New Roman" w:cs="Times New Roman"/>
          <w:sz w:val="24"/>
        </w:rPr>
        <w:t xml:space="preserve"> </w:t>
      </w:r>
      <w:r w:rsidRPr="00D25AE1">
        <w:rPr>
          <w:rFonts w:ascii="Times New Roman" w:hAnsi="Times New Roman" w:cs="Times New Roman"/>
          <w:sz w:val="24"/>
        </w:rPr>
        <w:t>KМ</w:t>
      </w:r>
      <w:r w:rsidR="006F02BD" w:rsidRPr="00D25AE1">
        <w:rPr>
          <w:rFonts w:ascii="Times New Roman" w:hAnsi="Times New Roman" w:cs="Times New Roman"/>
          <w:sz w:val="24"/>
          <w:lang w:val="sr-Cyrl-RS"/>
        </w:rPr>
        <w:t>.</w:t>
      </w:r>
    </w:p>
    <w:p w14:paraId="21E2B8B5" w14:textId="380D2A73" w:rsidR="00C64836" w:rsidRPr="00526C84" w:rsidRDefault="00A91A12" w:rsidP="00A91A12">
      <w:pPr>
        <w:pStyle w:val="Heading2"/>
        <w:spacing w:line="276" w:lineRule="auto"/>
        <w:ind w:left="540" w:hanging="360"/>
        <w:jc w:val="both"/>
        <w:rPr>
          <w:rFonts w:ascii="Times New Roman" w:hAnsi="Times New Roman" w:cs="Times New Roman"/>
          <w:u w:val="single"/>
        </w:rPr>
      </w:pPr>
      <w:r w:rsidRPr="00526C84">
        <w:rPr>
          <w:rFonts w:ascii="Times New Roman" w:hAnsi="Times New Roman" w:cs="Times New Roman"/>
          <w:lang w:val="sr-Cyrl-RS"/>
        </w:rPr>
        <w:t xml:space="preserve"> </w:t>
      </w:r>
      <w:bookmarkStart w:id="6" w:name="_Toc149636170"/>
      <w:r w:rsidR="00C64836" w:rsidRPr="00526C84">
        <w:rPr>
          <w:rFonts w:ascii="Times New Roman" w:hAnsi="Times New Roman" w:cs="Times New Roman"/>
          <w:u w:val="single"/>
        </w:rPr>
        <w:t>ПО</w:t>
      </w:r>
      <w:r w:rsidR="00B244C2" w:rsidRPr="00526C84">
        <w:rPr>
          <w:rFonts w:ascii="Times New Roman" w:hAnsi="Times New Roman" w:cs="Times New Roman"/>
          <w:u w:val="single"/>
          <w:lang w:val="sr-Cyrl-RS"/>
        </w:rPr>
        <w:t>ДЈ</w:t>
      </w:r>
      <w:r w:rsidR="00C64836" w:rsidRPr="00526C84">
        <w:rPr>
          <w:rFonts w:ascii="Times New Roman" w:hAnsi="Times New Roman" w:cs="Times New Roman"/>
          <w:u w:val="single"/>
        </w:rPr>
        <w:t>ЕЛА НА ЛОТОВЕ</w:t>
      </w:r>
      <w:bookmarkEnd w:id="6"/>
    </w:p>
    <w:p w14:paraId="00D32A19" w14:textId="77777777" w:rsidR="00594E7D" w:rsidRPr="00526C84" w:rsidRDefault="00594E7D" w:rsidP="00A91A12">
      <w:pPr>
        <w:spacing w:line="276" w:lineRule="auto"/>
        <w:jc w:val="both"/>
        <w:rPr>
          <w:rFonts w:ascii="Times New Roman" w:hAnsi="Times New Roman" w:cs="Times New Roman"/>
          <w:sz w:val="2"/>
        </w:rPr>
      </w:pPr>
    </w:p>
    <w:p w14:paraId="11D4B858" w14:textId="798A1F64" w:rsidR="00C64836" w:rsidRDefault="00C64836" w:rsidP="00A91A12">
      <w:pPr>
        <w:spacing w:line="276" w:lineRule="auto"/>
        <w:jc w:val="both"/>
        <w:rPr>
          <w:rFonts w:ascii="Times New Roman" w:hAnsi="Times New Roman" w:cs="Times New Roman"/>
          <w:lang w:val="sr-Cyrl-RS"/>
        </w:rPr>
      </w:pPr>
      <w:r w:rsidRPr="00526C84">
        <w:rPr>
          <w:rFonts w:ascii="Times New Roman" w:hAnsi="Times New Roman" w:cs="Times New Roman"/>
        </w:rPr>
        <w:t>По</w:t>
      </w:r>
      <w:r w:rsidR="00B244C2" w:rsidRPr="00526C84">
        <w:rPr>
          <w:rFonts w:ascii="Times New Roman" w:hAnsi="Times New Roman" w:cs="Times New Roman"/>
          <w:lang w:val="sr-Cyrl-RS"/>
        </w:rPr>
        <w:t>дј</w:t>
      </w:r>
      <w:r w:rsidR="00256DFF" w:rsidRPr="00526C84">
        <w:rPr>
          <w:rFonts w:ascii="Times New Roman" w:hAnsi="Times New Roman" w:cs="Times New Roman"/>
        </w:rPr>
        <w:t xml:space="preserve">ела на </w:t>
      </w:r>
      <w:proofErr w:type="gramStart"/>
      <w:r w:rsidR="00256DFF" w:rsidRPr="00526C84">
        <w:rPr>
          <w:rFonts w:ascii="Times New Roman" w:hAnsi="Times New Roman" w:cs="Times New Roman"/>
        </w:rPr>
        <w:t>лотове :</w:t>
      </w:r>
      <w:proofErr w:type="gramEnd"/>
      <w:r w:rsidR="00256DFF" w:rsidRPr="00526C84">
        <w:rPr>
          <w:rFonts w:ascii="Times New Roman" w:hAnsi="Times New Roman" w:cs="Times New Roman"/>
        </w:rPr>
        <w:t xml:space="preserve"> </w:t>
      </w:r>
      <w:r w:rsidR="00B244C2" w:rsidRPr="00526C84">
        <w:rPr>
          <w:rFonts w:ascii="Times New Roman" w:hAnsi="Times New Roman" w:cs="Times New Roman"/>
        </w:rPr>
        <w:t>Н</w:t>
      </w:r>
      <w:r w:rsidR="00B244C2" w:rsidRPr="00526C84">
        <w:rPr>
          <w:rFonts w:ascii="Times New Roman" w:hAnsi="Times New Roman" w:cs="Times New Roman"/>
          <w:lang w:val="sr-Cyrl-RS"/>
        </w:rPr>
        <w:t>Е</w:t>
      </w:r>
    </w:p>
    <w:p w14:paraId="16ECEA8C" w14:textId="77777777" w:rsidR="000B1AFF" w:rsidRPr="00526C84" w:rsidRDefault="000B1AFF" w:rsidP="00A91A12">
      <w:pPr>
        <w:spacing w:line="276" w:lineRule="auto"/>
        <w:jc w:val="both"/>
        <w:rPr>
          <w:rFonts w:ascii="Times New Roman" w:hAnsi="Times New Roman" w:cs="Times New Roman"/>
        </w:rPr>
      </w:pPr>
    </w:p>
    <w:p w14:paraId="0C353DBC" w14:textId="1FA7DD28" w:rsidR="00594E7D" w:rsidRPr="00526C84" w:rsidRDefault="00256DFF" w:rsidP="00B5765A">
      <w:pPr>
        <w:pStyle w:val="Heading2"/>
        <w:spacing w:line="276" w:lineRule="auto"/>
        <w:ind w:left="540" w:hanging="360"/>
        <w:jc w:val="both"/>
        <w:rPr>
          <w:rFonts w:ascii="Times New Roman" w:hAnsi="Times New Roman" w:cs="Times New Roman"/>
          <w:u w:val="single"/>
        </w:rPr>
      </w:pPr>
      <w:r w:rsidRPr="00526C84">
        <w:rPr>
          <w:rFonts w:ascii="Times New Roman" w:hAnsi="Times New Roman" w:cs="Times New Roman"/>
          <w:u w:val="single"/>
          <w:lang w:val="sr-Cyrl-BA"/>
        </w:rPr>
        <w:lastRenderedPageBreak/>
        <w:t xml:space="preserve"> </w:t>
      </w:r>
      <w:bookmarkStart w:id="7" w:name="_Toc149636171"/>
      <w:r w:rsidR="00B244C2" w:rsidRPr="00526C84">
        <w:rPr>
          <w:rFonts w:ascii="Times New Roman" w:hAnsi="Times New Roman" w:cs="Times New Roman"/>
          <w:u w:val="single"/>
        </w:rPr>
        <w:t>ОKВИРНИ СПОРАЗУМ</w:t>
      </w:r>
      <w:bookmarkEnd w:id="7"/>
    </w:p>
    <w:p w14:paraId="5400AEAB" w14:textId="77777777" w:rsidR="00B5765A" w:rsidRPr="00526C84" w:rsidRDefault="00B5765A" w:rsidP="00B5765A">
      <w:pPr>
        <w:rPr>
          <w:rFonts w:ascii="Times New Roman" w:hAnsi="Times New Roman" w:cs="Times New Roman"/>
          <w:sz w:val="2"/>
        </w:rPr>
      </w:pPr>
    </w:p>
    <w:p w14:paraId="38B04057" w14:textId="4FDAA9CF" w:rsidR="00B244C2" w:rsidRPr="00526C84" w:rsidRDefault="00B244C2" w:rsidP="00B5765A">
      <w:pPr>
        <w:spacing w:line="276" w:lineRule="auto"/>
        <w:jc w:val="both"/>
        <w:rPr>
          <w:rFonts w:ascii="Times New Roman" w:hAnsi="Times New Roman" w:cs="Times New Roman"/>
          <w:sz w:val="24"/>
          <w:szCs w:val="24"/>
        </w:rPr>
      </w:pPr>
      <w:r w:rsidRPr="00526C84">
        <w:rPr>
          <w:rFonts w:ascii="Times New Roman" w:hAnsi="Times New Roman" w:cs="Times New Roman"/>
          <w:sz w:val="24"/>
          <w:szCs w:val="24"/>
        </w:rPr>
        <w:t>Намјера закључивања оквирног споразума:  Н</w:t>
      </w:r>
      <w:r w:rsidRPr="00526C84">
        <w:rPr>
          <w:rFonts w:ascii="Times New Roman" w:hAnsi="Times New Roman" w:cs="Times New Roman"/>
          <w:sz w:val="24"/>
          <w:szCs w:val="24"/>
          <w:lang w:val="sr-Cyrl-RS"/>
        </w:rPr>
        <w:t>Е</w:t>
      </w:r>
      <w:r w:rsidR="00256DFF" w:rsidRPr="00526C84">
        <w:rPr>
          <w:rFonts w:ascii="Times New Roman" w:hAnsi="Times New Roman" w:cs="Times New Roman"/>
          <w:sz w:val="24"/>
          <w:szCs w:val="24"/>
        </w:rPr>
        <w:t xml:space="preserve"> </w:t>
      </w:r>
    </w:p>
    <w:p w14:paraId="45436D17" w14:textId="4E846FAC" w:rsidR="00B171C3" w:rsidRPr="00526C84" w:rsidRDefault="00BD74EE" w:rsidP="000E7FB3">
      <w:pPr>
        <w:pStyle w:val="Heading2"/>
        <w:spacing w:line="276" w:lineRule="auto"/>
        <w:ind w:left="540" w:hanging="360"/>
        <w:jc w:val="both"/>
        <w:rPr>
          <w:rFonts w:ascii="Times New Roman" w:hAnsi="Times New Roman" w:cs="Times New Roman"/>
          <w:u w:val="single"/>
        </w:rPr>
      </w:pPr>
      <w:r w:rsidRPr="00526C84">
        <w:rPr>
          <w:rFonts w:ascii="Times New Roman" w:hAnsi="Times New Roman" w:cs="Times New Roman"/>
          <w:u w:val="single"/>
        </w:rPr>
        <w:t xml:space="preserve"> </w:t>
      </w:r>
      <w:bookmarkStart w:id="8" w:name="_Toc149636172"/>
      <w:r w:rsidR="00B171C3" w:rsidRPr="00526C84">
        <w:rPr>
          <w:rFonts w:ascii="Times New Roman" w:hAnsi="Times New Roman" w:cs="Times New Roman"/>
          <w:u w:val="single"/>
        </w:rPr>
        <w:t>KРИТЕРИЈ ЗА ДО</w:t>
      </w:r>
      <w:r w:rsidR="000E7FB3" w:rsidRPr="00526C84">
        <w:rPr>
          <w:rFonts w:ascii="Times New Roman" w:hAnsi="Times New Roman" w:cs="Times New Roman"/>
          <w:u w:val="single"/>
          <w:lang w:val="sr-Cyrl-RS"/>
        </w:rPr>
        <w:t>ДЈ</w:t>
      </w:r>
      <w:r w:rsidR="00B171C3" w:rsidRPr="00526C84">
        <w:rPr>
          <w:rFonts w:ascii="Times New Roman" w:hAnsi="Times New Roman" w:cs="Times New Roman"/>
          <w:u w:val="single"/>
        </w:rPr>
        <w:t>ЕЛУ УГОВОРА</w:t>
      </w:r>
      <w:bookmarkEnd w:id="8"/>
    </w:p>
    <w:p w14:paraId="1775E53F" w14:textId="77777777" w:rsidR="000E7FB3" w:rsidRPr="00526C84" w:rsidRDefault="000E7FB3" w:rsidP="000E7FB3">
      <w:pPr>
        <w:rPr>
          <w:rFonts w:ascii="Times New Roman" w:hAnsi="Times New Roman" w:cs="Times New Roman"/>
          <w:sz w:val="8"/>
        </w:rPr>
      </w:pPr>
    </w:p>
    <w:p w14:paraId="43C29E52" w14:textId="550F87B0" w:rsidR="00B171C3" w:rsidRPr="000B1AFF" w:rsidRDefault="00B171C3" w:rsidP="000E7FB3">
      <w:pPr>
        <w:spacing w:line="276" w:lineRule="auto"/>
        <w:jc w:val="both"/>
        <w:rPr>
          <w:rFonts w:ascii="Times New Roman" w:hAnsi="Times New Roman" w:cs="Times New Roman"/>
          <w:sz w:val="24"/>
          <w:szCs w:val="24"/>
        </w:rPr>
      </w:pPr>
      <w:r w:rsidRPr="00526C84">
        <w:rPr>
          <w:rFonts w:ascii="Times New Roman" w:hAnsi="Times New Roman" w:cs="Times New Roman"/>
          <w:sz w:val="24"/>
          <w:szCs w:val="24"/>
        </w:rPr>
        <w:t>Овај поступак јавне набавке ће се провести уз кориштење сљедећег критерија за до</w:t>
      </w:r>
      <w:r w:rsidR="000E7FB3" w:rsidRPr="00526C84">
        <w:rPr>
          <w:rFonts w:ascii="Times New Roman" w:hAnsi="Times New Roman" w:cs="Times New Roman"/>
          <w:sz w:val="24"/>
          <w:szCs w:val="24"/>
          <w:lang w:val="sr-Cyrl-RS"/>
        </w:rPr>
        <w:t>дј</w:t>
      </w:r>
      <w:r w:rsidR="000B1AFF">
        <w:rPr>
          <w:rFonts w:ascii="Times New Roman" w:hAnsi="Times New Roman" w:cs="Times New Roman"/>
          <w:sz w:val="24"/>
          <w:szCs w:val="24"/>
        </w:rPr>
        <w:t>елу уговора</w:t>
      </w:r>
      <w:proofErr w:type="gramStart"/>
      <w:r w:rsidR="000B1AFF">
        <w:rPr>
          <w:rFonts w:ascii="Times New Roman" w:hAnsi="Times New Roman" w:cs="Times New Roman"/>
          <w:sz w:val="24"/>
          <w:szCs w:val="24"/>
          <w:lang w:val="sr-Cyrl-RS"/>
        </w:rPr>
        <w:t>:</w:t>
      </w:r>
      <w:r w:rsidR="000B1AFF">
        <w:rPr>
          <w:rFonts w:ascii="Times New Roman" w:hAnsi="Times New Roman" w:cs="Times New Roman"/>
          <w:b/>
          <w:sz w:val="24"/>
          <w:szCs w:val="24"/>
          <w:lang w:val="sr-Cyrl-RS"/>
        </w:rPr>
        <w:t>Најнижа</w:t>
      </w:r>
      <w:proofErr w:type="gramEnd"/>
      <w:r w:rsidR="000B1AFF">
        <w:rPr>
          <w:rFonts w:ascii="Times New Roman" w:hAnsi="Times New Roman" w:cs="Times New Roman"/>
          <w:b/>
          <w:sz w:val="24"/>
          <w:szCs w:val="24"/>
          <w:lang w:val="sr-Cyrl-RS"/>
        </w:rPr>
        <w:t xml:space="preserve"> цијена.</w:t>
      </w:r>
    </w:p>
    <w:p w14:paraId="236D9350" w14:textId="441EC37C" w:rsidR="002A704D" w:rsidRPr="000B1AFF" w:rsidRDefault="00B171C3" w:rsidP="000E7FB3">
      <w:pPr>
        <w:spacing w:line="276" w:lineRule="auto"/>
        <w:jc w:val="both"/>
        <w:rPr>
          <w:rFonts w:ascii="Times New Roman" w:hAnsi="Times New Roman" w:cs="Times New Roman"/>
          <w:sz w:val="24"/>
          <w:szCs w:val="24"/>
          <w:lang w:val="sr-Cyrl-RS"/>
        </w:rPr>
      </w:pPr>
      <w:r w:rsidRPr="00526C84">
        <w:rPr>
          <w:rFonts w:ascii="Times New Roman" w:hAnsi="Times New Roman" w:cs="Times New Roman"/>
          <w:sz w:val="24"/>
          <w:szCs w:val="24"/>
        </w:rPr>
        <w:t xml:space="preserve">Уговор ће се додијелити понуђачу који је доставио </w:t>
      </w:r>
      <w:r w:rsidR="000B1AFF">
        <w:rPr>
          <w:rFonts w:ascii="Times New Roman" w:hAnsi="Times New Roman" w:cs="Times New Roman"/>
          <w:sz w:val="24"/>
          <w:szCs w:val="24"/>
          <w:lang w:val="sr-Cyrl-RS"/>
        </w:rPr>
        <w:t>на</w:t>
      </w:r>
      <w:r w:rsidR="00347D39">
        <w:rPr>
          <w:rFonts w:ascii="Times New Roman" w:hAnsi="Times New Roman" w:cs="Times New Roman"/>
          <w:sz w:val="24"/>
          <w:szCs w:val="24"/>
          <w:lang w:val="sr-Cyrl-RS"/>
        </w:rPr>
        <w:t>ј</w:t>
      </w:r>
      <w:r w:rsidR="000B1AFF">
        <w:rPr>
          <w:rFonts w:ascii="Times New Roman" w:hAnsi="Times New Roman" w:cs="Times New Roman"/>
          <w:sz w:val="24"/>
          <w:szCs w:val="24"/>
          <w:lang w:val="sr-Cyrl-RS"/>
        </w:rPr>
        <w:t>нижу укупну цијену понуде након проведене е-аукције на порталу јавних набавки.</w:t>
      </w:r>
    </w:p>
    <w:p w14:paraId="43CA9751" w14:textId="6FF232C8" w:rsidR="00A91A12" w:rsidRPr="00526C84" w:rsidRDefault="00BD74EE" w:rsidP="00A91A12">
      <w:pPr>
        <w:pStyle w:val="Heading2"/>
        <w:ind w:left="540" w:hanging="360"/>
        <w:rPr>
          <w:rFonts w:ascii="Times New Roman" w:hAnsi="Times New Roman" w:cs="Times New Roman"/>
          <w:u w:val="single"/>
          <w:lang w:val="bs-Latn-BA"/>
        </w:rPr>
      </w:pPr>
      <w:r w:rsidRPr="00526C84">
        <w:rPr>
          <w:rFonts w:ascii="Times New Roman" w:hAnsi="Times New Roman" w:cs="Times New Roman"/>
          <w:u w:val="single"/>
          <w:lang w:val="bs-Latn-BA"/>
        </w:rPr>
        <w:t xml:space="preserve"> </w:t>
      </w:r>
      <w:bookmarkStart w:id="9" w:name="_Toc149636173"/>
      <w:r w:rsidR="00A91A12" w:rsidRPr="00526C84">
        <w:rPr>
          <w:rFonts w:ascii="Times New Roman" w:hAnsi="Times New Roman" w:cs="Times New Roman"/>
          <w:u w:val="single"/>
          <w:lang w:val="bs-Latn-BA"/>
        </w:rPr>
        <w:t>Е-АУKЦИЈА</w:t>
      </w:r>
      <w:bookmarkEnd w:id="9"/>
    </w:p>
    <w:p w14:paraId="41A81388" w14:textId="77777777" w:rsidR="00A91A12" w:rsidRPr="00526C84" w:rsidRDefault="00A91A12" w:rsidP="00A91A12">
      <w:pPr>
        <w:rPr>
          <w:rFonts w:ascii="Times New Roman" w:hAnsi="Times New Roman" w:cs="Times New Roman"/>
          <w:sz w:val="2"/>
          <w:lang w:val="bs-Latn-BA"/>
        </w:rPr>
      </w:pPr>
    </w:p>
    <w:p w14:paraId="09C7C5A1" w14:textId="5185FC18" w:rsidR="004B646D" w:rsidRDefault="00BD74EE" w:rsidP="00BD74EE">
      <w:pPr>
        <w:spacing w:line="276" w:lineRule="auto"/>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 xml:space="preserve">Намјера провођења е-аукције: </w:t>
      </w:r>
      <w:r w:rsidR="00A91A12" w:rsidRPr="00526C84">
        <w:rPr>
          <w:rFonts w:ascii="Times New Roman" w:eastAsiaTheme="majorEastAsia" w:hAnsi="Times New Roman" w:cs="Times New Roman"/>
          <w:sz w:val="24"/>
          <w:szCs w:val="26"/>
          <w:lang w:val="bs-Latn-BA"/>
        </w:rPr>
        <w:t xml:space="preserve"> </w:t>
      </w:r>
      <w:r w:rsidR="000B1AFF">
        <w:rPr>
          <w:rFonts w:ascii="Times New Roman" w:eastAsiaTheme="majorEastAsia" w:hAnsi="Times New Roman" w:cs="Times New Roman"/>
          <w:sz w:val="24"/>
          <w:szCs w:val="26"/>
          <w:lang w:val="sr-Cyrl-RS"/>
        </w:rPr>
        <w:t>Д</w:t>
      </w:r>
      <w:r w:rsidR="00171793">
        <w:rPr>
          <w:rFonts w:ascii="Times New Roman" w:eastAsiaTheme="majorEastAsia" w:hAnsi="Times New Roman" w:cs="Times New Roman"/>
          <w:sz w:val="24"/>
          <w:szCs w:val="26"/>
          <w:lang w:val="sr-Cyrl-RS"/>
        </w:rPr>
        <w:t>А</w:t>
      </w:r>
      <w:r w:rsidRPr="00526C84">
        <w:rPr>
          <w:rFonts w:ascii="Times New Roman" w:eastAsiaTheme="majorEastAsia" w:hAnsi="Times New Roman" w:cs="Times New Roman"/>
          <w:sz w:val="24"/>
          <w:szCs w:val="26"/>
          <w:lang w:val="bs-Latn-BA"/>
        </w:rPr>
        <w:t xml:space="preserve"> </w:t>
      </w:r>
    </w:p>
    <w:p w14:paraId="7E33993F" w14:textId="77777777" w:rsidR="008B5B66" w:rsidRPr="001C066B" w:rsidRDefault="008B5B66" w:rsidP="008B5B66">
      <w:pPr>
        <w:spacing w:line="276" w:lineRule="auto"/>
        <w:jc w:val="both"/>
        <w:rPr>
          <w:rFonts w:ascii="Times New Roman" w:hAnsi="Times New Roman" w:cs="Times New Roman"/>
          <w:sz w:val="24"/>
          <w:szCs w:val="24"/>
        </w:rPr>
      </w:pPr>
      <w:r w:rsidRPr="001C066B">
        <w:rPr>
          <w:rFonts w:ascii="Times New Roman" w:hAnsi="Times New Roman" w:cs="Times New Roman"/>
          <w:sz w:val="24"/>
          <w:szCs w:val="24"/>
        </w:rPr>
        <w:t>За овај поступак набавке је предвиђена е-аукција. Уговорни орган ће одредити почетак и вријеме трајања е-аукције прихватљивих понуда у систему е-набавке. Сви понуђачи који су поднијели прихватљиве понуде, моментом заказивања е-аукције ће бити обавјештени истовремено путем система е-набавке о:</w:t>
      </w:r>
    </w:p>
    <w:p w14:paraId="1E2A5E72" w14:textId="77777777" w:rsidR="008B5B66" w:rsidRPr="001C066B" w:rsidRDefault="008B5B66" w:rsidP="008B5B66">
      <w:pPr>
        <w:spacing w:line="276" w:lineRule="auto"/>
        <w:jc w:val="both"/>
        <w:rPr>
          <w:rFonts w:ascii="Times New Roman" w:hAnsi="Times New Roman" w:cs="Times New Roman"/>
          <w:sz w:val="24"/>
          <w:szCs w:val="24"/>
        </w:rPr>
      </w:pPr>
      <w:r w:rsidRPr="001C066B">
        <w:rPr>
          <w:rFonts w:ascii="Times New Roman" w:hAnsi="Times New Roman" w:cs="Times New Roman"/>
          <w:sz w:val="24"/>
          <w:szCs w:val="24"/>
        </w:rPr>
        <w:t>а)</w:t>
      </w:r>
      <w:r w:rsidRPr="001C066B">
        <w:rPr>
          <w:rFonts w:ascii="Times New Roman" w:hAnsi="Times New Roman" w:cs="Times New Roman"/>
          <w:sz w:val="24"/>
          <w:szCs w:val="24"/>
        </w:rPr>
        <w:tab/>
      </w:r>
      <w:proofErr w:type="gramStart"/>
      <w:r w:rsidRPr="001C066B">
        <w:rPr>
          <w:rFonts w:ascii="Times New Roman" w:hAnsi="Times New Roman" w:cs="Times New Roman"/>
          <w:sz w:val="24"/>
          <w:szCs w:val="24"/>
        </w:rPr>
        <w:t>датуму</w:t>
      </w:r>
      <w:proofErr w:type="gramEnd"/>
      <w:r w:rsidRPr="001C066B">
        <w:rPr>
          <w:rFonts w:ascii="Times New Roman" w:hAnsi="Times New Roman" w:cs="Times New Roman"/>
          <w:sz w:val="24"/>
          <w:szCs w:val="24"/>
        </w:rPr>
        <w:t xml:space="preserve"> и вр</w:t>
      </w:r>
      <w:r w:rsidRPr="001C066B">
        <w:rPr>
          <w:rFonts w:ascii="Times New Roman" w:hAnsi="Times New Roman" w:cs="Times New Roman"/>
          <w:sz w:val="24"/>
          <w:szCs w:val="24"/>
          <w:lang w:val="sr-Cyrl-BA"/>
        </w:rPr>
        <w:t>е</w:t>
      </w:r>
      <w:r w:rsidRPr="001C066B">
        <w:rPr>
          <w:rFonts w:ascii="Times New Roman" w:hAnsi="Times New Roman" w:cs="Times New Roman"/>
          <w:sz w:val="24"/>
          <w:szCs w:val="24"/>
        </w:rPr>
        <w:t>мену почетка е-аукције,</w:t>
      </w:r>
    </w:p>
    <w:p w14:paraId="5A760F2F" w14:textId="77777777" w:rsidR="008B5B66" w:rsidRPr="001C066B" w:rsidRDefault="008B5B66" w:rsidP="008B5B66">
      <w:pPr>
        <w:spacing w:line="276" w:lineRule="auto"/>
        <w:jc w:val="both"/>
        <w:rPr>
          <w:rFonts w:ascii="Times New Roman" w:hAnsi="Times New Roman" w:cs="Times New Roman"/>
          <w:sz w:val="24"/>
          <w:szCs w:val="24"/>
        </w:rPr>
      </w:pPr>
      <w:r w:rsidRPr="001C066B">
        <w:rPr>
          <w:rFonts w:ascii="Times New Roman" w:hAnsi="Times New Roman" w:cs="Times New Roman"/>
          <w:sz w:val="24"/>
          <w:szCs w:val="24"/>
        </w:rPr>
        <w:t>б)</w:t>
      </w:r>
      <w:r w:rsidRPr="001C066B">
        <w:rPr>
          <w:rFonts w:ascii="Times New Roman" w:hAnsi="Times New Roman" w:cs="Times New Roman"/>
          <w:sz w:val="24"/>
          <w:szCs w:val="24"/>
        </w:rPr>
        <w:tab/>
      </w:r>
      <w:proofErr w:type="gramStart"/>
      <w:r w:rsidRPr="001C066B">
        <w:rPr>
          <w:rFonts w:ascii="Times New Roman" w:hAnsi="Times New Roman" w:cs="Times New Roman"/>
          <w:sz w:val="24"/>
          <w:szCs w:val="24"/>
        </w:rPr>
        <w:t>претходно</w:t>
      </w:r>
      <w:proofErr w:type="gramEnd"/>
      <w:r w:rsidRPr="001C066B">
        <w:rPr>
          <w:rFonts w:ascii="Times New Roman" w:hAnsi="Times New Roman" w:cs="Times New Roman"/>
          <w:sz w:val="24"/>
          <w:szCs w:val="24"/>
        </w:rPr>
        <w:t xml:space="preserve"> одређеном трајању е-аукције,</w:t>
      </w:r>
    </w:p>
    <w:p w14:paraId="7E315AC2" w14:textId="77777777" w:rsidR="008B5B66" w:rsidRPr="001C066B" w:rsidRDefault="008B5B66" w:rsidP="008B5B66">
      <w:pPr>
        <w:spacing w:line="276" w:lineRule="auto"/>
        <w:jc w:val="both"/>
        <w:rPr>
          <w:rFonts w:ascii="Times New Roman" w:hAnsi="Times New Roman" w:cs="Times New Roman"/>
          <w:sz w:val="24"/>
          <w:szCs w:val="24"/>
        </w:rPr>
      </w:pPr>
      <w:r w:rsidRPr="001C066B">
        <w:rPr>
          <w:rFonts w:ascii="Times New Roman" w:hAnsi="Times New Roman" w:cs="Times New Roman"/>
          <w:sz w:val="24"/>
          <w:szCs w:val="24"/>
        </w:rPr>
        <w:t>ц)</w:t>
      </w:r>
      <w:r w:rsidRPr="001C066B">
        <w:rPr>
          <w:rFonts w:ascii="Times New Roman" w:hAnsi="Times New Roman" w:cs="Times New Roman"/>
          <w:sz w:val="24"/>
          <w:szCs w:val="24"/>
        </w:rPr>
        <w:tab/>
      </w:r>
      <w:proofErr w:type="gramStart"/>
      <w:r w:rsidRPr="001C066B">
        <w:rPr>
          <w:rFonts w:ascii="Times New Roman" w:hAnsi="Times New Roman" w:cs="Times New Roman"/>
          <w:sz w:val="24"/>
          <w:szCs w:val="24"/>
        </w:rPr>
        <w:t>броју</w:t>
      </w:r>
      <w:proofErr w:type="gramEnd"/>
      <w:r w:rsidRPr="001C066B">
        <w:rPr>
          <w:rFonts w:ascii="Times New Roman" w:hAnsi="Times New Roman" w:cs="Times New Roman"/>
          <w:sz w:val="24"/>
          <w:szCs w:val="24"/>
        </w:rPr>
        <w:t xml:space="preserve"> поступка јавне набавке,</w:t>
      </w:r>
    </w:p>
    <w:p w14:paraId="4673B8C4" w14:textId="47E000D2" w:rsidR="008B5B66" w:rsidRPr="003729C9" w:rsidRDefault="008B5B66" w:rsidP="008B5B66">
      <w:pPr>
        <w:spacing w:line="276" w:lineRule="auto"/>
        <w:jc w:val="both"/>
        <w:rPr>
          <w:rFonts w:ascii="Times New Roman" w:hAnsi="Times New Roman" w:cs="Times New Roman"/>
          <w:sz w:val="24"/>
          <w:szCs w:val="24"/>
          <w:lang w:val="sr-Latn-RS"/>
        </w:rPr>
      </w:pPr>
      <w:r w:rsidRPr="001C066B">
        <w:rPr>
          <w:rFonts w:ascii="Times New Roman" w:hAnsi="Times New Roman" w:cs="Times New Roman"/>
          <w:sz w:val="24"/>
          <w:szCs w:val="24"/>
        </w:rPr>
        <w:t>д)</w:t>
      </w:r>
      <w:r w:rsidRPr="001C066B">
        <w:rPr>
          <w:rFonts w:ascii="Times New Roman" w:hAnsi="Times New Roman" w:cs="Times New Roman"/>
          <w:sz w:val="24"/>
          <w:szCs w:val="24"/>
        </w:rPr>
        <w:tab/>
      </w:r>
      <w:proofErr w:type="gramStart"/>
      <w:r w:rsidRPr="001C066B">
        <w:rPr>
          <w:rFonts w:ascii="Times New Roman" w:hAnsi="Times New Roman" w:cs="Times New Roman"/>
          <w:sz w:val="24"/>
          <w:szCs w:val="24"/>
        </w:rPr>
        <w:t>позицији</w:t>
      </w:r>
      <w:proofErr w:type="gramEnd"/>
      <w:r w:rsidRPr="001C066B">
        <w:rPr>
          <w:rFonts w:ascii="Times New Roman" w:hAnsi="Times New Roman" w:cs="Times New Roman"/>
          <w:sz w:val="24"/>
          <w:szCs w:val="24"/>
        </w:rPr>
        <w:t xml:space="preserve"> на ранг листи</w:t>
      </w:r>
      <w:r w:rsidR="009B0D7B">
        <w:rPr>
          <w:rFonts w:ascii="Times New Roman" w:hAnsi="Times New Roman" w:cs="Times New Roman"/>
          <w:sz w:val="24"/>
          <w:szCs w:val="24"/>
        </w:rPr>
        <w:t xml:space="preserve"> у почетној оцјени понуда.</w:t>
      </w:r>
    </w:p>
    <w:p w14:paraId="0B6CCBC9" w14:textId="0F0D20C8" w:rsidR="00A91A12" w:rsidRPr="001F2D45" w:rsidRDefault="00756411" w:rsidP="001F2D45">
      <w:pPr>
        <w:pStyle w:val="Heading2"/>
        <w:ind w:left="540" w:hanging="360"/>
        <w:rPr>
          <w:rFonts w:ascii="Times New Roman" w:hAnsi="Times New Roman" w:cs="Times New Roman"/>
          <w:u w:val="single"/>
          <w:lang w:val="bs-Latn-BA"/>
        </w:rPr>
      </w:pPr>
      <w:r>
        <w:rPr>
          <w:rFonts w:ascii="Times New Roman" w:hAnsi="Times New Roman" w:cs="Times New Roman"/>
          <w:u w:val="single"/>
          <w:lang w:val="sr-Cyrl-RS"/>
        </w:rPr>
        <w:t xml:space="preserve"> </w:t>
      </w:r>
      <w:bookmarkStart w:id="10" w:name="_Toc149636174"/>
      <w:r w:rsidR="00A91A12" w:rsidRPr="001F2D45">
        <w:rPr>
          <w:rFonts w:ascii="Times New Roman" w:hAnsi="Times New Roman" w:cs="Times New Roman"/>
          <w:u w:val="single"/>
          <w:lang w:val="bs-Latn-BA"/>
        </w:rPr>
        <w:t>ПОВЈЕРЉИВОСТ</w:t>
      </w:r>
      <w:bookmarkEnd w:id="10"/>
    </w:p>
    <w:p w14:paraId="51C02A0F" w14:textId="77777777" w:rsidR="00A91A12" w:rsidRPr="00526C84" w:rsidRDefault="00A91A12" w:rsidP="00A91A12">
      <w:pPr>
        <w:rPr>
          <w:rFonts w:ascii="Times New Roman" w:hAnsi="Times New Roman" w:cs="Times New Roman"/>
          <w:sz w:val="2"/>
          <w:lang w:val="bs-Latn-BA"/>
        </w:rPr>
      </w:pPr>
    </w:p>
    <w:p w14:paraId="67D28D86" w14:textId="50ECC1FC" w:rsidR="00A91A12" w:rsidRPr="00526C84" w:rsidRDefault="00A91A12" w:rsidP="00A91A12">
      <w:pPr>
        <w:spacing w:line="276" w:lineRule="auto"/>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7 ТД) информација које би се требале сматрати повјерљивим.</w:t>
      </w:r>
    </w:p>
    <w:p w14:paraId="1E55DB5F" w14:textId="25DAB0DF" w:rsidR="00A91A12" w:rsidRPr="00526C84" w:rsidRDefault="00A91A12" w:rsidP="00A91A12">
      <w:pPr>
        <w:spacing w:line="276" w:lineRule="auto"/>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кноw хоw учесника тендера, не смију се ни под којим условима откривати било ком лицу које није званично укључено у овај поступак набавке.</w:t>
      </w:r>
    </w:p>
    <w:p w14:paraId="30A2600F" w14:textId="323B2749" w:rsidR="00A91A12" w:rsidRPr="00526C84" w:rsidRDefault="00A91A12" w:rsidP="00A91A12">
      <w:pPr>
        <w:spacing w:line="276" w:lineRule="auto"/>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Повјерљивим подацима не могу се сматрати:</w:t>
      </w:r>
    </w:p>
    <w:p w14:paraId="604BDA7E" w14:textId="77777777" w:rsidR="00A91A12" w:rsidRPr="00526C84" w:rsidRDefault="00A91A12" w:rsidP="007F6D0A">
      <w:pPr>
        <w:spacing w:line="276" w:lineRule="auto"/>
        <w:ind w:left="360" w:hanging="360"/>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а)</w:t>
      </w:r>
      <w:r w:rsidRPr="00526C84">
        <w:rPr>
          <w:rFonts w:ascii="Times New Roman" w:eastAsiaTheme="majorEastAsia" w:hAnsi="Times New Roman" w:cs="Times New Roman"/>
          <w:sz w:val="24"/>
          <w:szCs w:val="26"/>
          <w:lang w:val="bs-Latn-BA"/>
        </w:rPr>
        <w:tab/>
        <w:t>укупне и појединачне цијене исказане у понуди;</w:t>
      </w:r>
    </w:p>
    <w:p w14:paraId="5909F2B5" w14:textId="77777777" w:rsidR="00A91A12" w:rsidRPr="00526C84" w:rsidRDefault="00A91A12" w:rsidP="007F6D0A">
      <w:pPr>
        <w:spacing w:line="276" w:lineRule="auto"/>
        <w:ind w:left="360" w:hanging="360"/>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б)</w:t>
      </w:r>
      <w:r w:rsidRPr="00526C84">
        <w:rPr>
          <w:rFonts w:ascii="Times New Roman" w:eastAsiaTheme="majorEastAsia" w:hAnsi="Times New Roman" w:cs="Times New Roman"/>
          <w:sz w:val="24"/>
          <w:szCs w:val="26"/>
          <w:lang w:val="bs-Latn-BA"/>
        </w:rPr>
        <w:tab/>
        <w:t>предмет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14:paraId="6DB0E8E9" w14:textId="77777777" w:rsidR="00A91A12" w:rsidRPr="00526C84" w:rsidRDefault="00A91A12" w:rsidP="007F6D0A">
      <w:pPr>
        <w:spacing w:line="276" w:lineRule="auto"/>
        <w:ind w:left="360" w:hanging="360"/>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lastRenderedPageBreak/>
        <w:t>ц)</w:t>
      </w:r>
      <w:r w:rsidRPr="00526C84">
        <w:rPr>
          <w:rFonts w:ascii="Times New Roman" w:eastAsiaTheme="majorEastAsia" w:hAnsi="Times New Roman" w:cs="Times New Roman"/>
          <w:sz w:val="24"/>
          <w:szCs w:val="26"/>
          <w:lang w:val="bs-Latn-BA"/>
        </w:rPr>
        <w:tab/>
        <w:t>потврде, увјерења од којих зависи квалификација везана за личну ситуацију понуђача.</w:t>
      </w:r>
    </w:p>
    <w:p w14:paraId="36E426B6" w14:textId="225EE46D" w:rsidR="00A91A12" w:rsidRPr="00526C84" w:rsidRDefault="00A91A12" w:rsidP="00A91A12">
      <w:pPr>
        <w:spacing w:line="276" w:lineRule="auto"/>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14:paraId="69ADD587" w14:textId="577A9F5B" w:rsidR="00A91A12" w:rsidRPr="00526C84" w:rsidRDefault="00A91A12" w:rsidP="00A91A12">
      <w:pPr>
        <w:spacing w:line="276" w:lineRule="auto"/>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14:paraId="4CE58BD6" w14:textId="6F02A2D1" w:rsidR="00A91A12" w:rsidRPr="00526C84" w:rsidRDefault="00A91A12" w:rsidP="00A91A12">
      <w:pPr>
        <w:spacing w:line="276" w:lineRule="auto"/>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14:paraId="20B45E41" w14:textId="3AE7575A" w:rsidR="006F02BD" w:rsidRPr="00526C84" w:rsidRDefault="00A91A12" w:rsidP="00A91A12">
      <w:pPr>
        <w:spacing w:line="276" w:lineRule="auto"/>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 xml:space="preserve">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став (2) Закона (лична способност), као и појашњења оригиналних докумената у складу с чланом 68. став (3) Закона, са изузетком информација понуђача означених као повјерљиве у складу са тачком </w:t>
      </w:r>
      <w:r w:rsidR="004017D1">
        <w:rPr>
          <w:rFonts w:ascii="Times New Roman" w:eastAsiaTheme="majorEastAsia" w:hAnsi="Times New Roman" w:cs="Times New Roman"/>
          <w:sz w:val="24"/>
          <w:szCs w:val="26"/>
          <w:lang w:val="bs-Latn-BA"/>
        </w:rPr>
        <w:t>2</w:t>
      </w:r>
      <w:r w:rsidRPr="00526C84">
        <w:rPr>
          <w:rFonts w:ascii="Times New Roman" w:eastAsiaTheme="majorEastAsia" w:hAnsi="Times New Roman" w:cs="Times New Roman"/>
          <w:sz w:val="24"/>
          <w:szCs w:val="26"/>
          <w:lang w:val="bs-Latn-BA"/>
        </w:rPr>
        <w:t>.8. ТД.</w:t>
      </w:r>
    </w:p>
    <w:p w14:paraId="2CCF16FA" w14:textId="6435E351" w:rsidR="006F02BD" w:rsidRPr="00526C84" w:rsidRDefault="006F02BD" w:rsidP="006F02BD">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bs-Latn-BA"/>
        </w:rPr>
        <w:t xml:space="preserve"> </w:t>
      </w:r>
      <w:bookmarkStart w:id="11" w:name="_Toc149636175"/>
      <w:r w:rsidRPr="00526C84">
        <w:rPr>
          <w:rFonts w:ascii="Times New Roman" w:hAnsi="Times New Roman" w:cs="Times New Roman"/>
          <w:u w:val="single"/>
          <w:lang w:val="bs-Latn-BA"/>
        </w:rPr>
        <w:t>KОМУНИKАЦИЈА СА ПОНУЂАЧИМА</w:t>
      </w:r>
      <w:bookmarkEnd w:id="11"/>
    </w:p>
    <w:p w14:paraId="025E7984" w14:textId="77777777" w:rsidR="006F02BD" w:rsidRPr="00526C84" w:rsidRDefault="006F02BD" w:rsidP="006F02BD">
      <w:pPr>
        <w:rPr>
          <w:rFonts w:ascii="Times New Roman" w:hAnsi="Times New Roman" w:cs="Times New Roman"/>
          <w:sz w:val="2"/>
          <w:szCs w:val="2"/>
          <w:lang w:val="bs-Latn-BA"/>
        </w:rPr>
      </w:pPr>
    </w:p>
    <w:p w14:paraId="1FB149F1" w14:textId="462A003A" w:rsidR="006F02BD" w:rsidRPr="00526C84" w:rsidRDefault="006F02BD" w:rsidP="006F02BD">
      <w:pPr>
        <w:spacing w:line="276" w:lineRule="auto"/>
        <w:jc w:val="both"/>
        <w:rPr>
          <w:rFonts w:ascii="Times New Roman" w:eastAsiaTheme="majorEastAsia" w:hAnsi="Times New Roman" w:cs="Times New Roman"/>
          <w:sz w:val="24"/>
          <w:szCs w:val="26"/>
          <w:lang w:val="bs-Latn-BA"/>
        </w:rPr>
      </w:pPr>
      <w:r w:rsidRPr="00526C84">
        <w:rPr>
          <w:rFonts w:ascii="Times New Roman" w:eastAsiaTheme="majorEastAsia" w:hAnsi="Times New Roman" w:cs="Times New Roman"/>
          <w:sz w:val="24"/>
          <w:szCs w:val="26"/>
          <w:lang w:val="bs-Latn-BA"/>
        </w:rPr>
        <w:t>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поштом/фаxом/маилом или лично на адресу назначену у ТД, изузев комуникације везано за појашњења ТД која се врши кроз систем „Е-набавке“ – Портал www.ejn.gov.ba, како је дефинисано Законом</w:t>
      </w:r>
      <w:r w:rsidRPr="00526C84">
        <w:rPr>
          <w:rFonts w:ascii="Times New Roman" w:eastAsiaTheme="majorEastAsia" w:hAnsi="Times New Roman" w:cs="Times New Roman"/>
          <w:sz w:val="24"/>
          <w:szCs w:val="26"/>
          <w:lang w:val="sr-Cyrl-RS"/>
        </w:rPr>
        <w:t xml:space="preserve"> о јавним набавкама</w:t>
      </w:r>
      <w:r w:rsidRPr="00526C84">
        <w:rPr>
          <w:rFonts w:ascii="Times New Roman" w:eastAsiaTheme="majorEastAsia" w:hAnsi="Times New Roman" w:cs="Times New Roman"/>
          <w:sz w:val="24"/>
          <w:szCs w:val="26"/>
          <w:lang w:val="bs-Latn-BA"/>
        </w:rPr>
        <w:t xml:space="preserve"> и подзаконским актима.</w:t>
      </w:r>
    </w:p>
    <w:p w14:paraId="3FFCD2AC" w14:textId="6F380683" w:rsidR="003B4CB6" w:rsidRDefault="006F02BD" w:rsidP="006F02BD">
      <w:pPr>
        <w:spacing w:line="276" w:lineRule="auto"/>
        <w:jc w:val="both"/>
        <w:rPr>
          <w:rFonts w:ascii="Times New Roman" w:eastAsiaTheme="majorEastAsia" w:hAnsi="Times New Roman" w:cs="Times New Roman"/>
          <w:sz w:val="24"/>
          <w:szCs w:val="26"/>
          <w:lang w:val="sr-Cyrl-RS"/>
        </w:rPr>
      </w:pPr>
      <w:r w:rsidRPr="00526C84">
        <w:rPr>
          <w:rFonts w:ascii="Times New Roman" w:eastAsiaTheme="majorEastAsia" w:hAnsi="Times New Roman" w:cs="Times New Roman"/>
          <w:sz w:val="24"/>
          <w:szCs w:val="26"/>
          <w:lang w:val="bs-Latn-BA"/>
        </w:rPr>
        <w:t xml:space="preserve">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w:t>
      </w:r>
      <w:hyperlink r:id="rId13" w:history="1">
        <w:r w:rsidR="00FE6DB8" w:rsidRPr="00526C84">
          <w:rPr>
            <w:rStyle w:val="Hyperlink"/>
            <w:rFonts w:ascii="Times New Roman" w:eastAsiaTheme="majorEastAsia" w:hAnsi="Times New Roman" w:cs="Times New Roman"/>
            <w:color w:val="auto"/>
            <w:sz w:val="24"/>
            <w:szCs w:val="26"/>
            <w:lang w:val="bs-Latn-BA"/>
          </w:rPr>
          <w:t>www.ejn.gov.ba</w:t>
        </w:r>
      </w:hyperlink>
      <w:r w:rsidRPr="00526C84">
        <w:rPr>
          <w:rFonts w:ascii="Times New Roman" w:eastAsiaTheme="majorEastAsia" w:hAnsi="Times New Roman" w:cs="Times New Roman"/>
          <w:sz w:val="24"/>
          <w:szCs w:val="26"/>
          <w:lang w:val="sr-Cyrl-RS"/>
        </w:rPr>
        <w:t>.</w:t>
      </w:r>
    </w:p>
    <w:p w14:paraId="33C0E994" w14:textId="77777777" w:rsidR="00855314" w:rsidRDefault="00855314" w:rsidP="006F02BD">
      <w:pPr>
        <w:spacing w:line="276" w:lineRule="auto"/>
        <w:jc w:val="both"/>
        <w:rPr>
          <w:rFonts w:ascii="Times New Roman" w:eastAsiaTheme="majorEastAsia" w:hAnsi="Times New Roman" w:cs="Times New Roman"/>
          <w:sz w:val="24"/>
          <w:szCs w:val="26"/>
          <w:lang w:val="sr-Cyrl-RS"/>
        </w:rPr>
      </w:pPr>
    </w:p>
    <w:p w14:paraId="0ACD8F16" w14:textId="77777777" w:rsidR="00855314" w:rsidRDefault="00855314" w:rsidP="006F02BD">
      <w:pPr>
        <w:spacing w:line="276" w:lineRule="auto"/>
        <w:jc w:val="both"/>
        <w:rPr>
          <w:rFonts w:ascii="Times New Roman" w:eastAsiaTheme="majorEastAsia" w:hAnsi="Times New Roman" w:cs="Times New Roman"/>
          <w:sz w:val="24"/>
          <w:szCs w:val="26"/>
          <w:lang w:val="sr-Cyrl-RS"/>
        </w:rPr>
      </w:pPr>
    </w:p>
    <w:p w14:paraId="0AF6FAF0" w14:textId="77777777" w:rsidR="00855314" w:rsidRPr="00526C84" w:rsidRDefault="00855314" w:rsidP="006F02BD">
      <w:pPr>
        <w:spacing w:line="276" w:lineRule="auto"/>
        <w:jc w:val="both"/>
        <w:rPr>
          <w:rFonts w:ascii="Times New Roman" w:eastAsiaTheme="majorEastAsia" w:hAnsi="Times New Roman" w:cs="Times New Roman"/>
          <w:sz w:val="24"/>
          <w:szCs w:val="26"/>
          <w:lang w:val="sr-Cyrl-RS"/>
        </w:rPr>
      </w:pPr>
    </w:p>
    <w:p w14:paraId="6895B4ED" w14:textId="08554A8C" w:rsidR="003B4CB6" w:rsidRPr="00855314" w:rsidRDefault="00FE6DB8" w:rsidP="003B4CB6">
      <w:pPr>
        <w:pStyle w:val="Heading1"/>
        <w:ind w:left="720" w:hanging="360"/>
        <w:jc w:val="both"/>
        <w:rPr>
          <w:rFonts w:ascii="Times New Roman" w:hAnsi="Times New Roman" w:cs="Times New Roman"/>
          <w:lang w:val="sr-Cyrl-RS"/>
        </w:rPr>
      </w:pPr>
      <w:bookmarkStart w:id="12" w:name="_Toc149636176"/>
      <w:r w:rsidRPr="00526C84">
        <w:rPr>
          <w:rFonts w:ascii="Times New Roman" w:hAnsi="Times New Roman" w:cs="Times New Roman"/>
          <w:lang w:val="sr-Cyrl-RS"/>
        </w:rPr>
        <w:lastRenderedPageBreak/>
        <w:t>ПОДАЦИ О ПРЕМЕТУ ЈАВНЕ НАБАВКЕ</w:t>
      </w:r>
      <w:bookmarkEnd w:id="12"/>
    </w:p>
    <w:p w14:paraId="28D434B4" w14:textId="1C6E16F4" w:rsidR="00645A70" w:rsidRPr="00526C84" w:rsidRDefault="00645A70" w:rsidP="00645A70">
      <w:pPr>
        <w:pStyle w:val="Heading2"/>
        <w:ind w:left="540" w:hanging="360"/>
        <w:rPr>
          <w:rFonts w:ascii="Times New Roman" w:hAnsi="Times New Roman" w:cs="Times New Roman"/>
          <w:u w:val="single"/>
          <w:lang w:val="sr-Cyrl-RS"/>
        </w:rPr>
      </w:pPr>
      <w:r w:rsidRPr="00526C84">
        <w:rPr>
          <w:rFonts w:ascii="Times New Roman" w:hAnsi="Times New Roman" w:cs="Times New Roman"/>
          <w:lang w:val="sr-Cyrl-RS"/>
        </w:rPr>
        <w:t xml:space="preserve"> </w:t>
      </w:r>
      <w:bookmarkStart w:id="13" w:name="_Toc149636177"/>
      <w:r w:rsidRPr="00526C84">
        <w:rPr>
          <w:rFonts w:ascii="Times New Roman" w:hAnsi="Times New Roman" w:cs="Times New Roman"/>
          <w:u w:val="single"/>
          <w:lang w:val="sr-Cyrl-RS"/>
        </w:rPr>
        <w:t>ОПИС ПРЕДМЕТА ЈАВНЕ НАБАВKЕ</w:t>
      </w:r>
      <w:bookmarkEnd w:id="13"/>
    </w:p>
    <w:p w14:paraId="08D36AA8" w14:textId="77777777" w:rsidR="00645A70" w:rsidRPr="00526C84" w:rsidRDefault="00645A70" w:rsidP="00645A70">
      <w:pPr>
        <w:rPr>
          <w:rFonts w:ascii="Times New Roman" w:hAnsi="Times New Roman" w:cs="Times New Roman"/>
          <w:sz w:val="2"/>
          <w:szCs w:val="2"/>
          <w:lang w:val="sr-Cyrl-RS"/>
        </w:rPr>
      </w:pPr>
    </w:p>
    <w:p w14:paraId="517D384A" w14:textId="34C05ACE" w:rsidR="005757A0" w:rsidRPr="003B4CB6" w:rsidRDefault="00645A70" w:rsidP="003B4CB6">
      <w:pPr>
        <w:spacing w:before="0" w:line="276" w:lineRule="auto"/>
        <w:jc w:val="both"/>
        <w:rPr>
          <w:rFonts w:ascii="Times New Roman" w:hAnsi="Times New Roman" w:cs="Times New Roman"/>
          <w:sz w:val="24"/>
          <w:szCs w:val="24"/>
          <w:lang w:val="sr-Cyrl-RS"/>
        </w:rPr>
      </w:pPr>
      <w:r w:rsidRPr="005757A0">
        <w:rPr>
          <w:rFonts w:ascii="Times New Roman" w:hAnsi="Times New Roman" w:cs="Times New Roman"/>
          <w:sz w:val="24"/>
          <w:szCs w:val="24"/>
          <w:lang w:val="sr-Cyrl-RS"/>
        </w:rPr>
        <w:t>Предмет овог поступка јавне набавке је</w:t>
      </w:r>
      <w:r w:rsidR="003B4CB6">
        <w:rPr>
          <w:rFonts w:ascii="Times New Roman" w:hAnsi="Times New Roman" w:cs="Times New Roman"/>
          <w:sz w:val="24"/>
          <w:szCs w:val="24"/>
          <w:lang w:val="sr-Cyrl-RS"/>
        </w:rPr>
        <w:t xml:space="preserve"> </w:t>
      </w:r>
      <w:r w:rsidR="003B4CB6" w:rsidRPr="0027257A">
        <w:rPr>
          <w:rFonts w:ascii="Times New Roman" w:hAnsi="Times New Roman" w:cs="Times New Roman"/>
          <w:sz w:val="24"/>
          <w:szCs w:val="24"/>
          <w:lang w:val="sr-Cyrl-BA"/>
        </w:rPr>
        <w:t xml:space="preserve">услуге </w:t>
      </w:r>
      <w:r w:rsidR="003B4CB6" w:rsidRPr="0027257A">
        <w:rPr>
          <w:rFonts w:ascii="Times New Roman" w:hAnsi="Times New Roman" w:cs="Times New Roman"/>
          <w:sz w:val="24"/>
          <w:szCs w:val="24"/>
          <w:lang w:val="sr-Cyrl-CS"/>
        </w:rPr>
        <w:t xml:space="preserve">осигурања </w:t>
      </w:r>
      <w:r w:rsidR="006B5A69">
        <w:rPr>
          <w:rFonts w:ascii="Times New Roman" w:hAnsi="Times New Roman" w:cs="Times New Roman"/>
          <w:sz w:val="24"/>
          <w:szCs w:val="24"/>
          <w:lang w:val="sr-Cyrl-CS"/>
        </w:rPr>
        <w:t>моторних и приључних возила</w:t>
      </w:r>
      <w:r w:rsidR="003B4CB6">
        <w:rPr>
          <w:rFonts w:ascii="Times New Roman" w:hAnsi="Times New Roman" w:cs="Times New Roman"/>
          <w:sz w:val="24"/>
          <w:szCs w:val="24"/>
          <w:lang w:val="sr-Cyrl-RS"/>
        </w:rPr>
        <w:t xml:space="preserve"> Водовода а.д. Бања Лука.</w:t>
      </w:r>
    </w:p>
    <w:p w14:paraId="16942490" w14:textId="77777777" w:rsidR="005757A0" w:rsidRDefault="00381503" w:rsidP="00645A70">
      <w:pPr>
        <w:spacing w:line="276" w:lineRule="auto"/>
        <w:jc w:val="both"/>
        <w:rPr>
          <w:rFonts w:ascii="Times New Roman" w:hAnsi="Times New Roman" w:cs="Times New Roman"/>
          <w:sz w:val="24"/>
          <w:lang w:val="sr-Cyrl-BA"/>
        </w:rPr>
      </w:pPr>
      <w:r w:rsidRPr="00526C84">
        <w:rPr>
          <w:rFonts w:ascii="Times New Roman" w:hAnsi="Times New Roman" w:cs="Times New Roman"/>
          <w:sz w:val="24"/>
          <w:szCs w:val="24"/>
          <w:lang w:val="sr-Cyrl-RS"/>
        </w:rPr>
        <w:t xml:space="preserve">Ознака и назив из ЈРЈН: </w:t>
      </w:r>
      <w:r w:rsidR="005757A0">
        <w:rPr>
          <w:rFonts w:ascii="Times New Roman" w:hAnsi="Times New Roman" w:cs="Times New Roman"/>
          <w:sz w:val="24"/>
          <w:szCs w:val="24"/>
        </w:rPr>
        <w:t xml:space="preserve">66510000-8 - </w:t>
      </w:r>
      <w:r w:rsidR="005757A0" w:rsidRPr="001C066B">
        <w:rPr>
          <w:rFonts w:ascii="Times New Roman" w:hAnsi="Times New Roman" w:cs="Times New Roman"/>
          <w:sz w:val="24"/>
          <w:szCs w:val="24"/>
          <w:lang w:val="sr-Cyrl-BA"/>
        </w:rPr>
        <w:t xml:space="preserve">Услуге </w:t>
      </w:r>
      <w:r w:rsidR="005757A0">
        <w:rPr>
          <w:rFonts w:ascii="Times New Roman" w:hAnsi="Times New Roman" w:cs="Times New Roman"/>
          <w:sz w:val="24"/>
          <w:szCs w:val="24"/>
          <w:lang w:val="sr-Cyrl-BA"/>
        </w:rPr>
        <w:t>осигурања</w:t>
      </w:r>
      <w:r w:rsidR="005757A0">
        <w:rPr>
          <w:rFonts w:ascii="Times New Roman" w:hAnsi="Times New Roman" w:cs="Times New Roman"/>
          <w:sz w:val="24"/>
          <w:lang w:val="sr-Cyrl-BA"/>
        </w:rPr>
        <w:t xml:space="preserve"> </w:t>
      </w:r>
    </w:p>
    <w:p w14:paraId="79BDAAF0" w14:textId="14F0A658" w:rsidR="00E41F4B" w:rsidRPr="00526C84" w:rsidRDefault="001E6D51" w:rsidP="00E41F4B">
      <w:pPr>
        <w:pStyle w:val="Heading2"/>
        <w:spacing w:line="276" w:lineRule="auto"/>
        <w:ind w:left="540" w:hanging="360"/>
        <w:jc w:val="both"/>
        <w:rPr>
          <w:rFonts w:ascii="Times New Roman" w:hAnsi="Times New Roman" w:cs="Times New Roman"/>
          <w:u w:val="single"/>
          <w:lang w:val="sr-Cyrl-RS"/>
        </w:rPr>
      </w:pPr>
      <w:r>
        <w:rPr>
          <w:rFonts w:ascii="Times New Roman" w:hAnsi="Times New Roman" w:cs="Times New Roman"/>
          <w:u w:val="single"/>
          <w:lang w:val="sr-Cyrl-RS"/>
        </w:rPr>
        <w:t xml:space="preserve"> </w:t>
      </w:r>
      <w:bookmarkStart w:id="14" w:name="_Toc149636178"/>
      <w:r w:rsidR="00E41F4B" w:rsidRPr="00526C84">
        <w:rPr>
          <w:rFonts w:ascii="Times New Roman" w:hAnsi="Times New Roman" w:cs="Times New Roman"/>
          <w:u w:val="single"/>
          <w:lang w:val="sr-Cyrl-RS"/>
        </w:rPr>
        <w:t>KОЛИЧИНА ПРЕДМЕТА НАБАВKЕ</w:t>
      </w:r>
      <w:bookmarkEnd w:id="14"/>
    </w:p>
    <w:p w14:paraId="48961179" w14:textId="77777777" w:rsidR="00E41F4B" w:rsidRPr="00526C84" w:rsidRDefault="00E41F4B" w:rsidP="00E41F4B">
      <w:pPr>
        <w:rPr>
          <w:rFonts w:ascii="Times New Roman" w:hAnsi="Times New Roman" w:cs="Times New Roman"/>
          <w:sz w:val="2"/>
          <w:szCs w:val="2"/>
          <w:lang w:val="sr-Cyrl-RS"/>
        </w:rPr>
      </w:pPr>
    </w:p>
    <w:p w14:paraId="717C0BE3" w14:textId="77777777" w:rsidR="005757A0" w:rsidRDefault="005757A0" w:rsidP="005757A0">
      <w:pPr>
        <w:pStyle w:val="ListParagraph"/>
        <w:spacing w:line="360" w:lineRule="auto"/>
        <w:ind w:left="0"/>
        <w:jc w:val="both"/>
        <w:rPr>
          <w:rFonts w:ascii="Times New Roman" w:hAnsi="Times New Roman" w:cs="Times New Roman"/>
          <w:sz w:val="24"/>
          <w:szCs w:val="24"/>
          <w:lang w:val="sr-Cyrl-BA"/>
        </w:rPr>
      </w:pPr>
      <w:r w:rsidRPr="001C066B">
        <w:rPr>
          <w:rFonts w:ascii="Times New Roman" w:hAnsi="Times New Roman" w:cs="Times New Roman"/>
          <w:sz w:val="24"/>
          <w:szCs w:val="24"/>
          <w:lang w:val="sr-Cyrl-BA"/>
        </w:rPr>
        <w:t>Потребна количина односно спецификација се налази у члану испод.</w:t>
      </w:r>
    </w:p>
    <w:p w14:paraId="30CE7340" w14:textId="1ADC32B7" w:rsidR="00E41F4B" w:rsidRDefault="00E41F4B" w:rsidP="00E41F4B">
      <w:pPr>
        <w:pStyle w:val="Heading2"/>
        <w:spacing w:line="276" w:lineRule="auto"/>
        <w:ind w:left="540" w:hanging="360"/>
        <w:jc w:val="both"/>
        <w:rPr>
          <w:rFonts w:ascii="Times New Roman" w:hAnsi="Times New Roman" w:cs="Times New Roman"/>
          <w:u w:val="single"/>
          <w:lang w:val="sr-Cyrl-RS"/>
        </w:rPr>
      </w:pPr>
      <w:r w:rsidRPr="00526C84">
        <w:rPr>
          <w:rFonts w:ascii="Times New Roman" w:hAnsi="Times New Roman" w:cs="Times New Roman"/>
          <w:lang w:val="sr-Cyrl-RS"/>
        </w:rPr>
        <w:t xml:space="preserve"> </w:t>
      </w:r>
      <w:bookmarkStart w:id="15" w:name="_Toc149636179"/>
      <w:r w:rsidRPr="00526C84">
        <w:rPr>
          <w:rFonts w:ascii="Times New Roman" w:hAnsi="Times New Roman" w:cs="Times New Roman"/>
          <w:u w:val="single"/>
          <w:lang w:val="sr-Cyrl-RS"/>
        </w:rPr>
        <w:t>ТЕХНИЧKА СПЕЦИФИKАЦИЈА</w:t>
      </w:r>
      <w:bookmarkEnd w:id="15"/>
    </w:p>
    <w:p w14:paraId="598420DC" w14:textId="77777777" w:rsidR="006B5A69" w:rsidRPr="006B5A69" w:rsidRDefault="006B5A69" w:rsidP="006B5A69">
      <w:pPr>
        <w:rPr>
          <w:sz w:val="2"/>
          <w:lang w:val="sr-Cyrl-RS"/>
        </w:rPr>
      </w:pPr>
    </w:p>
    <w:p w14:paraId="2B8F6718" w14:textId="77777777" w:rsidR="006B5A69" w:rsidRPr="00855314" w:rsidRDefault="006B5A69" w:rsidP="006B5A69">
      <w:pPr>
        <w:spacing w:line="276" w:lineRule="auto"/>
        <w:jc w:val="both"/>
        <w:rPr>
          <w:rFonts w:ascii="Times New Roman" w:hAnsi="Times New Roman" w:cs="Times New Roman"/>
          <w:sz w:val="24"/>
          <w:szCs w:val="24"/>
          <w:lang w:val="sr-Cyrl-BA"/>
        </w:rPr>
      </w:pPr>
      <w:r>
        <w:rPr>
          <w:rFonts w:ascii="Times New Roman" w:hAnsi="Times New Roman" w:cs="Times New Roman"/>
          <w:sz w:val="24"/>
          <w:szCs w:val="24"/>
        </w:rPr>
        <w:t>Предмет представљају</w:t>
      </w:r>
      <w:r w:rsidRPr="00BD7317">
        <w:rPr>
          <w:rFonts w:ascii="Times New Roman" w:hAnsi="Times New Roman" w:cs="Times New Roman"/>
          <w:sz w:val="24"/>
          <w:szCs w:val="24"/>
        </w:rPr>
        <w:t xml:space="preserve"> </w:t>
      </w:r>
      <w:r w:rsidRPr="00BD7317">
        <w:rPr>
          <w:rFonts w:ascii="Times New Roman" w:hAnsi="Times New Roman" w:cs="Times New Roman"/>
          <w:sz w:val="24"/>
          <w:szCs w:val="24"/>
          <w:lang w:val="sr-Cyrl-CS"/>
        </w:rPr>
        <w:t>услуге обавезног осигурања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од аутоодговорности</w:t>
      </w:r>
      <w:r w:rsidRPr="00BD7317">
        <w:rPr>
          <w:rFonts w:ascii="Times New Roman" w:hAnsi="Times New Roman" w:cs="Times New Roman"/>
          <w:sz w:val="24"/>
          <w:szCs w:val="24"/>
          <w:lang w:val="ru-RU"/>
        </w:rPr>
        <w:t xml:space="preserve"> </w:t>
      </w:r>
      <w:r w:rsidRPr="00BD7317">
        <w:rPr>
          <w:rFonts w:ascii="Times New Roman" w:hAnsi="Times New Roman" w:cs="Times New Roman"/>
          <w:sz w:val="24"/>
          <w:szCs w:val="24"/>
          <w:lang w:val="sr-Cyrl-CS"/>
        </w:rPr>
        <w:t xml:space="preserve">моторних и прикључних возила </w:t>
      </w:r>
      <w:r w:rsidRPr="00BD7317">
        <w:rPr>
          <w:rFonts w:ascii="Times New Roman" w:hAnsi="Times New Roman" w:cs="Times New Roman"/>
          <w:sz w:val="24"/>
          <w:szCs w:val="24"/>
          <w:lang w:val="sr-Cyrl-BA"/>
        </w:rPr>
        <w:t>Д</w:t>
      </w:r>
      <w:r w:rsidRPr="00BD7317">
        <w:rPr>
          <w:rFonts w:ascii="Times New Roman" w:hAnsi="Times New Roman" w:cs="Times New Roman"/>
          <w:sz w:val="24"/>
          <w:szCs w:val="24"/>
        </w:rPr>
        <w:t>руштва</w:t>
      </w:r>
      <w:r>
        <w:rPr>
          <w:rFonts w:ascii="Times New Roman" w:hAnsi="Times New Roman" w:cs="Times New Roman"/>
          <w:sz w:val="24"/>
          <w:szCs w:val="24"/>
          <w:lang w:val="sr-Cyrl-CS"/>
        </w:rPr>
        <w:t xml:space="preserve">, осигурање ауто незгоде </w:t>
      </w:r>
      <w:r w:rsidRPr="00BD7317">
        <w:rPr>
          <w:rFonts w:ascii="Times New Roman" w:hAnsi="Times New Roman" w:cs="Times New Roman"/>
          <w:sz w:val="24"/>
          <w:szCs w:val="24"/>
          <w:lang w:val="sr-Cyrl-CS"/>
        </w:rPr>
        <w:t xml:space="preserve">и </w:t>
      </w:r>
      <w:r w:rsidRPr="00230A51">
        <w:rPr>
          <w:rFonts w:ascii="Times New Roman" w:hAnsi="Times New Roman" w:cs="Times New Roman"/>
          <w:sz w:val="24"/>
          <w:szCs w:val="24"/>
          <w:lang w:val="sr-Cyrl-CS"/>
        </w:rPr>
        <w:t xml:space="preserve">каско осигурање </w:t>
      </w:r>
      <w:r w:rsidRPr="00855314">
        <w:rPr>
          <w:rFonts w:ascii="Times New Roman" w:hAnsi="Times New Roman" w:cs="Times New Roman"/>
          <w:sz w:val="24"/>
          <w:szCs w:val="24"/>
          <w:lang w:val="sr-Cyrl-CS"/>
        </w:rPr>
        <w:t>12 (дванаест) возила</w:t>
      </w:r>
      <w:r w:rsidRPr="00855314">
        <w:rPr>
          <w:rFonts w:ascii="Times New Roman" w:hAnsi="Times New Roman" w:cs="Times New Roman"/>
          <w:sz w:val="24"/>
          <w:szCs w:val="24"/>
          <w:lang w:val="sr-Cyrl-BA"/>
        </w:rPr>
        <w:t>.</w:t>
      </w:r>
    </w:p>
    <w:tbl>
      <w:tblPr>
        <w:tblW w:w="8995" w:type="dxa"/>
        <w:tblInd w:w="128" w:type="dxa"/>
        <w:tblLook w:val="04A0" w:firstRow="1" w:lastRow="0" w:firstColumn="1" w:lastColumn="0" w:noHBand="0" w:noVBand="1"/>
      </w:tblPr>
      <w:tblGrid>
        <w:gridCol w:w="1063"/>
        <w:gridCol w:w="2532"/>
        <w:gridCol w:w="2520"/>
        <w:gridCol w:w="2880"/>
      </w:tblGrid>
      <w:tr w:rsidR="006B5A69" w:rsidRPr="00112A7F" w14:paraId="5B05BBD7" w14:textId="77777777" w:rsidTr="00302D38">
        <w:trPr>
          <w:trHeight w:val="402"/>
        </w:trPr>
        <w:tc>
          <w:tcPr>
            <w:tcW w:w="8995" w:type="dxa"/>
            <w:gridSpan w:val="4"/>
            <w:tcBorders>
              <w:top w:val="nil"/>
              <w:left w:val="nil"/>
              <w:bottom w:val="single" w:sz="4" w:space="0" w:color="auto"/>
              <w:right w:val="nil"/>
            </w:tcBorders>
            <w:shd w:val="clear" w:color="auto" w:fill="auto"/>
            <w:noWrap/>
            <w:vAlign w:val="center"/>
            <w:hideMark/>
          </w:tcPr>
          <w:p w14:paraId="71FEC81A" w14:textId="564F7E10" w:rsidR="006B5A69" w:rsidRPr="006B5A69" w:rsidRDefault="006B5A69" w:rsidP="00767A62">
            <w:pPr>
              <w:pStyle w:val="ListParagraph"/>
              <w:numPr>
                <w:ilvl w:val="0"/>
                <w:numId w:val="5"/>
              </w:numPr>
              <w:rPr>
                <w:rFonts w:ascii="Times New Roman" w:eastAsia="Times New Roman" w:hAnsi="Times New Roman" w:cs="Times New Roman"/>
                <w:b/>
                <w:bCs/>
                <w:color w:val="000000"/>
                <w:sz w:val="24"/>
                <w:szCs w:val="24"/>
                <w:u w:val="single"/>
              </w:rPr>
            </w:pPr>
            <w:r w:rsidRPr="006B5A69">
              <w:rPr>
                <w:rFonts w:ascii="Times New Roman" w:eastAsia="Times New Roman" w:hAnsi="Times New Roman" w:cs="Times New Roman"/>
                <w:b/>
                <w:bCs/>
                <w:color w:val="000000"/>
                <w:sz w:val="24"/>
                <w:szCs w:val="24"/>
                <w:u w:val="single"/>
              </w:rPr>
              <w:t>ПУТНИЧКИ АУТОМОБИЛИ</w:t>
            </w:r>
          </w:p>
          <w:p w14:paraId="0221855C" w14:textId="77777777" w:rsidR="006B5A69" w:rsidRPr="006B5A69" w:rsidRDefault="006B5A69" w:rsidP="006B5A69">
            <w:pPr>
              <w:pStyle w:val="ListParagraph"/>
              <w:rPr>
                <w:rFonts w:ascii="Times New Roman" w:eastAsia="Times New Roman" w:hAnsi="Times New Roman" w:cs="Times New Roman"/>
                <w:b/>
                <w:bCs/>
                <w:color w:val="000000"/>
                <w:sz w:val="24"/>
                <w:szCs w:val="24"/>
              </w:rPr>
            </w:pPr>
          </w:p>
        </w:tc>
      </w:tr>
      <w:tr w:rsidR="006B5A69" w:rsidRPr="00112A7F" w14:paraId="0983ACBC" w14:textId="77777777" w:rsidTr="00302D38">
        <w:trPr>
          <w:trHeight w:val="602"/>
        </w:trPr>
        <w:tc>
          <w:tcPr>
            <w:tcW w:w="106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040166" w14:textId="77777777" w:rsidR="006B5A69" w:rsidRPr="000B1D62" w:rsidRDefault="006B5A69" w:rsidP="00302D38">
            <w:pPr>
              <w:jc w:val="center"/>
              <w:rPr>
                <w:rFonts w:ascii="Times New Roman" w:eastAsia="Times New Roman" w:hAnsi="Times New Roman" w:cs="Times New Roman"/>
                <w:b/>
                <w:bCs/>
                <w:color w:val="000000"/>
                <w:sz w:val="24"/>
                <w:szCs w:val="24"/>
              </w:rPr>
            </w:pPr>
            <w:r w:rsidRPr="000B1D62">
              <w:rPr>
                <w:rFonts w:ascii="Times New Roman" w:eastAsia="Times New Roman" w:hAnsi="Times New Roman" w:cs="Times New Roman"/>
                <w:b/>
                <w:bCs/>
                <w:color w:val="000000"/>
                <w:sz w:val="24"/>
                <w:szCs w:val="24"/>
              </w:rPr>
              <w:t>Ред. бр.</w:t>
            </w:r>
          </w:p>
        </w:tc>
        <w:tc>
          <w:tcPr>
            <w:tcW w:w="2532" w:type="dxa"/>
            <w:tcBorders>
              <w:top w:val="nil"/>
              <w:left w:val="nil"/>
              <w:bottom w:val="single" w:sz="4" w:space="0" w:color="auto"/>
              <w:right w:val="single" w:sz="4" w:space="0" w:color="auto"/>
            </w:tcBorders>
            <w:shd w:val="clear" w:color="auto" w:fill="D9D9D9" w:themeFill="background1" w:themeFillShade="D9"/>
            <w:vAlign w:val="center"/>
            <w:hideMark/>
          </w:tcPr>
          <w:p w14:paraId="62B66BD0" w14:textId="77777777" w:rsidR="006B5A69" w:rsidRPr="000B1D62" w:rsidRDefault="006B5A69" w:rsidP="00302D38">
            <w:pPr>
              <w:jc w:val="center"/>
              <w:rPr>
                <w:rFonts w:ascii="Times New Roman" w:eastAsia="Times New Roman" w:hAnsi="Times New Roman" w:cs="Times New Roman"/>
                <w:b/>
                <w:bCs/>
                <w:color w:val="000000"/>
                <w:sz w:val="24"/>
                <w:szCs w:val="24"/>
              </w:rPr>
            </w:pPr>
            <w:r w:rsidRPr="000B1D62">
              <w:rPr>
                <w:rFonts w:ascii="Times New Roman" w:eastAsia="Times New Roman" w:hAnsi="Times New Roman" w:cs="Times New Roman"/>
                <w:b/>
                <w:bCs/>
                <w:color w:val="000000"/>
                <w:sz w:val="24"/>
                <w:szCs w:val="24"/>
              </w:rPr>
              <w:t>Снага у kW</w:t>
            </w:r>
          </w:p>
        </w:tc>
        <w:tc>
          <w:tcPr>
            <w:tcW w:w="2520" w:type="dxa"/>
            <w:tcBorders>
              <w:top w:val="nil"/>
              <w:left w:val="nil"/>
              <w:bottom w:val="single" w:sz="4" w:space="0" w:color="auto"/>
              <w:right w:val="single" w:sz="4" w:space="0" w:color="auto"/>
            </w:tcBorders>
            <w:shd w:val="clear" w:color="auto" w:fill="D9D9D9" w:themeFill="background1" w:themeFillShade="D9"/>
            <w:vAlign w:val="center"/>
            <w:hideMark/>
          </w:tcPr>
          <w:p w14:paraId="0B52E887" w14:textId="77777777" w:rsidR="006B5A69" w:rsidRPr="000B1D62" w:rsidRDefault="006B5A69" w:rsidP="00302D38">
            <w:pPr>
              <w:jc w:val="center"/>
              <w:rPr>
                <w:rFonts w:ascii="Times New Roman" w:eastAsia="Times New Roman" w:hAnsi="Times New Roman" w:cs="Times New Roman"/>
                <w:b/>
                <w:bCs/>
                <w:color w:val="000000"/>
                <w:sz w:val="24"/>
                <w:szCs w:val="24"/>
              </w:rPr>
            </w:pPr>
            <w:r w:rsidRPr="000B1D62">
              <w:rPr>
                <w:rFonts w:ascii="Times New Roman" w:eastAsia="Times New Roman" w:hAnsi="Times New Roman" w:cs="Times New Roman"/>
                <w:b/>
                <w:bCs/>
                <w:color w:val="000000"/>
                <w:sz w:val="24"/>
                <w:szCs w:val="24"/>
              </w:rPr>
              <w:t>Број путника</w:t>
            </w:r>
          </w:p>
        </w:tc>
        <w:tc>
          <w:tcPr>
            <w:tcW w:w="2880" w:type="dxa"/>
            <w:tcBorders>
              <w:top w:val="nil"/>
              <w:left w:val="nil"/>
              <w:bottom w:val="single" w:sz="4" w:space="0" w:color="auto"/>
              <w:right w:val="single" w:sz="4" w:space="0" w:color="auto"/>
            </w:tcBorders>
            <w:shd w:val="clear" w:color="auto" w:fill="D9D9D9" w:themeFill="background1" w:themeFillShade="D9"/>
            <w:vAlign w:val="center"/>
            <w:hideMark/>
          </w:tcPr>
          <w:p w14:paraId="06AF2DFB" w14:textId="77777777" w:rsidR="006B5A69" w:rsidRPr="000B1D62" w:rsidRDefault="006B5A69" w:rsidP="00302D38">
            <w:pPr>
              <w:jc w:val="center"/>
              <w:rPr>
                <w:rFonts w:ascii="Times New Roman" w:eastAsia="Times New Roman" w:hAnsi="Times New Roman" w:cs="Times New Roman"/>
                <w:b/>
                <w:bCs/>
                <w:color w:val="000000"/>
                <w:sz w:val="24"/>
                <w:szCs w:val="24"/>
              </w:rPr>
            </w:pPr>
            <w:r w:rsidRPr="000B1D62">
              <w:rPr>
                <w:rFonts w:ascii="Times New Roman" w:eastAsia="Times New Roman" w:hAnsi="Times New Roman" w:cs="Times New Roman"/>
                <w:b/>
                <w:bCs/>
                <w:color w:val="000000"/>
                <w:sz w:val="24"/>
                <w:szCs w:val="24"/>
              </w:rPr>
              <w:t>Број возила -</w:t>
            </w:r>
            <w:r w:rsidRPr="000B1D62">
              <w:rPr>
                <w:rFonts w:ascii="Times New Roman" w:eastAsia="Times New Roman" w:hAnsi="Times New Roman" w:cs="Times New Roman"/>
                <w:b/>
                <w:bCs/>
                <w:color w:val="000000"/>
                <w:sz w:val="24"/>
                <w:szCs w:val="24"/>
                <w:lang w:val="sr-Cyrl-RS"/>
              </w:rPr>
              <w:t xml:space="preserve"> </w:t>
            </w:r>
            <w:r w:rsidRPr="000B1D62">
              <w:rPr>
                <w:rFonts w:ascii="Times New Roman" w:eastAsia="Times New Roman" w:hAnsi="Times New Roman" w:cs="Times New Roman"/>
                <w:b/>
                <w:bCs/>
                <w:color w:val="000000"/>
                <w:sz w:val="24"/>
                <w:szCs w:val="24"/>
              </w:rPr>
              <w:t>количина</w:t>
            </w:r>
          </w:p>
        </w:tc>
      </w:tr>
      <w:tr w:rsidR="006B5A69" w:rsidRPr="00112A7F" w14:paraId="2F16D9A1"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1B8664C4"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2532" w:type="dxa"/>
            <w:tcBorders>
              <w:top w:val="nil"/>
              <w:left w:val="nil"/>
              <w:bottom w:val="single" w:sz="4" w:space="0" w:color="auto"/>
              <w:right w:val="single" w:sz="4" w:space="0" w:color="auto"/>
            </w:tcBorders>
            <w:shd w:val="clear" w:color="auto" w:fill="auto"/>
            <w:noWrap/>
            <w:vAlign w:val="center"/>
            <w:hideMark/>
          </w:tcPr>
          <w:p w14:paraId="0DD47D16"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47</w:t>
            </w:r>
          </w:p>
        </w:tc>
        <w:tc>
          <w:tcPr>
            <w:tcW w:w="2520" w:type="dxa"/>
            <w:tcBorders>
              <w:top w:val="nil"/>
              <w:left w:val="nil"/>
              <w:bottom w:val="single" w:sz="4" w:space="0" w:color="auto"/>
              <w:right w:val="single" w:sz="4" w:space="0" w:color="auto"/>
            </w:tcBorders>
            <w:shd w:val="clear" w:color="auto" w:fill="auto"/>
            <w:noWrap/>
            <w:vAlign w:val="center"/>
            <w:hideMark/>
          </w:tcPr>
          <w:p w14:paraId="2BCF6C37"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vAlign w:val="center"/>
            <w:hideMark/>
          </w:tcPr>
          <w:p w14:paraId="4F774ECC"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6B5A69" w:rsidRPr="00112A7F" w14:paraId="10408D68"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1AA7B016"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2.</w:t>
            </w:r>
          </w:p>
        </w:tc>
        <w:tc>
          <w:tcPr>
            <w:tcW w:w="2532" w:type="dxa"/>
            <w:tcBorders>
              <w:top w:val="nil"/>
              <w:left w:val="nil"/>
              <w:bottom w:val="single" w:sz="4" w:space="0" w:color="auto"/>
              <w:right w:val="single" w:sz="4" w:space="0" w:color="auto"/>
            </w:tcBorders>
            <w:shd w:val="clear" w:color="auto" w:fill="auto"/>
            <w:noWrap/>
            <w:vAlign w:val="center"/>
            <w:hideMark/>
          </w:tcPr>
          <w:p w14:paraId="2E1AF11E"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50</w:t>
            </w:r>
          </w:p>
        </w:tc>
        <w:tc>
          <w:tcPr>
            <w:tcW w:w="2520" w:type="dxa"/>
            <w:tcBorders>
              <w:top w:val="nil"/>
              <w:left w:val="nil"/>
              <w:bottom w:val="single" w:sz="4" w:space="0" w:color="auto"/>
              <w:right w:val="single" w:sz="4" w:space="0" w:color="auto"/>
            </w:tcBorders>
            <w:shd w:val="clear" w:color="auto" w:fill="auto"/>
            <w:noWrap/>
            <w:vAlign w:val="center"/>
            <w:hideMark/>
          </w:tcPr>
          <w:p w14:paraId="5AA0DD6B"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noWrap/>
            <w:vAlign w:val="center"/>
            <w:hideMark/>
          </w:tcPr>
          <w:p w14:paraId="685B43AF"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6B5A69" w:rsidRPr="00112A7F" w14:paraId="07BC5E73"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177D99CA"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3.</w:t>
            </w:r>
          </w:p>
        </w:tc>
        <w:tc>
          <w:tcPr>
            <w:tcW w:w="2532" w:type="dxa"/>
            <w:tcBorders>
              <w:top w:val="nil"/>
              <w:left w:val="nil"/>
              <w:bottom w:val="single" w:sz="4" w:space="0" w:color="auto"/>
              <w:right w:val="single" w:sz="4" w:space="0" w:color="auto"/>
            </w:tcBorders>
            <w:shd w:val="clear" w:color="auto" w:fill="auto"/>
            <w:noWrap/>
            <w:vAlign w:val="center"/>
            <w:hideMark/>
          </w:tcPr>
          <w:p w14:paraId="4881870A"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50</w:t>
            </w:r>
          </w:p>
        </w:tc>
        <w:tc>
          <w:tcPr>
            <w:tcW w:w="2520" w:type="dxa"/>
            <w:tcBorders>
              <w:top w:val="nil"/>
              <w:left w:val="nil"/>
              <w:bottom w:val="single" w:sz="4" w:space="0" w:color="auto"/>
              <w:right w:val="single" w:sz="4" w:space="0" w:color="auto"/>
            </w:tcBorders>
            <w:shd w:val="clear" w:color="auto" w:fill="auto"/>
            <w:noWrap/>
            <w:vAlign w:val="center"/>
            <w:hideMark/>
          </w:tcPr>
          <w:p w14:paraId="2C266E5D"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vAlign w:val="bottom"/>
            <w:hideMark/>
          </w:tcPr>
          <w:p w14:paraId="5964B68E"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6B5A69" w:rsidRPr="00112A7F" w14:paraId="23ACEC2F"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08014BA"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4.</w:t>
            </w:r>
          </w:p>
        </w:tc>
        <w:tc>
          <w:tcPr>
            <w:tcW w:w="2532" w:type="dxa"/>
            <w:tcBorders>
              <w:top w:val="nil"/>
              <w:left w:val="nil"/>
              <w:bottom w:val="single" w:sz="4" w:space="0" w:color="auto"/>
              <w:right w:val="single" w:sz="4" w:space="0" w:color="auto"/>
            </w:tcBorders>
            <w:shd w:val="clear" w:color="auto" w:fill="auto"/>
            <w:noWrap/>
            <w:vAlign w:val="center"/>
            <w:hideMark/>
          </w:tcPr>
          <w:p w14:paraId="2CA81131"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50</w:t>
            </w:r>
          </w:p>
        </w:tc>
        <w:tc>
          <w:tcPr>
            <w:tcW w:w="2520" w:type="dxa"/>
            <w:tcBorders>
              <w:top w:val="nil"/>
              <w:left w:val="nil"/>
              <w:bottom w:val="single" w:sz="4" w:space="0" w:color="auto"/>
              <w:right w:val="single" w:sz="4" w:space="0" w:color="auto"/>
            </w:tcBorders>
            <w:shd w:val="clear" w:color="auto" w:fill="auto"/>
            <w:noWrap/>
            <w:vAlign w:val="center"/>
            <w:hideMark/>
          </w:tcPr>
          <w:p w14:paraId="46A854AD"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vAlign w:val="center"/>
            <w:hideMark/>
          </w:tcPr>
          <w:p w14:paraId="42C53C73"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6B5A69" w:rsidRPr="00112A7F" w14:paraId="31CFB616"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BED89D6"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5.</w:t>
            </w:r>
          </w:p>
        </w:tc>
        <w:tc>
          <w:tcPr>
            <w:tcW w:w="2532" w:type="dxa"/>
            <w:tcBorders>
              <w:top w:val="nil"/>
              <w:left w:val="nil"/>
              <w:bottom w:val="single" w:sz="4" w:space="0" w:color="auto"/>
              <w:right w:val="single" w:sz="4" w:space="0" w:color="auto"/>
            </w:tcBorders>
            <w:shd w:val="clear" w:color="auto" w:fill="auto"/>
            <w:noWrap/>
            <w:vAlign w:val="center"/>
            <w:hideMark/>
          </w:tcPr>
          <w:p w14:paraId="22CDAA84"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50</w:t>
            </w:r>
          </w:p>
        </w:tc>
        <w:tc>
          <w:tcPr>
            <w:tcW w:w="2520" w:type="dxa"/>
            <w:tcBorders>
              <w:top w:val="nil"/>
              <w:left w:val="nil"/>
              <w:bottom w:val="single" w:sz="4" w:space="0" w:color="auto"/>
              <w:right w:val="single" w:sz="4" w:space="0" w:color="auto"/>
            </w:tcBorders>
            <w:shd w:val="clear" w:color="auto" w:fill="auto"/>
            <w:noWrap/>
            <w:vAlign w:val="center"/>
            <w:hideMark/>
          </w:tcPr>
          <w:p w14:paraId="47134047"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noWrap/>
            <w:vAlign w:val="center"/>
            <w:hideMark/>
          </w:tcPr>
          <w:p w14:paraId="4895B1B8"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6B5A69" w:rsidRPr="00112A7F" w14:paraId="17CCD483"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8894675"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6.</w:t>
            </w:r>
          </w:p>
        </w:tc>
        <w:tc>
          <w:tcPr>
            <w:tcW w:w="2532" w:type="dxa"/>
            <w:tcBorders>
              <w:top w:val="nil"/>
              <w:left w:val="nil"/>
              <w:bottom w:val="single" w:sz="4" w:space="0" w:color="auto"/>
              <w:right w:val="single" w:sz="4" w:space="0" w:color="auto"/>
            </w:tcBorders>
            <w:shd w:val="clear" w:color="auto" w:fill="auto"/>
            <w:noWrap/>
            <w:vAlign w:val="center"/>
            <w:hideMark/>
          </w:tcPr>
          <w:p w14:paraId="1560AF87"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50</w:t>
            </w:r>
          </w:p>
        </w:tc>
        <w:tc>
          <w:tcPr>
            <w:tcW w:w="2520" w:type="dxa"/>
            <w:tcBorders>
              <w:top w:val="nil"/>
              <w:left w:val="nil"/>
              <w:bottom w:val="single" w:sz="4" w:space="0" w:color="auto"/>
              <w:right w:val="single" w:sz="4" w:space="0" w:color="auto"/>
            </w:tcBorders>
            <w:shd w:val="clear" w:color="auto" w:fill="auto"/>
            <w:noWrap/>
            <w:vAlign w:val="center"/>
            <w:hideMark/>
          </w:tcPr>
          <w:p w14:paraId="393A8A49"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noWrap/>
            <w:vAlign w:val="center"/>
            <w:hideMark/>
          </w:tcPr>
          <w:p w14:paraId="15D7EDDC"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6B5A69" w:rsidRPr="00112A7F" w14:paraId="775EE051"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280152EC"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7.</w:t>
            </w:r>
          </w:p>
        </w:tc>
        <w:tc>
          <w:tcPr>
            <w:tcW w:w="2532" w:type="dxa"/>
            <w:tcBorders>
              <w:top w:val="nil"/>
              <w:left w:val="nil"/>
              <w:bottom w:val="single" w:sz="4" w:space="0" w:color="auto"/>
              <w:right w:val="single" w:sz="4" w:space="0" w:color="auto"/>
            </w:tcBorders>
            <w:shd w:val="clear" w:color="auto" w:fill="auto"/>
            <w:noWrap/>
            <w:vAlign w:val="center"/>
            <w:hideMark/>
          </w:tcPr>
          <w:p w14:paraId="55D6FD74"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50</w:t>
            </w:r>
          </w:p>
        </w:tc>
        <w:tc>
          <w:tcPr>
            <w:tcW w:w="2520" w:type="dxa"/>
            <w:tcBorders>
              <w:top w:val="nil"/>
              <w:left w:val="nil"/>
              <w:bottom w:val="single" w:sz="4" w:space="0" w:color="auto"/>
              <w:right w:val="single" w:sz="4" w:space="0" w:color="auto"/>
            </w:tcBorders>
            <w:shd w:val="clear" w:color="auto" w:fill="auto"/>
            <w:noWrap/>
            <w:vAlign w:val="center"/>
            <w:hideMark/>
          </w:tcPr>
          <w:p w14:paraId="33C61D30"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vAlign w:val="center"/>
            <w:hideMark/>
          </w:tcPr>
          <w:p w14:paraId="525A904E"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6B5A69" w:rsidRPr="00112A7F" w14:paraId="70BC6AFE"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DD0776B"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8.</w:t>
            </w:r>
          </w:p>
        </w:tc>
        <w:tc>
          <w:tcPr>
            <w:tcW w:w="2532" w:type="dxa"/>
            <w:tcBorders>
              <w:top w:val="nil"/>
              <w:left w:val="nil"/>
              <w:bottom w:val="single" w:sz="4" w:space="0" w:color="auto"/>
              <w:right w:val="single" w:sz="4" w:space="0" w:color="auto"/>
            </w:tcBorders>
            <w:shd w:val="clear" w:color="auto" w:fill="auto"/>
            <w:noWrap/>
            <w:vAlign w:val="center"/>
            <w:hideMark/>
          </w:tcPr>
          <w:p w14:paraId="1181FE3E"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55</w:t>
            </w:r>
          </w:p>
        </w:tc>
        <w:tc>
          <w:tcPr>
            <w:tcW w:w="2520" w:type="dxa"/>
            <w:tcBorders>
              <w:top w:val="nil"/>
              <w:left w:val="nil"/>
              <w:bottom w:val="single" w:sz="4" w:space="0" w:color="auto"/>
              <w:right w:val="single" w:sz="4" w:space="0" w:color="auto"/>
            </w:tcBorders>
            <w:shd w:val="clear" w:color="auto" w:fill="auto"/>
            <w:noWrap/>
            <w:vAlign w:val="center"/>
            <w:hideMark/>
          </w:tcPr>
          <w:p w14:paraId="4303571B"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vAlign w:val="center"/>
            <w:hideMark/>
          </w:tcPr>
          <w:p w14:paraId="723184B1"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6B5A69" w:rsidRPr="00112A7F" w14:paraId="231A5101"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0761734F"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9.</w:t>
            </w:r>
          </w:p>
        </w:tc>
        <w:tc>
          <w:tcPr>
            <w:tcW w:w="2532" w:type="dxa"/>
            <w:tcBorders>
              <w:top w:val="nil"/>
              <w:left w:val="nil"/>
              <w:bottom w:val="single" w:sz="4" w:space="0" w:color="auto"/>
              <w:right w:val="single" w:sz="4" w:space="0" w:color="auto"/>
            </w:tcBorders>
            <w:shd w:val="clear" w:color="auto" w:fill="auto"/>
            <w:noWrap/>
            <w:vAlign w:val="center"/>
            <w:hideMark/>
          </w:tcPr>
          <w:p w14:paraId="409159DE"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55</w:t>
            </w:r>
          </w:p>
        </w:tc>
        <w:tc>
          <w:tcPr>
            <w:tcW w:w="2520" w:type="dxa"/>
            <w:tcBorders>
              <w:top w:val="nil"/>
              <w:left w:val="nil"/>
              <w:bottom w:val="single" w:sz="4" w:space="0" w:color="auto"/>
              <w:right w:val="single" w:sz="4" w:space="0" w:color="auto"/>
            </w:tcBorders>
            <w:shd w:val="clear" w:color="auto" w:fill="auto"/>
            <w:noWrap/>
            <w:vAlign w:val="center"/>
            <w:hideMark/>
          </w:tcPr>
          <w:p w14:paraId="23316E05" w14:textId="77777777" w:rsidR="006B5A69" w:rsidRPr="000B1D62" w:rsidRDefault="006B5A69"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vAlign w:val="center"/>
            <w:hideMark/>
          </w:tcPr>
          <w:p w14:paraId="3A567D86" w14:textId="77777777" w:rsidR="006B5A69" w:rsidRPr="000B1D62" w:rsidRDefault="006B5A69"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5FD1558E"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tcPr>
          <w:p w14:paraId="3996EEC0" w14:textId="7F55B0B9"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10.</w:t>
            </w:r>
          </w:p>
        </w:tc>
        <w:tc>
          <w:tcPr>
            <w:tcW w:w="2532" w:type="dxa"/>
            <w:tcBorders>
              <w:top w:val="nil"/>
              <w:left w:val="nil"/>
              <w:bottom w:val="single" w:sz="4" w:space="0" w:color="auto"/>
              <w:right w:val="single" w:sz="4" w:space="0" w:color="auto"/>
            </w:tcBorders>
            <w:shd w:val="clear" w:color="auto" w:fill="auto"/>
            <w:noWrap/>
            <w:vAlign w:val="center"/>
          </w:tcPr>
          <w:p w14:paraId="6E5211FD" w14:textId="3830E948"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55</w:t>
            </w:r>
          </w:p>
        </w:tc>
        <w:tc>
          <w:tcPr>
            <w:tcW w:w="2520" w:type="dxa"/>
            <w:tcBorders>
              <w:top w:val="nil"/>
              <w:left w:val="nil"/>
              <w:bottom w:val="single" w:sz="4" w:space="0" w:color="auto"/>
              <w:right w:val="single" w:sz="4" w:space="0" w:color="auto"/>
            </w:tcBorders>
            <w:shd w:val="clear" w:color="auto" w:fill="auto"/>
            <w:noWrap/>
            <w:vAlign w:val="center"/>
          </w:tcPr>
          <w:p w14:paraId="5D8919BC" w14:textId="145BF04E"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noWrap/>
            <w:vAlign w:val="center"/>
          </w:tcPr>
          <w:p w14:paraId="6FAD20D4" w14:textId="7EAEDD82"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302D38" w:rsidRPr="00112A7F" w14:paraId="67523D6F"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tcPr>
          <w:p w14:paraId="2AEDACEC" w14:textId="15699721"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sz w:val="24"/>
                <w:szCs w:val="24"/>
              </w:rPr>
              <w:t>11.</w:t>
            </w:r>
          </w:p>
        </w:tc>
        <w:tc>
          <w:tcPr>
            <w:tcW w:w="2532" w:type="dxa"/>
            <w:tcBorders>
              <w:top w:val="nil"/>
              <w:left w:val="nil"/>
              <w:bottom w:val="single" w:sz="4" w:space="0" w:color="auto"/>
              <w:right w:val="single" w:sz="4" w:space="0" w:color="auto"/>
            </w:tcBorders>
            <w:shd w:val="clear" w:color="auto" w:fill="auto"/>
            <w:noWrap/>
            <w:vAlign w:val="center"/>
          </w:tcPr>
          <w:p w14:paraId="7B0FB0A6" w14:textId="47724A92"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56</w:t>
            </w:r>
          </w:p>
        </w:tc>
        <w:tc>
          <w:tcPr>
            <w:tcW w:w="2520" w:type="dxa"/>
            <w:tcBorders>
              <w:top w:val="nil"/>
              <w:left w:val="nil"/>
              <w:bottom w:val="single" w:sz="4" w:space="0" w:color="auto"/>
              <w:right w:val="single" w:sz="4" w:space="0" w:color="auto"/>
            </w:tcBorders>
            <w:shd w:val="clear" w:color="auto" w:fill="auto"/>
            <w:noWrap/>
            <w:vAlign w:val="center"/>
          </w:tcPr>
          <w:p w14:paraId="23F8C51F" w14:textId="261E97B6"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noWrap/>
            <w:vAlign w:val="center"/>
          </w:tcPr>
          <w:p w14:paraId="19AEF0A2" w14:textId="1574AD81"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302D38" w:rsidRPr="00112A7F" w14:paraId="5BA9EA46"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43A2463D" w14:textId="7F1A07DC"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12.</w:t>
            </w:r>
          </w:p>
        </w:tc>
        <w:tc>
          <w:tcPr>
            <w:tcW w:w="2532" w:type="dxa"/>
            <w:tcBorders>
              <w:top w:val="nil"/>
              <w:left w:val="nil"/>
              <w:bottom w:val="single" w:sz="4" w:space="0" w:color="auto"/>
              <w:right w:val="single" w:sz="4" w:space="0" w:color="auto"/>
            </w:tcBorders>
            <w:shd w:val="clear" w:color="auto" w:fill="auto"/>
            <w:noWrap/>
            <w:vAlign w:val="center"/>
            <w:hideMark/>
          </w:tcPr>
          <w:p w14:paraId="436D78D0"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61</w:t>
            </w:r>
          </w:p>
        </w:tc>
        <w:tc>
          <w:tcPr>
            <w:tcW w:w="2520" w:type="dxa"/>
            <w:tcBorders>
              <w:top w:val="nil"/>
              <w:left w:val="nil"/>
              <w:bottom w:val="single" w:sz="4" w:space="0" w:color="auto"/>
              <w:right w:val="single" w:sz="4" w:space="0" w:color="auto"/>
            </w:tcBorders>
            <w:shd w:val="clear" w:color="auto" w:fill="auto"/>
            <w:noWrap/>
            <w:vAlign w:val="center"/>
            <w:hideMark/>
          </w:tcPr>
          <w:p w14:paraId="59C0978E"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1+3</w:t>
            </w:r>
          </w:p>
        </w:tc>
        <w:tc>
          <w:tcPr>
            <w:tcW w:w="2880" w:type="dxa"/>
            <w:tcBorders>
              <w:top w:val="nil"/>
              <w:left w:val="nil"/>
              <w:bottom w:val="single" w:sz="4" w:space="0" w:color="auto"/>
              <w:right w:val="single" w:sz="4" w:space="0" w:color="auto"/>
            </w:tcBorders>
            <w:shd w:val="clear" w:color="auto" w:fill="auto"/>
            <w:noWrap/>
            <w:vAlign w:val="center"/>
            <w:hideMark/>
          </w:tcPr>
          <w:p w14:paraId="4C83142D"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302D38" w:rsidRPr="00112A7F" w14:paraId="7B092FED"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208D56CC" w14:textId="0A5FE6AB"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color w:val="000000"/>
                <w:sz w:val="24"/>
                <w:szCs w:val="24"/>
              </w:rPr>
              <w:t>13.</w:t>
            </w:r>
          </w:p>
        </w:tc>
        <w:tc>
          <w:tcPr>
            <w:tcW w:w="2532" w:type="dxa"/>
            <w:tcBorders>
              <w:top w:val="nil"/>
              <w:left w:val="nil"/>
              <w:bottom w:val="single" w:sz="4" w:space="0" w:color="auto"/>
              <w:right w:val="single" w:sz="4" w:space="0" w:color="auto"/>
            </w:tcBorders>
            <w:shd w:val="clear" w:color="auto" w:fill="auto"/>
            <w:noWrap/>
            <w:vAlign w:val="center"/>
            <w:hideMark/>
          </w:tcPr>
          <w:p w14:paraId="6947A201"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65</w:t>
            </w:r>
          </w:p>
        </w:tc>
        <w:tc>
          <w:tcPr>
            <w:tcW w:w="2520" w:type="dxa"/>
            <w:tcBorders>
              <w:top w:val="nil"/>
              <w:left w:val="nil"/>
              <w:bottom w:val="single" w:sz="4" w:space="0" w:color="auto"/>
              <w:right w:val="single" w:sz="4" w:space="0" w:color="auto"/>
            </w:tcBorders>
            <w:shd w:val="clear" w:color="auto" w:fill="auto"/>
            <w:noWrap/>
            <w:vAlign w:val="center"/>
            <w:hideMark/>
          </w:tcPr>
          <w:p w14:paraId="7C1EEEA8"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noWrap/>
            <w:vAlign w:val="center"/>
            <w:hideMark/>
          </w:tcPr>
          <w:p w14:paraId="49B68B42" w14:textId="77777777"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56846AFD"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2A8085D8" w14:textId="333C6A9C"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sz w:val="24"/>
                <w:szCs w:val="24"/>
              </w:rPr>
              <w:t>14.</w:t>
            </w:r>
          </w:p>
        </w:tc>
        <w:tc>
          <w:tcPr>
            <w:tcW w:w="2532" w:type="dxa"/>
            <w:tcBorders>
              <w:top w:val="nil"/>
              <w:left w:val="nil"/>
              <w:bottom w:val="single" w:sz="4" w:space="0" w:color="auto"/>
              <w:right w:val="single" w:sz="4" w:space="0" w:color="auto"/>
            </w:tcBorders>
            <w:shd w:val="clear" w:color="auto" w:fill="auto"/>
            <w:noWrap/>
            <w:vAlign w:val="center"/>
            <w:hideMark/>
          </w:tcPr>
          <w:p w14:paraId="1F9B74EE"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66</w:t>
            </w:r>
          </w:p>
        </w:tc>
        <w:tc>
          <w:tcPr>
            <w:tcW w:w="2520" w:type="dxa"/>
            <w:tcBorders>
              <w:top w:val="nil"/>
              <w:left w:val="nil"/>
              <w:bottom w:val="single" w:sz="4" w:space="0" w:color="auto"/>
              <w:right w:val="single" w:sz="4" w:space="0" w:color="auto"/>
            </w:tcBorders>
            <w:shd w:val="clear" w:color="auto" w:fill="auto"/>
            <w:noWrap/>
            <w:vAlign w:val="center"/>
            <w:hideMark/>
          </w:tcPr>
          <w:p w14:paraId="29E1908D"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noWrap/>
            <w:vAlign w:val="center"/>
            <w:hideMark/>
          </w:tcPr>
          <w:p w14:paraId="4D732CA4" w14:textId="77777777"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75799E18"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31095CD4" w14:textId="42156515"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sz w:val="24"/>
                <w:szCs w:val="24"/>
              </w:rPr>
              <w:t>15.</w:t>
            </w:r>
          </w:p>
        </w:tc>
        <w:tc>
          <w:tcPr>
            <w:tcW w:w="2532" w:type="dxa"/>
            <w:tcBorders>
              <w:top w:val="nil"/>
              <w:left w:val="nil"/>
              <w:bottom w:val="single" w:sz="4" w:space="0" w:color="auto"/>
              <w:right w:val="single" w:sz="4" w:space="0" w:color="auto"/>
            </w:tcBorders>
            <w:shd w:val="clear" w:color="auto" w:fill="auto"/>
            <w:noWrap/>
            <w:vAlign w:val="center"/>
            <w:hideMark/>
          </w:tcPr>
          <w:p w14:paraId="4F3B0097"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66</w:t>
            </w:r>
          </w:p>
        </w:tc>
        <w:tc>
          <w:tcPr>
            <w:tcW w:w="2520" w:type="dxa"/>
            <w:tcBorders>
              <w:top w:val="nil"/>
              <w:left w:val="nil"/>
              <w:bottom w:val="single" w:sz="4" w:space="0" w:color="auto"/>
              <w:right w:val="single" w:sz="4" w:space="0" w:color="auto"/>
            </w:tcBorders>
            <w:shd w:val="clear" w:color="auto" w:fill="auto"/>
            <w:noWrap/>
            <w:vAlign w:val="center"/>
            <w:hideMark/>
          </w:tcPr>
          <w:p w14:paraId="259276F3"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noWrap/>
            <w:vAlign w:val="center"/>
            <w:hideMark/>
          </w:tcPr>
          <w:p w14:paraId="7EEA16CC" w14:textId="77777777"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5EAE8D6C"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5B30703" w14:textId="58202908"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color w:val="000000"/>
                <w:sz w:val="24"/>
                <w:szCs w:val="24"/>
              </w:rPr>
              <w:t>16.</w:t>
            </w:r>
          </w:p>
        </w:tc>
        <w:tc>
          <w:tcPr>
            <w:tcW w:w="2532" w:type="dxa"/>
            <w:tcBorders>
              <w:top w:val="nil"/>
              <w:left w:val="nil"/>
              <w:bottom w:val="single" w:sz="4" w:space="0" w:color="auto"/>
              <w:right w:val="single" w:sz="4" w:space="0" w:color="auto"/>
            </w:tcBorders>
            <w:shd w:val="clear" w:color="auto" w:fill="auto"/>
            <w:noWrap/>
            <w:vAlign w:val="center"/>
            <w:hideMark/>
          </w:tcPr>
          <w:p w14:paraId="5020E783"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66</w:t>
            </w:r>
          </w:p>
        </w:tc>
        <w:tc>
          <w:tcPr>
            <w:tcW w:w="2520" w:type="dxa"/>
            <w:tcBorders>
              <w:top w:val="nil"/>
              <w:left w:val="nil"/>
              <w:bottom w:val="single" w:sz="4" w:space="0" w:color="auto"/>
              <w:right w:val="single" w:sz="4" w:space="0" w:color="auto"/>
            </w:tcBorders>
            <w:shd w:val="clear" w:color="auto" w:fill="auto"/>
            <w:noWrap/>
            <w:vAlign w:val="center"/>
            <w:hideMark/>
          </w:tcPr>
          <w:p w14:paraId="195E7C3C"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noWrap/>
            <w:vAlign w:val="center"/>
            <w:hideMark/>
          </w:tcPr>
          <w:p w14:paraId="58D0D5FF" w14:textId="77777777"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381C170E" w14:textId="77777777" w:rsidTr="00302D38">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697456C0" w14:textId="0FF4EB7F"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color w:val="000000"/>
                <w:sz w:val="24"/>
                <w:szCs w:val="24"/>
              </w:rPr>
              <w:t>17.</w:t>
            </w:r>
          </w:p>
        </w:tc>
        <w:tc>
          <w:tcPr>
            <w:tcW w:w="2532" w:type="dxa"/>
            <w:tcBorders>
              <w:top w:val="nil"/>
              <w:left w:val="nil"/>
              <w:bottom w:val="single" w:sz="4" w:space="0" w:color="auto"/>
              <w:right w:val="single" w:sz="4" w:space="0" w:color="auto"/>
            </w:tcBorders>
            <w:shd w:val="clear" w:color="auto" w:fill="auto"/>
            <w:noWrap/>
            <w:vAlign w:val="center"/>
            <w:hideMark/>
          </w:tcPr>
          <w:p w14:paraId="2F3100E2"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75</w:t>
            </w:r>
          </w:p>
        </w:tc>
        <w:tc>
          <w:tcPr>
            <w:tcW w:w="2520" w:type="dxa"/>
            <w:tcBorders>
              <w:top w:val="nil"/>
              <w:left w:val="nil"/>
              <w:bottom w:val="single" w:sz="4" w:space="0" w:color="auto"/>
              <w:right w:val="single" w:sz="4" w:space="0" w:color="auto"/>
            </w:tcBorders>
            <w:shd w:val="clear" w:color="auto" w:fill="auto"/>
            <w:noWrap/>
            <w:vAlign w:val="center"/>
            <w:hideMark/>
          </w:tcPr>
          <w:p w14:paraId="05FB9E9E"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1+8</w:t>
            </w:r>
          </w:p>
        </w:tc>
        <w:tc>
          <w:tcPr>
            <w:tcW w:w="2880" w:type="dxa"/>
            <w:tcBorders>
              <w:top w:val="nil"/>
              <w:left w:val="nil"/>
              <w:bottom w:val="single" w:sz="4" w:space="0" w:color="auto"/>
              <w:right w:val="single" w:sz="4" w:space="0" w:color="auto"/>
            </w:tcBorders>
            <w:shd w:val="clear" w:color="auto" w:fill="auto"/>
            <w:hideMark/>
          </w:tcPr>
          <w:p w14:paraId="2100D5F0" w14:textId="77777777"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7C27532A" w14:textId="77777777" w:rsidTr="00855314">
        <w:trPr>
          <w:trHeight w:val="31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28AD36C6" w14:textId="5924AB9C"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18.</w:t>
            </w:r>
          </w:p>
        </w:tc>
        <w:tc>
          <w:tcPr>
            <w:tcW w:w="2532" w:type="dxa"/>
            <w:tcBorders>
              <w:top w:val="nil"/>
              <w:left w:val="nil"/>
              <w:bottom w:val="single" w:sz="4" w:space="0" w:color="auto"/>
              <w:right w:val="single" w:sz="4" w:space="0" w:color="auto"/>
            </w:tcBorders>
            <w:shd w:val="clear" w:color="auto" w:fill="auto"/>
            <w:noWrap/>
            <w:vAlign w:val="center"/>
            <w:hideMark/>
          </w:tcPr>
          <w:p w14:paraId="181B16BC"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77</w:t>
            </w:r>
          </w:p>
        </w:tc>
        <w:tc>
          <w:tcPr>
            <w:tcW w:w="2520" w:type="dxa"/>
            <w:tcBorders>
              <w:top w:val="nil"/>
              <w:left w:val="nil"/>
              <w:bottom w:val="single" w:sz="4" w:space="0" w:color="auto"/>
              <w:right w:val="single" w:sz="4" w:space="0" w:color="auto"/>
            </w:tcBorders>
            <w:shd w:val="clear" w:color="auto" w:fill="auto"/>
            <w:noWrap/>
            <w:vAlign w:val="center"/>
            <w:hideMark/>
          </w:tcPr>
          <w:p w14:paraId="6243E4BD"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vAlign w:val="center"/>
            <w:hideMark/>
          </w:tcPr>
          <w:p w14:paraId="61AB1A93"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302D38" w:rsidRPr="00112A7F" w14:paraId="3BEF9AC6" w14:textId="77777777" w:rsidTr="00855314">
        <w:trPr>
          <w:trHeight w:val="31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6354" w14:textId="01303740"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lastRenderedPageBreak/>
              <w:t>19.</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544BD"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85</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DB7A"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2C8D7" w14:textId="77777777"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036E82DC" w14:textId="77777777" w:rsidTr="00855314">
        <w:trPr>
          <w:trHeight w:val="31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8062" w14:textId="534BEFE1"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20.</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7235E"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89</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990E"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24C061A3" w14:textId="77777777"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7CC64F76" w14:textId="77777777" w:rsidTr="00855314">
        <w:trPr>
          <w:trHeight w:val="31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E0D4" w14:textId="2BD7A13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lang w:val="sr-Cyrl-RS"/>
              </w:rPr>
              <w:t>21.</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F39F"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89</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5BCA2"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53624A39" w14:textId="77777777"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26B77EC3" w14:textId="77777777" w:rsidTr="00855314">
        <w:trPr>
          <w:trHeight w:val="31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34B24" w14:textId="4BCF82FC"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lang w:val="sr-Cyrl-RS"/>
              </w:rPr>
              <w:t>22.</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685DC"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136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A2455" w14:textId="77777777" w:rsidR="00302D38" w:rsidRPr="000B1D62" w:rsidRDefault="00302D38" w:rsidP="00302D38">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1+4</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0C1CB" w14:textId="77777777" w:rsidR="00302D38" w:rsidRPr="000B1D62" w:rsidRDefault="00302D38" w:rsidP="00302D38">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302D38" w:rsidRPr="00112A7F" w14:paraId="6CC58EA9" w14:textId="77777777" w:rsidTr="00855314">
        <w:trPr>
          <w:trHeight w:val="705"/>
        </w:trPr>
        <w:tc>
          <w:tcPr>
            <w:tcW w:w="61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B59C" w14:textId="77777777" w:rsidR="00302D38" w:rsidRPr="000B1D62" w:rsidRDefault="00302D38" w:rsidP="00302D38">
            <w:pPr>
              <w:jc w:val="center"/>
              <w:rPr>
                <w:rFonts w:ascii="Times New Roman" w:eastAsia="Times New Roman" w:hAnsi="Times New Roman" w:cs="Times New Roman"/>
                <w:b/>
                <w:bCs/>
                <w:color w:val="000000"/>
                <w:sz w:val="24"/>
                <w:szCs w:val="24"/>
              </w:rPr>
            </w:pPr>
            <w:r w:rsidRPr="000B1D62">
              <w:rPr>
                <w:rFonts w:ascii="Times New Roman" w:eastAsia="Times New Roman" w:hAnsi="Times New Roman" w:cs="Times New Roman"/>
                <w:b/>
                <w:bCs/>
                <w:color w:val="000000"/>
                <w:sz w:val="24"/>
                <w:szCs w:val="24"/>
              </w:rPr>
              <w:t>Укупно:</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1969" w14:textId="411973AD" w:rsidR="00302D38" w:rsidRPr="000B1D62" w:rsidRDefault="00302D38" w:rsidP="00302D38">
            <w:pPr>
              <w:jc w:val="center"/>
              <w:rPr>
                <w:rFonts w:ascii="Times New Roman" w:eastAsia="Times New Roman" w:hAnsi="Times New Roman" w:cs="Times New Roman"/>
                <w:b/>
                <w:bCs/>
                <w:color w:val="000000"/>
                <w:sz w:val="24"/>
                <w:szCs w:val="24"/>
                <w:lang w:val="sr-Cyrl-RS"/>
              </w:rPr>
            </w:pPr>
            <w:r w:rsidRPr="000B1D62">
              <w:rPr>
                <w:rFonts w:ascii="Times New Roman" w:eastAsia="Times New Roman" w:hAnsi="Times New Roman" w:cs="Times New Roman"/>
                <w:b/>
                <w:bCs/>
                <w:color w:val="000000"/>
                <w:sz w:val="24"/>
                <w:szCs w:val="24"/>
              </w:rPr>
              <w:t>2</w:t>
            </w:r>
            <w:r w:rsidRPr="000B1D62">
              <w:rPr>
                <w:rFonts w:ascii="Times New Roman" w:eastAsia="Times New Roman" w:hAnsi="Times New Roman" w:cs="Times New Roman"/>
                <w:b/>
                <w:bCs/>
                <w:color w:val="000000"/>
                <w:sz w:val="24"/>
                <w:szCs w:val="24"/>
                <w:lang w:val="sr-Cyrl-RS"/>
              </w:rPr>
              <w:t>2</w:t>
            </w:r>
          </w:p>
        </w:tc>
      </w:tr>
    </w:tbl>
    <w:p w14:paraId="79994FDA" w14:textId="77777777" w:rsidR="003B4CB6" w:rsidRPr="003B4CB6" w:rsidRDefault="003B4CB6" w:rsidP="003B4CB6">
      <w:pPr>
        <w:rPr>
          <w:lang w:val="sr-Cyrl-RS"/>
        </w:rPr>
      </w:pPr>
    </w:p>
    <w:tbl>
      <w:tblPr>
        <w:tblW w:w="8995" w:type="dxa"/>
        <w:tblInd w:w="163" w:type="dxa"/>
        <w:tblLook w:val="04A0" w:firstRow="1" w:lastRow="0" w:firstColumn="1" w:lastColumn="0" w:noHBand="0" w:noVBand="1"/>
      </w:tblPr>
      <w:tblGrid>
        <w:gridCol w:w="1075"/>
        <w:gridCol w:w="2520"/>
        <w:gridCol w:w="2520"/>
        <w:gridCol w:w="2880"/>
      </w:tblGrid>
      <w:tr w:rsidR="00A24927" w:rsidRPr="00112A7F" w14:paraId="158F3C81" w14:textId="77777777" w:rsidTr="000B1D62">
        <w:trPr>
          <w:trHeight w:val="402"/>
        </w:trPr>
        <w:tc>
          <w:tcPr>
            <w:tcW w:w="8995" w:type="dxa"/>
            <w:gridSpan w:val="4"/>
            <w:tcBorders>
              <w:top w:val="nil"/>
              <w:left w:val="nil"/>
              <w:bottom w:val="single" w:sz="4" w:space="0" w:color="auto"/>
              <w:right w:val="nil"/>
            </w:tcBorders>
            <w:shd w:val="clear" w:color="auto" w:fill="auto"/>
            <w:noWrap/>
            <w:vAlign w:val="center"/>
            <w:hideMark/>
          </w:tcPr>
          <w:p w14:paraId="685C97B9" w14:textId="433581D4" w:rsidR="00A24927" w:rsidRPr="00A24927" w:rsidRDefault="00A24927" w:rsidP="00767A62">
            <w:pPr>
              <w:pStyle w:val="ListParagraph"/>
              <w:numPr>
                <w:ilvl w:val="0"/>
                <w:numId w:val="5"/>
              </w:numPr>
              <w:rPr>
                <w:rFonts w:ascii="Times New Roman" w:eastAsia="Times New Roman" w:hAnsi="Times New Roman" w:cs="Times New Roman"/>
                <w:b/>
                <w:bCs/>
                <w:color w:val="000000"/>
                <w:sz w:val="24"/>
                <w:szCs w:val="24"/>
                <w:u w:val="single"/>
              </w:rPr>
            </w:pPr>
            <w:r w:rsidRPr="00A24927">
              <w:rPr>
                <w:rFonts w:ascii="Times New Roman" w:eastAsia="Times New Roman" w:hAnsi="Times New Roman" w:cs="Times New Roman"/>
                <w:b/>
                <w:bCs/>
                <w:color w:val="000000"/>
                <w:sz w:val="24"/>
                <w:szCs w:val="24"/>
                <w:u w:val="single"/>
              </w:rPr>
              <w:t>ТЕРЕТНА ВОЗИЛА</w:t>
            </w:r>
          </w:p>
          <w:p w14:paraId="7F37AA5A" w14:textId="77777777" w:rsidR="00A24927" w:rsidRPr="00A24927" w:rsidRDefault="00A24927" w:rsidP="00A24927">
            <w:pPr>
              <w:pStyle w:val="ListParagraph"/>
              <w:rPr>
                <w:rFonts w:ascii="Times New Roman" w:eastAsia="Times New Roman" w:hAnsi="Times New Roman" w:cs="Times New Roman"/>
                <w:b/>
                <w:bCs/>
                <w:color w:val="000000"/>
                <w:sz w:val="24"/>
                <w:szCs w:val="24"/>
              </w:rPr>
            </w:pPr>
          </w:p>
        </w:tc>
      </w:tr>
      <w:tr w:rsidR="00A24927" w:rsidRPr="00112A7F" w14:paraId="2556924D" w14:textId="77777777" w:rsidTr="000B1D62">
        <w:trPr>
          <w:trHeight w:val="692"/>
        </w:trPr>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10D371" w14:textId="77777777" w:rsidR="00A24927" w:rsidRPr="000B1D62" w:rsidRDefault="00A24927" w:rsidP="00302D38">
            <w:pPr>
              <w:jc w:val="center"/>
              <w:rPr>
                <w:rFonts w:ascii="Times New Roman" w:eastAsia="Times New Roman" w:hAnsi="Times New Roman" w:cs="Times New Roman"/>
                <w:b/>
                <w:bCs/>
                <w:color w:val="000000"/>
                <w:sz w:val="24"/>
                <w:szCs w:val="24"/>
              </w:rPr>
            </w:pPr>
            <w:r w:rsidRPr="000B1D62">
              <w:rPr>
                <w:rFonts w:ascii="Times New Roman" w:eastAsia="Times New Roman" w:hAnsi="Times New Roman" w:cs="Times New Roman"/>
                <w:b/>
                <w:bCs/>
                <w:color w:val="000000"/>
                <w:sz w:val="24"/>
                <w:szCs w:val="24"/>
              </w:rPr>
              <w:t>Ред. Бр.</w:t>
            </w:r>
          </w:p>
        </w:tc>
        <w:tc>
          <w:tcPr>
            <w:tcW w:w="2520" w:type="dxa"/>
            <w:tcBorders>
              <w:top w:val="nil"/>
              <w:left w:val="nil"/>
              <w:bottom w:val="single" w:sz="4" w:space="0" w:color="auto"/>
              <w:right w:val="single" w:sz="4" w:space="0" w:color="auto"/>
            </w:tcBorders>
            <w:shd w:val="clear" w:color="auto" w:fill="D9D9D9" w:themeFill="background1" w:themeFillShade="D9"/>
            <w:vAlign w:val="center"/>
            <w:hideMark/>
          </w:tcPr>
          <w:p w14:paraId="278C60D5" w14:textId="77777777" w:rsidR="00A24927" w:rsidRPr="000B1D62" w:rsidRDefault="00A24927" w:rsidP="00302D38">
            <w:pPr>
              <w:jc w:val="center"/>
              <w:rPr>
                <w:rFonts w:ascii="Times New Roman" w:eastAsia="Times New Roman" w:hAnsi="Times New Roman" w:cs="Times New Roman"/>
                <w:b/>
                <w:bCs/>
                <w:sz w:val="24"/>
                <w:szCs w:val="24"/>
              </w:rPr>
            </w:pPr>
            <w:r w:rsidRPr="000B1D62">
              <w:rPr>
                <w:rFonts w:ascii="Times New Roman" w:eastAsia="Times New Roman" w:hAnsi="Times New Roman" w:cs="Times New Roman"/>
                <w:b/>
                <w:bCs/>
                <w:sz w:val="24"/>
                <w:szCs w:val="24"/>
              </w:rPr>
              <w:t>Носивост (t)</w:t>
            </w:r>
          </w:p>
        </w:tc>
        <w:tc>
          <w:tcPr>
            <w:tcW w:w="2520" w:type="dxa"/>
            <w:tcBorders>
              <w:top w:val="nil"/>
              <w:left w:val="nil"/>
              <w:bottom w:val="single" w:sz="4" w:space="0" w:color="auto"/>
              <w:right w:val="single" w:sz="4" w:space="0" w:color="auto"/>
            </w:tcBorders>
            <w:shd w:val="clear" w:color="auto" w:fill="D9D9D9" w:themeFill="background1" w:themeFillShade="D9"/>
            <w:vAlign w:val="center"/>
            <w:hideMark/>
          </w:tcPr>
          <w:p w14:paraId="4F6B897E" w14:textId="77777777" w:rsidR="00A24927" w:rsidRPr="000B1D62" w:rsidRDefault="00A24927" w:rsidP="00302D38">
            <w:pPr>
              <w:jc w:val="center"/>
              <w:rPr>
                <w:rFonts w:ascii="Times New Roman" w:eastAsia="Times New Roman" w:hAnsi="Times New Roman" w:cs="Times New Roman"/>
                <w:b/>
                <w:bCs/>
                <w:color w:val="000000"/>
                <w:sz w:val="24"/>
                <w:szCs w:val="24"/>
              </w:rPr>
            </w:pPr>
            <w:r w:rsidRPr="000B1D62">
              <w:rPr>
                <w:rFonts w:ascii="Times New Roman" w:eastAsia="Times New Roman" w:hAnsi="Times New Roman" w:cs="Times New Roman"/>
                <w:b/>
                <w:bCs/>
                <w:color w:val="000000"/>
                <w:sz w:val="24"/>
                <w:szCs w:val="24"/>
              </w:rPr>
              <w:t>Број путника</w:t>
            </w:r>
          </w:p>
        </w:tc>
        <w:tc>
          <w:tcPr>
            <w:tcW w:w="2880" w:type="dxa"/>
            <w:tcBorders>
              <w:top w:val="nil"/>
              <w:left w:val="nil"/>
              <w:bottom w:val="single" w:sz="4" w:space="0" w:color="auto"/>
              <w:right w:val="single" w:sz="4" w:space="0" w:color="auto"/>
            </w:tcBorders>
            <w:shd w:val="clear" w:color="auto" w:fill="D9D9D9" w:themeFill="background1" w:themeFillShade="D9"/>
            <w:vAlign w:val="center"/>
            <w:hideMark/>
          </w:tcPr>
          <w:p w14:paraId="6B8696DD" w14:textId="019C5951" w:rsidR="00A24927" w:rsidRPr="000B1D62" w:rsidRDefault="00A24927" w:rsidP="00302D38">
            <w:pPr>
              <w:jc w:val="center"/>
              <w:rPr>
                <w:rFonts w:ascii="Times New Roman" w:eastAsia="Times New Roman" w:hAnsi="Times New Roman" w:cs="Times New Roman"/>
                <w:b/>
                <w:bCs/>
                <w:color w:val="000000"/>
                <w:sz w:val="24"/>
                <w:szCs w:val="24"/>
              </w:rPr>
            </w:pPr>
            <w:r w:rsidRPr="000B1D62">
              <w:rPr>
                <w:rFonts w:ascii="Times New Roman" w:eastAsia="Times New Roman" w:hAnsi="Times New Roman" w:cs="Times New Roman"/>
                <w:b/>
                <w:bCs/>
                <w:color w:val="000000"/>
                <w:sz w:val="24"/>
                <w:szCs w:val="24"/>
              </w:rPr>
              <w:t>Број возила -</w:t>
            </w:r>
            <w:r w:rsidR="000B1D62">
              <w:rPr>
                <w:rFonts w:ascii="Times New Roman" w:eastAsia="Times New Roman" w:hAnsi="Times New Roman" w:cs="Times New Roman"/>
                <w:b/>
                <w:bCs/>
                <w:color w:val="000000"/>
                <w:sz w:val="24"/>
                <w:szCs w:val="24"/>
              </w:rPr>
              <w:t xml:space="preserve"> </w:t>
            </w:r>
            <w:r w:rsidRPr="000B1D62">
              <w:rPr>
                <w:rFonts w:ascii="Times New Roman" w:eastAsia="Times New Roman" w:hAnsi="Times New Roman" w:cs="Times New Roman"/>
                <w:b/>
                <w:bCs/>
                <w:color w:val="000000"/>
                <w:sz w:val="24"/>
                <w:szCs w:val="24"/>
              </w:rPr>
              <w:t>количина</w:t>
            </w:r>
          </w:p>
        </w:tc>
      </w:tr>
      <w:tr w:rsidR="000B1D62" w:rsidRPr="00112A7F" w14:paraId="33B9ECD2"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5374AC0"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2520" w:type="dxa"/>
            <w:tcBorders>
              <w:top w:val="nil"/>
              <w:left w:val="nil"/>
              <w:bottom w:val="single" w:sz="4" w:space="0" w:color="auto"/>
              <w:right w:val="single" w:sz="4" w:space="0" w:color="auto"/>
            </w:tcBorders>
            <w:shd w:val="clear" w:color="auto" w:fill="auto"/>
            <w:noWrap/>
            <w:vAlign w:val="center"/>
            <w:hideMark/>
          </w:tcPr>
          <w:p w14:paraId="353B52C3" w14:textId="2DC4D49F"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0.425</w:t>
            </w:r>
          </w:p>
        </w:tc>
        <w:tc>
          <w:tcPr>
            <w:tcW w:w="2520" w:type="dxa"/>
            <w:tcBorders>
              <w:top w:val="nil"/>
              <w:left w:val="nil"/>
              <w:bottom w:val="single" w:sz="4" w:space="0" w:color="auto"/>
              <w:right w:val="single" w:sz="4" w:space="0" w:color="auto"/>
            </w:tcBorders>
            <w:shd w:val="clear" w:color="auto" w:fill="auto"/>
            <w:noWrap/>
            <w:vAlign w:val="center"/>
            <w:hideMark/>
          </w:tcPr>
          <w:p w14:paraId="3FE2C05B" w14:textId="56688C3B"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hideMark/>
          </w:tcPr>
          <w:p w14:paraId="78FA41C4"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112A7F" w14:paraId="5CAE66E6"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EBF0E6D"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2.</w:t>
            </w:r>
          </w:p>
        </w:tc>
        <w:tc>
          <w:tcPr>
            <w:tcW w:w="2520" w:type="dxa"/>
            <w:tcBorders>
              <w:top w:val="nil"/>
              <w:left w:val="nil"/>
              <w:bottom w:val="single" w:sz="4" w:space="0" w:color="auto"/>
              <w:right w:val="single" w:sz="4" w:space="0" w:color="auto"/>
            </w:tcBorders>
            <w:shd w:val="clear" w:color="auto" w:fill="auto"/>
            <w:noWrap/>
            <w:vAlign w:val="center"/>
            <w:hideMark/>
          </w:tcPr>
          <w:p w14:paraId="02995926" w14:textId="5289F144"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0.425</w:t>
            </w:r>
          </w:p>
        </w:tc>
        <w:tc>
          <w:tcPr>
            <w:tcW w:w="2520" w:type="dxa"/>
            <w:tcBorders>
              <w:top w:val="nil"/>
              <w:left w:val="nil"/>
              <w:bottom w:val="single" w:sz="4" w:space="0" w:color="auto"/>
              <w:right w:val="single" w:sz="4" w:space="0" w:color="auto"/>
            </w:tcBorders>
            <w:shd w:val="clear" w:color="auto" w:fill="auto"/>
            <w:noWrap/>
            <w:vAlign w:val="center"/>
            <w:hideMark/>
          </w:tcPr>
          <w:p w14:paraId="4FFDA97F" w14:textId="25462CE3"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hideMark/>
          </w:tcPr>
          <w:p w14:paraId="515C4ACC"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07279AD1"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9AE69E3"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14:paraId="2320E542" w14:textId="54CCA36C"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0.475</w:t>
            </w:r>
          </w:p>
        </w:tc>
        <w:tc>
          <w:tcPr>
            <w:tcW w:w="2520" w:type="dxa"/>
            <w:tcBorders>
              <w:top w:val="nil"/>
              <w:left w:val="nil"/>
              <w:bottom w:val="single" w:sz="4" w:space="0" w:color="auto"/>
              <w:right w:val="single" w:sz="4" w:space="0" w:color="auto"/>
            </w:tcBorders>
            <w:shd w:val="clear" w:color="auto" w:fill="auto"/>
            <w:noWrap/>
            <w:vAlign w:val="center"/>
            <w:hideMark/>
          </w:tcPr>
          <w:p w14:paraId="4007ECDE" w14:textId="567116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hideMark/>
          </w:tcPr>
          <w:p w14:paraId="0B16DCF7"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4F31B38D"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56B086A"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4.</w:t>
            </w:r>
          </w:p>
        </w:tc>
        <w:tc>
          <w:tcPr>
            <w:tcW w:w="2520" w:type="dxa"/>
            <w:tcBorders>
              <w:top w:val="nil"/>
              <w:left w:val="nil"/>
              <w:bottom w:val="single" w:sz="4" w:space="0" w:color="auto"/>
              <w:right w:val="single" w:sz="4" w:space="0" w:color="auto"/>
            </w:tcBorders>
            <w:shd w:val="clear" w:color="auto" w:fill="auto"/>
            <w:noWrap/>
            <w:vAlign w:val="center"/>
            <w:hideMark/>
          </w:tcPr>
          <w:p w14:paraId="462E7EBC" w14:textId="0B92D7F4"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0.495</w:t>
            </w:r>
          </w:p>
        </w:tc>
        <w:tc>
          <w:tcPr>
            <w:tcW w:w="2520" w:type="dxa"/>
            <w:tcBorders>
              <w:top w:val="nil"/>
              <w:left w:val="nil"/>
              <w:bottom w:val="single" w:sz="4" w:space="0" w:color="auto"/>
              <w:right w:val="single" w:sz="4" w:space="0" w:color="auto"/>
            </w:tcBorders>
            <w:shd w:val="clear" w:color="auto" w:fill="auto"/>
            <w:noWrap/>
            <w:vAlign w:val="center"/>
            <w:hideMark/>
          </w:tcPr>
          <w:p w14:paraId="00C0BCEE" w14:textId="49627B45"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vAlign w:val="center"/>
            <w:hideMark/>
          </w:tcPr>
          <w:p w14:paraId="7D1CA6A3"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0C960896"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0C202A9"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5.</w:t>
            </w:r>
          </w:p>
        </w:tc>
        <w:tc>
          <w:tcPr>
            <w:tcW w:w="2520" w:type="dxa"/>
            <w:tcBorders>
              <w:top w:val="nil"/>
              <w:left w:val="nil"/>
              <w:bottom w:val="single" w:sz="4" w:space="0" w:color="auto"/>
              <w:right w:val="single" w:sz="4" w:space="0" w:color="auto"/>
            </w:tcBorders>
            <w:shd w:val="clear" w:color="auto" w:fill="auto"/>
            <w:noWrap/>
            <w:vAlign w:val="center"/>
            <w:hideMark/>
          </w:tcPr>
          <w:p w14:paraId="6DECF072" w14:textId="3711712C"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0.5</w:t>
            </w:r>
          </w:p>
        </w:tc>
        <w:tc>
          <w:tcPr>
            <w:tcW w:w="2520" w:type="dxa"/>
            <w:tcBorders>
              <w:top w:val="nil"/>
              <w:left w:val="nil"/>
              <w:bottom w:val="single" w:sz="4" w:space="0" w:color="auto"/>
              <w:right w:val="single" w:sz="4" w:space="0" w:color="auto"/>
            </w:tcBorders>
            <w:shd w:val="clear" w:color="auto" w:fill="auto"/>
            <w:noWrap/>
            <w:vAlign w:val="center"/>
            <w:hideMark/>
          </w:tcPr>
          <w:p w14:paraId="35D14A90" w14:textId="7E085FFD"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vAlign w:val="center"/>
            <w:hideMark/>
          </w:tcPr>
          <w:p w14:paraId="3926479C"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112A7F" w14:paraId="2742CE61"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2D41EF5"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6.</w:t>
            </w:r>
          </w:p>
        </w:tc>
        <w:tc>
          <w:tcPr>
            <w:tcW w:w="2520" w:type="dxa"/>
            <w:tcBorders>
              <w:top w:val="nil"/>
              <w:left w:val="nil"/>
              <w:bottom w:val="single" w:sz="4" w:space="0" w:color="auto"/>
              <w:right w:val="single" w:sz="4" w:space="0" w:color="auto"/>
            </w:tcBorders>
            <w:shd w:val="clear" w:color="auto" w:fill="auto"/>
            <w:noWrap/>
            <w:vAlign w:val="center"/>
            <w:hideMark/>
          </w:tcPr>
          <w:p w14:paraId="4EB48D3F" w14:textId="3CC2DD1F"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0.5</w:t>
            </w:r>
          </w:p>
        </w:tc>
        <w:tc>
          <w:tcPr>
            <w:tcW w:w="2520" w:type="dxa"/>
            <w:tcBorders>
              <w:top w:val="nil"/>
              <w:left w:val="nil"/>
              <w:bottom w:val="single" w:sz="4" w:space="0" w:color="auto"/>
              <w:right w:val="single" w:sz="4" w:space="0" w:color="auto"/>
            </w:tcBorders>
            <w:shd w:val="clear" w:color="auto" w:fill="auto"/>
            <w:noWrap/>
            <w:vAlign w:val="center"/>
            <w:hideMark/>
          </w:tcPr>
          <w:p w14:paraId="7F9B879E" w14:textId="107A526B"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vAlign w:val="center"/>
            <w:hideMark/>
          </w:tcPr>
          <w:p w14:paraId="0CAEC185"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4654077A"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8F42885"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7.</w:t>
            </w:r>
          </w:p>
        </w:tc>
        <w:tc>
          <w:tcPr>
            <w:tcW w:w="2520" w:type="dxa"/>
            <w:tcBorders>
              <w:top w:val="nil"/>
              <w:left w:val="nil"/>
              <w:bottom w:val="single" w:sz="4" w:space="0" w:color="auto"/>
              <w:right w:val="single" w:sz="4" w:space="0" w:color="auto"/>
            </w:tcBorders>
            <w:shd w:val="clear" w:color="auto" w:fill="auto"/>
            <w:noWrap/>
            <w:vAlign w:val="center"/>
            <w:hideMark/>
          </w:tcPr>
          <w:p w14:paraId="59C34284" w14:textId="7FAA90E3"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0.5</w:t>
            </w:r>
          </w:p>
        </w:tc>
        <w:tc>
          <w:tcPr>
            <w:tcW w:w="2520" w:type="dxa"/>
            <w:tcBorders>
              <w:top w:val="nil"/>
              <w:left w:val="nil"/>
              <w:bottom w:val="single" w:sz="4" w:space="0" w:color="auto"/>
              <w:right w:val="single" w:sz="4" w:space="0" w:color="auto"/>
            </w:tcBorders>
            <w:shd w:val="clear" w:color="auto" w:fill="auto"/>
            <w:noWrap/>
            <w:vAlign w:val="center"/>
            <w:hideMark/>
          </w:tcPr>
          <w:p w14:paraId="32DBB7BE" w14:textId="26A1E383"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vAlign w:val="center"/>
            <w:hideMark/>
          </w:tcPr>
          <w:p w14:paraId="3224BC2E"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115E8E61"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0AFBA33"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8.</w:t>
            </w:r>
          </w:p>
        </w:tc>
        <w:tc>
          <w:tcPr>
            <w:tcW w:w="2520" w:type="dxa"/>
            <w:tcBorders>
              <w:top w:val="nil"/>
              <w:left w:val="nil"/>
              <w:bottom w:val="single" w:sz="4" w:space="0" w:color="auto"/>
              <w:right w:val="single" w:sz="4" w:space="0" w:color="auto"/>
            </w:tcBorders>
            <w:shd w:val="clear" w:color="auto" w:fill="auto"/>
            <w:noWrap/>
            <w:vAlign w:val="center"/>
            <w:hideMark/>
          </w:tcPr>
          <w:p w14:paraId="1086F911" w14:textId="100AEA7E"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0.505</w:t>
            </w:r>
          </w:p>
        </w:tc>
        <w:tc>
          <w:tcPr>
            <w:tcW w:w="2520" w:type="dxa"/>
            <w:tcBorders>
              <w:top w:val="nil"/>
              <w:left w:val="nil"/>
              <w:bottom w:val="single" w:sz="4" w:space="0" w:color="auto"/>
              <w:right w:val="single" w:sz="4" w:space="0" w:color="auto"/>
            </w:tcBorders>
            <w:shd w:val="clear" w:color="auto" w:fill="auto"/>
            <w:noWrap/>
            <w:vAlign w:val="center"/>
            <w:hideMark/>
          </w:tcPr>
          <w:p w14:paraId="250DC00B" w14:textId="7CB93055"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vAlign w:val="center"/>
            <w:hideMark/>
          </w:tcPr>
          <w:p w14:paraId="1B8D28AF"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30E49E4F"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388D9AE"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9.</w:t>
            </w:r>
          </w:p>
        </w:tc>
        <w:tc>
          <w:tcPr>
            <w:tcW w:w="2520" w:type="dxa"/>
            <w:tcBorders>
              <w:top w:val="nil"/>
              <w:left w:val="nil"/>
              <w:bottom w:val="single" w:sz="4" w:space="0" w:color="auto"/>
              <w:right w:val="single" w:sz="4" w:space="0" w:color="auto"/>
            </w:tcBorders>
            <w:shd w:val="clear" w:color="auto" w:fill="auto"/>
            <w:noWrap/>
            <w:vAlign w:val="center"/>
            <w:hideMark/>
          </w:tcPr>
          <w:p w14:paraId="6413DC20" w14:textId="616076AC"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0.505</w:t>
            </w:r>
          </w:p>
        </w:tc>
        <w:tc>
          <w:tcPr>
            <w:tcW w:w="2520" w:type="dxa"/>
            <w:tcBorders>
              <w:top w:val="nil"/>
              <w:left w:val="nil"/>
              <w:bottom w:val="single" w:sz="4" w:space="0" w:color="auto"/>
              <w:right w:val="single" w:sz="4" w:space="0" w:color="auto"/>
            </w:tcBorders>
            <w:shd w:val="clear" w:color="auto" w:fill="auto"/>
            <w:noWrap/>
            <w:vAlign w:val="center"/>
            <w:hideMark/>
          </w:tcPr>
          <w:p w14:paraId="68F09176" w14:textId="3877112C"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vAlign w:val="center"/>
            <w:hideMark/>
          </w:tcPr>
          <w:p w14:paraId="700953E6"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112A7F" w14:paraId="03B0AC8A"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D9A0B00"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10.</w:t>
            </w:r>
          </w:p>
        </w:tc>
        <w:tc>
          <w:tcPr>
            <w:tcW w:w="2520" w:type="dxa"/>
            <w:tcBorders>
              <w:top w:val="nil"/>
              <w:left w:val="nil"/>
              <w:bottom w:val="single" w:sz="4" w:space="0" w:color="auto"/>
              <w:right w:val="single" w:sz="4" w:space="0" w:color="auto"/>
            </w:tcBorders>
            <w:shd w:val="clear" w:color="auto" w:fill="auto"/>
            <w:noWrap/>
            <w:vAlign w:val="center"/>
            <w:hideMark/>
          </w:tcPr>
          <w:p w14:paraId="29A4D1B9" w14:textId="6CFAC272"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0.505</w:t>
            </w:r>
          </w:p>
        </w:tc>
        <w:tc>
          <w:tcPr>
            <w:tcW w:w="2520" w:type="dxa"/>
            <w:tcBorders>
              <w:top w:val="nil"/>
              <w:left w:val="nil"/>
              <w:bottom w:val="single" w:sz="4" w:space="0" w:color="auto"/>
              <w:right w:val="single" w:sz="4" w:space="0" w:color="auto"/>
            </w:tcBorders>
            <w:shd w:val="clear" w:color="auto" w:fill="auto"/>
            <w:noWrap/>
            <w:vAlign w:val="center"/>
            <w:hideMark/>
          </w:tcPr>
          <w:p w14:paraId="330E6E10" w14:textId="3D57157E"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vAlign w:val="center"/>
            <w:hideMark/>
          </w:tcPr>
          <w:p w14:paraId="4BA13D12"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16F244EC"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BD7EB2C"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11.</w:t>
            </w:r>
          </w:p>
        </w:tc>
        <w:tc>
          <w:tcPr>
            <w:tcW w:w="2520" w:type="dxa"/>
            <w:tcBorders>
              <w:top w:val="nil"/>
              <w:left w:val="nil"/>
              <w:bottom w:val="single" w:sz="4" w:space="0" w:color="auto"/>
              <w:right w:val="single" w:sz="4" w:space="0" w:color="auto"/>
            </w:tcBorders>
            <w:shd w:val="clear" w:color="auto" w:fill="auto"/>
            <w:noWrap/>
            <w:vAlign w:val="center"/>
            <w:hideMark/>
          </w:tcPr>
          <w:p w14:paraId="1565C3F0" w14:textId="5BF915F8"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0.505</w:t>
            </w:r>
          </w:p>
        </w:tc>
        <w:tc>
          <w:tcPr>
            <w:tcW w:w="2520" w:type="dxa"/>
            <w:tcBorders>
              <w:top w:val="nil"/>
              <w:left w:val="nil"/>
              <w:bottom w:val="single" w:sz="4" w:space="0" w:color="auto"/>
              <w:right w:val="single" w:sz="4" w:space="0" w:color="auto"/>
            </w:tcBorders>
            <w:shd w:val="clear" w:color="auto" w:fill="auto"/>
            <w:noWrap/>
            <w:vAlign w:val="center"/>
            <w:hideMark/>
          </w:tcPr>
          <w:p w14:paraId="7C1A9691" w14:textId="4998ACDB"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vAlign w:val="center"/>
            <w:hideMark/>
          </w:tcPr>
          <w:p w14:paraId="230F245A"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5B9BFEE1"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74ADC5C"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12.</w:t>
            </w:r>
          </w:p>
        </w:tc>
        <w:tc>
          <w:tcPr>
            <w:tcW w:w="2520" w:type="dxa"/>
            <w:tcBorders>
              <w:top w:val="nil"/>
              <w:left w:val="nil"/>
              <w:bottom w:val="single" w:sz="4" w:space="0" w:color="auto"/>
              <w:right w:val="single" w:sz="4" w:space="0" w:color="auto"/>
            </w:tcBorders>
            <w:shd w:val="clear" w:color="auto" w:fill="auto"/>
            <w:noWrap/>
            <w:vAlign w:val="center"/>
            <w:hideMark/>
          </w:tcPr>
          <w:p w14:paraId="3DF4B254" w14:textId="31921776"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0.505</w:t>
            </w:r>
          </w:p>
        </w:tc>
        <w:tc>
          <w:tcPr>
            <w:tcW w:w="2520" w:type="dxa"/>
            <w:tcBorders>
              <w:top w:val="nil"/>
              <w:left w:val="nil"/>
              <w:bottom w:val="single" w:sz="4" w:space="0" w:color="auto"/>
              <w:right w:val="single" w:sz="4" w:space="0" w:color="auto"/>
            </w:tcBorders>
            <w:shd w:val="clear" w:color="auto" w:fill="auto"/>
            <w:noWrap/>
            <w:vAlign w:val="center"/>
            <w:hideMark/>
          </w:tcPr>
          <w:p w14:paraId="6F6A127C" w14:textId="1488F5E5"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vAlign w:val="center"/>
            <w:hideMark/>
          </w:tcPr>
          <w:p w14:paraId="5354144F"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7B448197"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A8DD1F6"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13.</w:t>
            </w:r>
          </w:p>
        </w:tc>
        <w:tc>
          <w:tcPr>
            <w:tcW w:w="2520" w:type="dxa"/>
            <w:tcBorders>
              <w:top w:val="nil"/>
              <w:left w:val="nil"/>
              <w:bottom w:val="single" w:sz="4" w:space="0" w:color="auto"/>
              <w:right w:val="single" w:sz="4" w:space="0" w:color="auto"/>
            </w:tcBorders>
            <w:shd w:val="clear" w:color="auto" w:fill="auto"/>
            <w:noWrap/>
            <w:vAlign w:val="center"/>
            <w:hideMark/>
          </w:tcPr>
          <w:p w14:paraId="7DBC8422" w14:textId="68951CAC"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0.543</w:t>
            </w:r>
          </w:p>
        </w:tc>
        <w:tc>
          <w:tcPr>
            <w:tcW w:w="2520" w:type="dxa"/>
            <w:tcBorders>
              <w:top w:val="nil"/>
              <w:left w:val="nil"/>
              <w:bottom w:val="single" w:sz="4" w:space="0" w:color="auto"/>
              <w:right w:val="single" w:sz="4" w:space="0" w:color="auto"/>
            </w:tcBorders>
            <w:shd w:val="clear" w:color="auto" w:fill="auto"/>
            <w:noWrap/>
            <w:vAlign w:val="center"/>
            <w:hideMark/>
          </w:tcPr>
          <w:p w14:paraId="44260E47" w14:textId="7FA092BF"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vAlign w:val="center"/>
            <w:hideMark/>
          </w:tcPr>
          <w:p w14:paraId="02FE9270"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112A7F" w14:paraId="5D053ED8"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E2C72D3"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14.</w:t>
            </w:r>
          </w:p>
        </w:tc>
        <w:tc>
          <w:tcPr>
            <w:tcW w:w="2520" w:type="dxa"/>
            <w:tcBorders>
              <w:top w:val="nil"/>
              <w:left w:val="nil"/>
              <w:bottom w:val="single" w:sz="4" w:space="0" w:color="auto"/>
              <w:right w:val="single" w:sz="4" w:space="0" w:color="auto"/>
            </w:tcBorders>
            <w:shd w:val="clear" w:color="auto" w:fill="auto"/>
            <w:noWrap/>
            <w:vAlign w:val="center"/>
            <w:hideMark/>
          </w:tcPr>
          <w:p w14:paraId="5A3DC186" w14:textId="4CD98438"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color w:val="000000"/>
                <w:sz w:val="24"/>
                <w:szCs w:val="24"/>
              </w:rPr>
              <w:t>0.65</w:t>
            </w:r>
          </w:p>
        </w:tc>
        <w:tc>
          <w:tcPr>
            <w:tcW w:w="2520" w:type="dxa"/>
            <w:tcBorders>
              <w:top w:val="nil"/>
              <w:left w:val="nil"/>
              <w:bottom w:val="single" w:sz="4" w:space="0" w:color="auto"/>
              <w:right w:val="single" w:sz="4" w:space="0" w:color="auto"/>
            </w:tcBorders>
            <w:shd w:val="clear" w:color="auto" w:fill="auto"/>
            <w:noWrap/>
            <w:vAlign w:val="center"/>
            <w:hideMark/>
          </w:tcPr>
          <w:p w14:paraId="0E36065A" w14:textId="52CA996E"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vAlign w:val="center"/>
            <w:hideMark/>
          </w:tcPr>
          <w:p w14:paraId="499E67E9"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06338EA0"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D48BF35"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15.</w:t>
            </w:r>
          </w:p>
        </w:tc>
        <w:tc>
          <w:tcPr>
            <w:tcW w:w="2520" w:type="dxa"/>
            <w:tcBorders>
              <w:top w:val="nil"/>
              <w:left w:val="nil"/>
              <w:bottom w:val="single" w:sz="4" w:space="0" w:color="auto"/>
              <w:right w:val="single" w:sz="4" w:space="0" w:color="auto"/>
            </w:tcBorders>
            <w:shd w:val="clear" w:color="auto" w:fill="auto"/>
            <w:noWrap/>
            <w:vAlign w:val="center"/>
            <w:hideMark/>
          </w:tcPr>
          <w:p w14:paraId="5ADC2CD1" w14:textId="009E1960"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0.667</w:t>
            </w:r>
          </w:p>
        </w:tc>
        <w:tc>
          <w:tcPr>
            <w:tcW w:w="2520" w:type="dxa"/>
            <w:tcBorders>
              <w:top w:val="nil"/>
              <w:left w:val="nil"/>
              <w:bottom w:val="single" w:sz="4" w:space="0" w:color="auto"/>
              <w:right w:val="single" w:sz="4" w:space="0" w:color="auto"/>
            </w:tcBorders>
            <w:shd w:val="clear" w:color="auto" w:fill="auto"/>
            <w:noWrap/>
            <w:vAlign w:val="center"/>
            <w:hideMark/>
          </w:tcPr>
          <w:p w14:paraId="4BB04297" w14:textId="0CB49269"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hideMark/>
          </w:tcPr>
          <w:p w14:paraId="43F76D94"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2D073741"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2F34B06"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16.</w:t>
            </w:r>
          </w:p>
        </w:tc>
        <w:tc>
          <w:tcPr>
            <w:tcW w:w="2520" w:type="dxa"/>
            <w:tcBorders>
              <w:top w:val="nil"/>
              <w:left w:val="nil"/>
              <w:bottom w:val="single" w:sz="4" w:space="0" w:color="auto"/>
              <w:right w:val="single" w:sz="4" w:space="0" w:color="auto"/>
            </w:tcBorders>
            <w:shd w:val="clear" w:color="auto" w:fill="auto"/>
            <w:noWrap/>
            <w:vAlign w:val="center"/>
            <w:hideMark/>
          </w:tcPr>
          <w:p w14:paraId="4A91CFD0" w14:textId="51ACD152"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sz w:val="24"/>
                <w:szCs w:val="24"/>
              </w:rPr>
              <w:t>0.667</w:t>
            </w:r>
          </w:p>
        </w:tc>
        <w:tc>
          <w:tcPr>
            <w:tcW w:w="2520" w:type="dxa"/>
            <w:tcBorders>
              <w:top w:val="nil"/>
              <w:left w:val="nil"/>
              <w:bottom w:val="single" w:sz="4" w:space="0" w:color="auto"/>
              <w:right w:val="single" w:sz="4" w:space="0" w:color="auto"/>
            </w:tcBorders>
            <w:shd w:val="clear" w:color="auto" w:fill="auto"/>
            <w:noWrap/>
            <w:vAlign w:val="center"/>
            <w:hideMark/>
          </w:tcPr>
          <w:p w14:paraId="56DE45F7" w14:textId="680751F4"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hideMark/>
          </w:tcPr>
          <w:p w14:paraId="282EF8B0"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6C0A54DB"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8DF7EC0"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17.</w:t>
            </w:r>
          </w:p>
        </w:tc>
        <w:tc>
          <w:tcPr>
            <w:tcW w:w="2520" w:type="dxa"/>
            <w:tcBorders>
              <w:top w:val="nil"/>
              <w:left w:val="nil"/>
              <w:bottom w:val="single" w:sz="4" w:space="0" w:color="auto"/>
              <w:right w:val="single" w:sz="4" w:space="0" w:color="auto"/>
            </w:tcBorders>
            <w:shd w:val="clear" w:color="auto" w:fill="auto"/>
            <w:noWrap/>
            <w:vAlign w:val="center"/>
            <w:hideMark/>
          </w:tcPr>
          <w:p w14:paraId="010E3FD4" w14:textId="55531833"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0.757</w:t>
            </w:r>
          </w:p>
        </w:tc>
        <w:tc>
          <w:tcPr>
            <w:tcW w:w="2520" w:type="dxa"/>
            <w:tcBorders>
              <w:top w:val="nil"/>
              <w:left w:val="nil"/>
              <w:bottom w:val="single" w:sz="4" w:space="0" w:color="auto"/>
              <w:right w:val="single" w:sz="4" w:space="0" w:color="auto"/>
            </w:tcBorders>
            <w:shd w:val="clear" w:color="auto" w:fill="auto"/>
            <w:noWrap/>
            <w:vAlign w:val="center"/>
            <w:hideMark/>
          </w:tcPr>
          <w:p w14:paraId="1AB364B6" w14:textId="5773E32C"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vAlign w:val="center"/>
            <w:hideMark/>
          </w:tcPr>
          <w:p w14:paraId="6F2B5289"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112A7F" w14:paraId="5158804F"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3663A2F"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18.</w:t>
            </w:r>
          </w:p>
        </w:tc>
        <w:tc>
          <w:tcPr>
            <w:tcW w:w="2520" w:type="dxa"/>
            <w:tcBorders>
              <w:top w:val="nil"/>
              <w:left w:val="nil"/>
              <w:bottom w:val="single" w:sz="4" w:space="0" w:color="auto"/>
              <w:right w:val="single" w:sz="4" w:space="0" w:color="auto"/>
            </w:tcBorders>
            <w:shd w:val="clear" w:color="auto" w:fill="auto"/>
            <w:noWrap/>
            <w:vAlign w:val="center"/>
            <w:hideMark/>
          </w:tcPr>
          <w:p w14:paraId="63D31B2D" w14:textId="3F58563B"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0.757</w:t>
            </w:r>
          </w:p>
        </w:tc>
        <w:tc>
          <w:tcPr>
            <w:tcW w:w="2520" w:type="dxa"/>
            <w:tcBorders>
              <w:top w:val="nil"/>
              <w:left w:val="nil"/>
              <w:bottom w:val="single" w:sz="4" w:space="0" w:color="auto"/>
              <w:right w:val="single" w:sz="4" w:space="0" w:color="auto"/>
            </w:tcBorders>
            <w:shd w:val="clear" w:color="auto" w:fill="auto"/>
            <w:noWrap/>
            <w:vAlign w:val="center"/>
            <w:hideMark/>
          </w:tcPr>
          <w:p w14:paraId="34C68216" w14:textId="6906FECA"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vAlign w:val="center"/>
            <w:hideMark/>
          </w:tcPr>
          <w:p w14:paraId="3E795FAF"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7309F3BC"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B3F3855"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19.</w:t>
            </w:r>
          </w:p>
        </w:tc>
        <w:tc>
          <w:tcPr>
            <w:tcW w:w="2520" w:type="dxa"/>
            <w:tcBorders>
              <w:top w:val="nil"/>
              <w:left w:val="nil"/>
              <w:bottom w:val="single" w:sz="4" w:space="0" w:color="auto"/>
              <w:right w:val="single" w:sz="4" w:space="0" w:color="auto"/>
            </w:tcBorders>
            <w:shd w:val="clear" w:color="auto" w:fill="auto"/>
            <w:noWrap/>
            <w:vAlign w:val="center"/>
            <w:hideMark/>
          </w:tcPr>
          <w:p w14:paraId="5360E25B" w14:textId="44FEC5CC"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0.9</w:t>
            </w:r>
          </w:p>
        </w:tc>
        <w:tc>
          <w:tcPr>
            <w:tcW w:w="2520" w:type="dxa"/>
            <w:tcBorders>
              <w:top w:val="nil"/>
              <w:left w:val="nil"/>
              <w:bottom w:val="single" w:sz="4" w:space="0" w:color="auto"/>
              <w:right w:val="single" w:sz="4" w:space="0" w:color="auto"/>
            </w:tcBorders>
            <w:shd w:val="clear" w:color="auto" w:fill="auto"/>
            <w:noWrap/>
            <w:vAlign w:val="center"/>
            <w:hideMark/>
          </w:tcPr>
          <w:p w14:paraId="46D88FDB" w14:textId="046DF596" w:rsidR="000B1D62" w:rsidRPr="000B1D62" w:rsidRDefault="000B1D62" w:rsidP="000B1D62">
            <w:pPr>
              <w:jc w:val="center"/>
              <w:rPr>
                <w:rFonts w:ascii="Times New Roman" w:eastAsia="Times New Roman" w:hAnsi="Times New Roman" w:cs="Times New Roman"/>
                <w:color w:val="000000"/>
                <w:sz w:val="24"/>
                <w:szCs w:val="24"/>
                <w:lang w:val="sr-Cyrl-RS"/>
              </w:rPr>
            </w:pPr>
            <w:r w:rsidRPr="000B1D62">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vAlign w:val="center"/>
            <w:hideMark/>
          </w:tcPr>
          <w:p w14:paraId="7D139361"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43713113"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FD86B1B"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20.</w:t>
            </w:r>
          </w:p>
        </w:tc>
        <w:tc>
          <w:tcPr>
            <w:tcW w:w="2520" w:type="dxa"/>
            <w:tcBorders>
              <w:top w:val="nil"/>
              <w:left w:val="nil"/>
              <w:bottom w:val="single" w:sz="4" w:space="0" w:color="auto"/>
              <w:right w:val="single" w:sz="4" w:space="0" w:color="auto"/>
            </w:tcBorders>
            <w:shd w:val="clear" w:color="auto" w:fill="auto"/>
            <w:noWrap/>
            <w:vAlign w:val="center"/>
            <w:hideMark/>
          </w:tcPr>
          <w:p w14:paraId="0C91D5BC" w14:textId="283C2001"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0.65</w:t>
            </w:r>
          </w:p>
        </w:tc>
        <w:tc>
          <w:tcPr>
            <w:tcW w:w="2520" w:type="dxa"/>
            <w:tcBorders>
              <w:top w:val="nil"/>
              <w:left w:val="nil"/>
              <w:bottom w:val="single" w:sz="4" w:space="0" w:color="auto"/>
              <w:right w:val="single" w:sz="4" w:space="0" w:color="auto"/>
            </w:tcBorders>
            <w:shd w:val="clear" w:color="auto" w:fill="auto"/>
            <w:noWrap/>
            <w:vAlign w:val="center"/>
            <w:hideMark/>
          </w:tcPr>
          <w:p w14:paraId="51C1487D" w14:textId="24256306"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vAlign w:val="center"/>
            <w:hideMark/>
          </w:tcPr>
          <w:p w14:paraId="7F06D047"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7E162AB9"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874745A"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21.</w:t>
            </w:r>
          </w:p>
        </w:tc>
        <w:tc>
          <w:tcPr>
            <w:tcW w:w="2520" w:type="dxa"/>
            <w:tcBorders>
              <w:top w:val="nil"/>
              <w:left w:val="nil"/>
              <w:bottom w:val="single" w:sz="4" w:space="0" w:color="auto"/>
              <w:right w:val="single" w:sz="4" w:space="0" w:color="auto"/>
            </w:tcBorders>
            <w:shd w:val="clear" w:color="auto" w:fill="auto"/>
            <w:noWrap/>
            <w:vAlign w:val="center"/>
            <w:hideMark/>
          </w:tcPr>
          <w:p w14:paraId="56A0815A" w14:textId="3774BEA2"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1.1</w:t>
            </w:r>
          </w:p>
        </w:tc>
        <w:tc>
          <w:tcPr>
            <w:tcW w:w="2520" w:type="dxa"/>
            <w:tcBorders>
              <w:top w:val="nil"/>
              <w:left w:val="nil"/>
              <w:bottom w:val="single" w:sz="4" w:space="0" w:color="auto"/>
              <w:right w:val="single" w:sz="4" w:space="0" w:color="auto"/>
            </w:tcBorders>
            <w:shd w:val="clear" w:color="auto" w:fill="auto"/>
            <w:noWrap/>
            <w:vAlign w:val="center"/>
            <w:hideMark/>
          </w:tcPr>
          <w:p w14:paraId="668F3FAC" w14:textId="50829D8F"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vAlign w:val="center"/>
            <w:hideMark/>
          </w:tcPr>
          <w:p w14:paraId="208A8B7E"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112A7F" w14:paraId="309ABC98"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3720620"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22.</w:t>
            </w:r>
          </w:p>
        </w:tc>
        <w:tc>
          <w:tcPr>
            <w:tcW w:w="2520" w:type="dxa"/>
            <w:tcBorders>
              <w:top w:val="nil"/>
              <w:left w:val="nil"/>
              <w:bottom w:val="single" w:sz="4" w:space="0" w:color="auto"/>
              <w:right w:val="single" w:sz="4" w:space="0" w:color="auto"/>
            </w:tcBorders>
            <w:shd w:val="clear" w:color="auto" w:fill="auto"/>
            <w:noWrap/>
            <w:vAlign w:val="center"/>
            <w:hideMark/>
          </w:tcPr>
          <w:p w14:paraId="3861CA79" w14:textId="75A3F95E"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1.3</w:t>
            </w:r>
          </w:p>
        </w:tc>
        <w:tc>
          <w:tcPr>
            <w:tcW w:w="2520" w:type="dxa"/>
            <w:tcBorders>
              <w:top w:val="nil"/>
              <w:left w:val="nil"/>
              <w:bottom w:val="single" w:sz="4" w:space="0" w:color="auto"/>
              <w:right w:val="single" w:sz="4" w:space="0" w:color="auto"/>
            </w:tcBorders>
            <w:shd w:val="clear" w:color="auto" w:fill="auto"/>
            <w:noWrap/>
            <w:vAlign w:val="center"/>
            <w:hideMark/>
          </w:tcPr>
          <w:p w14:paraId="1AA15D6D" w14:textId="55965BEE"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vAlign w:val="center"/>
            <w:hideMark/>
          </w:tcPr>
          <w:p w14:paraId="3B89CD6E"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6FD07286"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B41DF92"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23.</w:t>
            </w:r>
          </w:p>
        </w:tc>
        <w:tc>
          <w:tcPr>
            <w:tcW w:w="2520" w:type="dxa"/>
            <w:tcBorders>
              <w:top w:val="nil"/>
              <w:left w:val="nil"/>
              <w:bottom w:val="single" w:sz="4" w:space="0" w:color="auto"/>
              <w:right w:val="single" w:sz="4" w:space="0" w:color="auto"/>
            </w:tcBorders>
            <w:shd w:val="clear" w:color="auto" w:fill="auto"/>
            <w:vAlign w:val="center"/>
            <w:hideMark/>
          </w:tcPr>
          <w:p w14:paraId="692AC166" w14:textId="2D5E46B8"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1.304</w:t>
            </w:r>
          </w:p>
        </w:tc>
        <w:tc>
          <w:tcPr>
            <w:tcW w:w="2520" w:type="dxa"/>
            <w:tcBorders>
              <w:top w:val="nil"/>
              <w:left w:val="nil"/>
              <w:bottom w:val="single" w:sz="4" w:space="0" w:color="auto"/>
              <w:right w:val="single" w:sz="4" w:space="0" w:color="auto"/>
            </w:tcBorders>
            <w:shd w:val="clear" w:color="auto" w:fill="auto"/>
            <w:noWrap/>
            <w:vAlign w:val="center"/>
            <w:hideMark/>
          </w:tcPr>
          <w:p w14:paraId="284A4C55" w14:textId="4CDC90FC"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vAlign w:val="center"/>
            <w:hideMark/>
          </w:tcPr>
          <w:p w14:paraId="455F3065"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6401D7D4" w14:textId="77777777" w:rsidTr="00855314">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AC664BC"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24.</w:t>
            </w:r>
          </w:p>
        </w:tc>
        <w:tc>
          <w:tcPr>
            <w:tcW w:w="2520" w:type="dxa"/>
            <w:tcBorders>
              <w:top w:val="nil"/>
              <w:left w:val="nil"/>
              <w:bottom w:val="single" w:sz="4" w:space="0" w:color="auto"/>
              <w:right w:val="single" w:sz="4" w:space="0" w:color="auto"/>
            </w:tcBorders>
            <w:shd w:val="clear" w:color="auto" w:fill="auto"/>
            <w:noWrap/>
            <w:vAlign w:val="center"/>
            <w:hideMark/>
          </w:tcPr>
          <w:p w14:paraId="18134310" w14:textId="5F82B912"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1.434</w:t>
            </w:r>
          </w:p>
        </w:tc>
        <w:tc>
          <w:tcPr>
            <w:tcW w:w="2520" w:type="dxa"/>
            <w:tcBorders>
              <w:top w:val="nil"/>
              <w:left w:val="nil"/>
              <w:bottom w:val="single" w:sz="4" w:space="0" w:color="auto"/>
              <w:right w:val="single" w:sz="4" w:space="0" w:color="auto"/>
            </w:tcBorders>
            <w:shd w:val="clear" w:color="auto" w:fill="auto"/>
            <w:noWrap/>
            <w:vAlign w:val="center"/>
            <w:hideMark/>
          </w:tcPr>
          <w:p w14:paraId="36006A38" w14:textId="4A5E0A4D"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vAlign w:val="center"/>
            <w:hideMark/>
          </w:tcPr>
          <w:p w14:paraId="48F7C308"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29AA82B5" w14:textId="77777777" w:rsidTr="00855314">
        <w:trPr>
          <w:trHeight w:val="31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1DC9F"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lastRenderedPageBreak/>
              <w:t>25.</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99C39" w14:textId="45F81574"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1.434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B1617" w14:textId="56DB264A"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B52F6"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112A7F" w14:paraId="161BB934" w14:textId="77777777" w:rsidTr="00855314">
        <w:trPr>
          <w:trHeight w:val="31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51D58"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3664C" w14:textId="33EBBE59"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1.434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86DB2" w14:textId="576B92F2"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F158"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03F43B71" w14:textId="77777777" w:rsidTr="00855314">
        <w:trPr>
          <w:trHeight w:val="31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CB9A9"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27.</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63F5" w14:textId="67712F0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4.79</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6867F" w14:textId="469F79F8"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7D78"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32CAD183" w14:textId="77777777" w:rsidTr="00855314">
        <w:trPr>
          <w:trHeight w:val="31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FF2B"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1F966" w14:textId="5883AEC5"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7.7</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A3A8" w14:textId="5FEE33C5"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84990"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1DF65B1F" w14:textId="77777777" w:rsidTr="00855314">
        <w:trPr>
          <w:trHeight w:val="31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44AE9"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29.</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A8896" w14:textId="50CFD646"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7.9</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C852" w14:textId="009DDA8F"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FC5DC"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112A7F" w14:paraId="55C7EF13" w14:textId="77777777" w:rsidTr="00855314">
        <w:trPr>
          <w:trHeight w:val="31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71B5"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30.</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51A0DE22" w14:textId="796EF54D"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9.9</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23768CBB" w14:textId="314025CF"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6019543"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4D5042F9"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22B8D88"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31.</w:t>
            </w:r>
          </w:p>
        </w:tc>
        <w:tc>
          <w:tcPr>
            <w:tcW w:w="2520" w:type="dxa"/>
            <w:tcBorders>
              <w:top w:val="nil"/>
              <w:left w:val="nil"/>
              <w:bottom w:val="single" w:sz="4" w:space="0" w:color="auto"/>
              <w:right w:val="single" w:sz="4" w:space="0" w:color="auto"/>
            </w:tcBorders>
            <w:shd w:val="clear" w:color="auto" w:fill="auto"/>
            <w:noWrap/>
            <w:vAlign w:val="center"/>
            <w:hideMark/>
          </w:tcPr>
          <w:p w14:paraId="0BE18E40" w14:textId="25900E10"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10.2</w:t>
            </w:r>
          </w:p>
        </w:tc>
        <w:tc>
          <w:tcPr>
            <w:tcW w:w="2520" w:type="dxa"/>
            <w:tcBorders>
              <w:top w:val="nil"/>
              <w:left w:val="nil"/>
              <w:bottom w:val="single" w:sz="4" w:space="0" w:color="auto"/>
              <w:right w:val="single" w:sz="4" w:space="0" w:color="auto"/>
            </w:tcBorders>
            <w:shd w:val="clear" w:color="auto" w:fill="auto"/>
            <w:noWrap/>
            <w:vAlign w:val="center"/>
            <w:hideMark/>
          </w:tcPr>
          <w:p w14:paraId="671AD9D5" w14:textId="1DD7CC0B"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vAlign w:val="center"/>
            <w:hideMark/>
          </w:tcPr>
          <w:p w14:paraId="0C239D25"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47DBDDBE"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B261C95"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32.</w:t>
            </w:r>
          </w:p>
        </w:tc>
        <w:tc>
          <w:tcPr>
            <w:tcW w:w="2520" w:type="dxa"/>
            <w:tcBorders>
              <w:top w:val="nil"/>
              <w:left w:val="nil"/>
              <w:bottom w:val="single" w:sz="4" w:space="0" w:color="auto"/>
              <w:right w:val="single" w:sz="4" w:space="0" w:color="auto"/>
            </w:tcBorders>
            <w:shd w:val="clear" w:color="auto" w:fill="auto"/>
            <w:noWrap/>
            <w:vAlign w:val="center"/>
            <w:hideMark/>
          </w:tcPr>
          <w:p w14:paraId="2023369B" w14:textId="798406FD"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10.45</w:t>
            </w:r>
          </w:p>
        </w:tc>
        <w:tc>
          <w:tcPr>
            <w:tcW w:w="2520" w:type="dxa"/>
            <w:tcBorders>
              <w:top w:val="nil"/>
              <w:left w:val="nil"/>
              <w:bottom w:val="single" w:sz="4" w:space="0" w:color="auto"/>
              <w:right w:val="single" w:sz="4" w:space="0" w:color="auto"/>
            </w:tcBorders>
            <w:shd w:val="clear" w:color="auto" w:fill="auto"/>
            <w:noWrap/>
            <w:vAlign w:val="center"/>
            <w:hideMark/>
          </w:tcPr>
          <w:p w14:paraId="01F28DD0" w14:textId="04099AF8"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hideMark/>
          </w:tcPr>
          <w:p w14:paraId="51370C33"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4F022F19"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8D68B01"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33.</w:t>
            </w:r>
          </w:p>
        </w:tc>
        <w:tc>
          <w:tcPr>
            <w:tcW w:w="2520" w:type="dxa"/>
            <w:tcBorders>
              <w:top w:val="nil"/>
              <w:left w:val="nil"/>
              <w:bottom w:val="single" w:sz="4" w:space="0" w:color="auto"/>
              <w:right w:val="single" w:sz="4" w:space="0" w:color="auto"/>
            </w:tcBorders>
            <w:shd w:val="clear" w:color="auto" w:fill="auto"/>
            <w:noWrap/>
            <w:vAlign w:val="center"/>
            <w:hideMark/>
          </w:tcPr>
          <w:p w14:paraId="399F7C0E" w14:textId="65DBC849"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10.45</w:t>
            </w:r>
          </w:p>
        </w:tc>
        <w:tc>
          <w:tcPr>
            <w:tcW w:w="2520" w:type="dxa"/>
            <w:tcBorders>
              <w:top w:val="nil"/>
              <w:left w:val="nil"/>
              <w:bottom w:val="single" w:sz="4" w:space="0" w:color="auto"/>
              <w:right w:val="single" w:sz="4" w:space="0" w:color="auto"/>
            </w:tcBorders>
            <w:shd w:val="clear" w:color="auto" w:fill="auto"/>
            <w:noWrap/>
            <w:vAlign w:val="center"/>
            <w:hideMark/>
          </w:tcPr>
          <w:p w14:paraId="366704FF" w14:textId="0CBF94E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vAlign w:val="center"/>
            <w:hideMark/>
          </w:tcPr>
          <w:p w14:paraId="2937714C"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4483F09E"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1D5BEA8"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34.</w:t>
            </w:r>
          </w:p>
        </w:tc>
        <w:tc>
          <w:tcPr>
            <w:tcW w:w="2520" w:type="dxa"/>
            <w:tcBorders>
              <w:top w:val="nil"/>
              <w:left w:val="nil"/>
              <w:bottom w:val="single" w:sz="4" w:space="0" w:color="auto"/>
              <w:right w:val="single" w:sz="4" w:space="0" w:color="auto"/>
            </w:tcBorders>
            <w:shd w:val="clear" w:color="auto" w:fill="auto"/>
            <w:noWrap/>
            <w:vAlign w:val="center"/>
            <w:hideMark/>
          </w:tcPr>
          <w:p w14:paraId="1FFFEE14" w14:textId="6F29A2A2"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10.45</w:t>
            </w:r>
          </w:p>
        </w:tc>
        <w:tc>
          <w:tcPr>
            <w:tcW w:w="2520" w:type="dxa"/>
            <w:tcBorders>
              <w:top w:val="nil"/>
              <w:left w:val="nil"/>
              <w:bottom w:val="single" w:sz="4" w:space="0" w:color="auto"/>
              <w:right w:val="single" w:sz="4" w:space="0" w:color="auto"/>
            </w:tcBorders>
            <w:shd w:val="clear" w:color="auto" w:fill="auto"/>
            <w:noWrap/>
            <w:vAlign w:val="center"/>
            <w:hideMark/>
          </w:tcPr>
          <w:p w14:paraId="385D2DD6" w14:textId="602413CF"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hideMark/>
          </w:tcPr>
          <w:p w14:paraId="69B449E6"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765115C3"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4B2C51A"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35.</w:t>
            </w:r>
          </w:p>
        </w:tc>
        <w:tc>
          <w:tcPr>
            <w:tcW w:w="2520" w:type="dxa"/>
            <w:tcBorders>
              <w:top w:val="nil"/>
              <w:left w:val="nil"/>
              <w:bottom w:val="single" w:sz="4" w:space="0" w:color="auto"/>
              <w:right w:val="single" w:sz="4" w:space="0" w:color="auto"/>
            </w:tcBorders>
            <w:shd w:val="clear" w:color="auto" w:fill="auto"/>
            <w:noWrap/>
            <w:vAlign w:val="center"/>
            <w:hideMark/>
          </w:tcPr>
          <w:p w14:paraId="294038E9" w14:textId="62204B3F"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1.011</w:t>
            </w:r>
          </w:p>
        </w:tc>
        <w:tc>
          <w:tcPr>
            <w:tcW w:w="2520" w:type="dxa"/>
            <w:tcBorders>
              <w:top w:val="nil"/>
              <w:left w:val="nil"/>
              <w:bottom w:val="single" w:sz="4" w:space="0" w:color="auto"/>
              <w:right w:val="single" w:sz="4" w:space="0" w:color="auto"/>
            </w:tcBorders>
            <w:shd w:val="clear" w:color="auto" w:fill="auto"/>
            <w:noWrap/>
            <w:vAlign w:val="center"/>
            <w:hideMark/>
          </w:tcPr>
          <w:p w14:paraId="1FD3FA8B" w14:textId="4C775101"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vAlign w:val="center"/>
            <w:hideMark/>
          </w:tcPr>
          <w:p w14:paraId="223F6D4E"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112A7F" w14:paraId="35B0199E"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FBCBE2C"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36.</w:t>
            </w:r>
          </w:p>
        </w:tc>
        <w:tc>
          <w:tcPr>
            <w:tcW w:w="2520" w:type="dxa"/>
            <w:tcBorders>
              <w:top w:val="nil"/>
              <w:left w:val="nil"/>
              <w:bottom w:val="single" w:sz="4" w:space="0" w:color="auto"/>
              <w:right w:val="single" w:sz="4" w:space="0" w:color="auto"/>
            </w:tcBorders>
            <w:shd w:val="clear" w:color="auto" w:fill="auto"/>
            <w:noWrap/>
            <w:vAlign w:val="center"/>
            <w:hideMark/>
          </w:tcPr>
          <w:p w14:paraId="26D859DB" w14:textId="1E135B6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1.011</w:t>
            </w:r>
          </w:p>
        </w:tc>
        <w:tc>
          <w:tcPr>
            <w:tcW w:w="2520" w:type="dxa"/>
            <w:tcBorders>
              <w:top w:val="nil"/>
              <w:left w:val="nil"/>
              <w:bottom w:val="single" w:sz="4" w:space="0" w:color="auto"/>
              <w:right w:val="single" w:sz="4" w:space="0" w:color="auto"/>
            </w:tcBorders>
            <w:shd w:val="clear" w:color="auto" w:fill="auto"/>
            <w:noWrap/>
            <w:vAlign w:val="center"/>
            <w:hideMark/>
          </w:tcPr>
          <w:p w14:paraId="54FBDF0E" w14:textId="6F571262"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vAlign w:val="center"/>
            <w:hideMark/>
          </w:tcPr>
          <w:p w14:paraId="5DA8F446"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257C18FE"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FD3835D"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37.</w:t>
            </w:r>
          </w:p>
        </w:tc>
        <w:tc>
          <w:tcPr>
            <w:tcW w:w="2520" w:type="dxa"/>
            <w:tcBorders>
              <w:top w:val="nil"/>
              <w:left w:val="nil"/>
              <w:bottom w:val="single" w:sz="4" w:space="0" w:color="auto"/>
              <w:right w:val="single" w:sz="4" w:space="0" w:color="auto"/>
            </w:tcBorders>
            <w:shd w:val="clear" w:color="auto" w:fill="auto"/>
            <w:noWrap/>
            <w:vAlign w:val="center"/>
            <w:hideMark/>
          </w:tcPr>
          <w:p w14:paraId="30634CC5" w14:textId="6E78C87D"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0.976</w:t>
            </w:r>
          </w:p>
        </w:tc>
        <w:tc>
          <w:tcPr>
            <w:tcW w:w="2520" w:type="dxa"/>
            <w:tcBorders>
              <w:top w:val="nil"/>
              <w:left w:val="nil"/>
              <w:bottom w:val="single" w:sz="4" w:space="0" w:color="auto"/>
              <w:right w:val="single" w:sz="4" w:space="0" w:color="auto"/>
            </w:tcBorders>
            <w:shd w:val="clear" w:color="auto" w:fill="auto"/>
            <w:noWrap/>
            <w:vAlign w:val="center"/>
            <w:hideMark/>
          </w:tcPr>
          <w:p w14:paraId="6C84EE11" w14:textId="308834D8"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vAlign w:val="center"/>
            <w:hideMark/>
          </w:tcPr>
          <w:p w14:paraId="42ADED79"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7587A8B2"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4D7A08A"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38.</w:t>
            </w:r>
          </w:p>
        </w:tc>
        <w:tc>
          <w:tcPr>
            <w:tcW w:w="2520" w:type="dxa"/>
            <w:tcBorders>
              <w:top w:val="nil"/>
              <w:left w:val="nil"/>
              <w:bottom w:val="single" w:sz="4" w:space="0" w:color="auto"/>
              <w:right w:val="single" w:sz="4" w:space="0" w:color="auto"/>
            </w:tcBorders>
            <w:shd w:val="clear" w:color="auto" w:fill="auto"/>
            <w:noWrap/>
            <w:vAlign w:val="center"/>
            <w:hideMark/>
          </w:tcPr>
          <w:p w14:paraId="7F36A6EB" w14:textId="4B23F8C8"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0.741</w:t>
            </w:r>
          </w:p>
        </w:tc>
        <w:tc>
          <w:tcPr>
            <w:tcW w:w="2520" w:type="dxa"/>
            <w:tcBorders>
              <w:top w:val="nil"/>
              <w:left w:val="nil"/>
              <w:bottom w:val="single" w:sz="4" w:space="0" w:color="auto"/>
              <w:right w:val="single" w:sz="4" w:space="0" w:color="auto"/>
            </w:tcBorders>
            <w:shd w:val="clear" w:color="auto" w:fill="auto"/>
            <w:noWrap/>
            <w:vAlign w:val="center"/>
            <w:hideMark/>
          </w:tcPr>
          <w:p w14:paraId="6EAE8EF0" w14:textId="254A9E76"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hideMark/>
          </w:tcPr>
          <w:p w14:paraId="39AE79E9"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7BEF98E9"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tcPr>
          <w:p w14:paraId="314B0F0D" w14:textId="1CCB22C6"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39.</w:t>
            </w:r>
          </w:p>
        </w:tc>
        <w:tc>
          <w:tcPr>
            <w:tcW w:w="2520" w:type="dxa"/>
            <w:tcBorders>
              <w:top w:val="nil"/>
              <w:left w:val="nil"/>
              <w:bottom w:val="single" w:sz="4" w:space="0" w:color="auto"/>
              <w:right w:val="single" w:sz="4" w:space="0" w:color="auto"/>
            </w:tcBorders>
            <w:shd w:val="clear" w:color="auto" w:fill="auto"/>
            <w:noWrap/>
            <w:vAlign w:val="center"/>
          </w:tcPr>
          <w:p w14:paraId="278D21D1" w14:textId="3E0BE16E" w:rsidR="000B1D62" w:rsidRPr="000B1D62" w:rsidRDefault="000B1D62" w:rsidP="000B1D62">
            <w:pPr>
              <w:jc w:val="center"/>
              <w:rPr>
                <w:rFonts w:ascii="Times New Roman" w:hAnsi="Times New Roman" w:cs="Times New Roman"/>
                <w:sz w:val="24"/>
                <w:szCs w:val="24"/>
              </w:rPr>
            </w:pPr>
            <w:r w:rsidRPr="000B1D62">
              <w:rPr>
                <w:rFonts w:ascii="Times New Roman" w:hAnsi="Times New Roman" w:cs="Times New Roman"/>
                <w:sz w:val="24"/>
                <w:szCs w:val="24"/>
              </w:rPr>
              <w:t>10.32</w:t>
            </w:r>
          </w:p>
        </w:tc>
        <w:tc>
          <w:tcPr>
            <w:tcW w:w="2520" w:type="dxa"/>
            <w:tcBorders>
              <w:top w:val="nil"/>
              <w:left w:val="nil"/>
              <w:bottom w:val="single" w:sz="4" w:space="0" w:color="auto"/>
              <w:right w:val="single" w:sz="4" w:space="0" w:color="auto"/>
            </w:tcBorders>
            <w:shd w:val="clear" w:color="auto" w:fill="auto"/>
            <w:noWrap/>
            <w:vAlign w:val="center"/>
          </w:tcPr>
          <w:p w14:paraId="6C571C53" w14:textId="3AADD66E" w:rsidR="000B1D62" w:rsidRPr="000B1D62" w:rsidRDefault="000B1D62" w:rsidP="000B1D62">
            <w:pPr>
              <w:jc w:val="center"/>
              <w:rPr>
                <w:rFonts w:ascii="Times New Roman" w:hAnsi="Times New Roman" w:cs="Times New Roman"/>
                <w:color w:val="000000"/>
                <w:sz w:val="24"/>
                <w:szCs w:val="24"/>
              </w:rPr>
            </w:pPr>
            <w:r w:rsidRPr="000B1D62">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vAlign w:val="center"/>
          </w:tcPr>
          <w:p w14:paraId="64E68E57" w14:textId="628D9569"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0B1D62" w:rsidRPr="00112A7F" w14:paraId="7C4922DB" w14:textId="77777777" w:rsidTr="000B1D62">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tcPr>
          <w:p w14:paraId="431980A8" w14:textId="3801B91B"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40.</w:t>
            </w:r>
          </w:p>
        </w:tc>
        <w:tc>
          <w:tcPr>
            <w:tcW w:w="2520" w:type="dxa"/>
            <w:tcBorders>
              <w:top w:val="nil"/>
              <w:left w:val="nil"/>
              <w:bottom w:val="single" w:sz="4" w:space="0" w:color="auto"/>
              <w:right w:val="single" w:sz="4" w:space="0" w:color="auto"/>
            </w:tcBorders>
            <w:shd w:val="clear" w:color="auto" w:fill="auto"/>
            <w:noWrap/>
            <w:vAlign w:val="center"/>
          </w:tcPr>
          <w:p w14:paraId="446973FD" w14:textId="68D40B74" w:rsidR="000B1D62" w:rsidRPr="000B1D62" w:rsidRDefault="000B1D62" w:rsidP="000B1D62">
            <w:pPr>
              <w:jc w:val="center"/>
              <w:rPr>
                <w:rFonts w:ascii="Times New Roman" w:hAnsi="Times New Roman" w:cs="Times New Roman"/>
                <w:sz w:val="24"/>
                <w:szCs w:val="24"/>
              </w:rPr>
            </w:pPr>
            <w:r w:rsidRPr="000B1D62">
              <w:rPr>
                <w:rFonts w:ascii="Times New Roman" w:hAnsi="Times New Roman" w:cs="Times New Roman"/>
                <w:sz w:val="24"/>
                <w:szCs w:val="24"/>
              </w:rPr>
              <w:t>10.1</w:t>
            </w:r>
          </w:p>
        </w:tc>
        <w:tc>
          <w:tcPr>
            <w:tcW w:w="2520" w:type="dxa"/>
            <w:tcBorders>
              <w:top w:val="nil"/>
              <w:left w:val="nil"/>
              <w:bottom w:val="single" w:sz="4" w:space="0" w:color="auto"/>
              <w:right w:val="single" w:sz="4" w:space="0" w:color="auto"/>
            </w:tcBorders>
            <w:shd w:val="clear" w:color="auto" w:fill="auto"/>
            <w:noWrap/>
            <w:vAlign w:val="center"/>
          </w:tcPr>
          <w:p w14:paraId="1C938B47" w14:textId="3A081154" w:rsidR="000B1D62" w:rsidRPr="000B1D62" w:rsidRDefault="000B1D62" w:rsidP="000B1D62">
            <w:pPr>
              <w:jc w:val="center"/>
              <w:rPr>
                <w:rFonts w:ascii="Times New Roman" w:hAnsi="Times New Roman" w:cs="Times New Roman"/>
                <w:color w:val="000000"/>
                <w:sz w:val="24"/>
                <w:szCs w:val="24"/>
              </w:rPr>
            </w:pPr>
            <w:r w:rsidRPr="000B1D62">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tcPr>
          <w:p w14:paraId="6352D884" w14:textId="6CA9CB70"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r>
      <w:tr w:rsidR="00A24927" w:rsidRPr="00112A7F" w14:paraId="39FADF7D" w14:textId="77777777" w:rsidTr="000B1D62">
        <w:trPr>
          <w:trHeight w:val="735"/>
        </w:trPr>
        <w:tc>
          <w:tcPr>
            <w:tcW w:w="61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59090" w14:textId="77777777" w:rsidR="00A24927" w:rsidRPr="000B1D62" w:rsidRDefault="00A24927" w:rsidP="00302D38">
            <w:pPr>
              <w:jc w:val="center"/>
              <w:rPr>
                <w:rFonts w:ascii="Times New Roman" w:eastAsia="Times New Roman" w:hAnsi="Times New Roman" w:cs="Times New Roman"/>
                <w:b/>
                <w:bCs/>
                <w:color w:val="000000"/>
                <w:sz w:val="24"/>
                <w:szCs w:val="24"/>
              </w:rPr>
            </w:pPr>
            <w:r w:rsidRPr="000B1D62">
              <w:rPr>
                <w:rFonts w:ascii="Times New Roman" w:eastAsia="Times New Roman" w:hAnsi="Times New Roman" w:cs="Times New Roman"/>
                <w:b/>
                <w:bCs/>
                <w:color w:val="000000"/>
                <w:sz w:val="24"/>
                <w:szCs w:val="24"/>
              </w:rPr>
              <w:t>Укупно:</w:t>
            </w:r>
          </w:p>
        </w:tc>
        <w:tc>
          <w:tcPr>
            <w:tcW w:w="2880" w:type="dxa"/>
            <w:tcBorders>
              <w:top w:val="nil"/>
              <w:left w:val="nil"/>
              <w:bottom w:val="single" w:sz="4" w:space="0" w:color="auto"/>
              <w:right w:val="single" w:sz="4" w:space="0" w:color="auto"/>
            </w:tcBorders>
            <w:shd w:val="clear" w:color="auto" w:fill="auto"/>
            <w:noWrap/>
            <w:vAlign w:val="center"/>
            <w:hideMark/>
          </w:tcPr>
          <w:p w14:paraId="6047B515" w14:textId="7E4830F5" w:rsidR="00A24927" w:rsidRPr="000B1D62" w:rsidRDefault="000B1D62" w:rsidP="00A24927">
            <w:pPr>
              <w:jc w:val="center"/>
              <w:rPr>
                <w:rFonts w:ascii="Times New Roman" w:eastAsia="Times New Roman" w:hAnsi="Times New Roman" w:cs="Times New Roman"/>
                <w:b/>
                <w:bCs/>
                <w:color w:val="000000"/>
                <w:sz w:val="24"/>
                <w:szCs w:val="24"/>
                <w:lang w:val="sr-Cyrl-RS"/>
              </w:rPr>
            </w:pPr>
            <w:r w:rsidRPr="000B1D62">
              <w:rPr>
                <w:rFonts w:ascii="Times New Roman" w:eastAsia="Times New Roman" w:hAnsi="Times New Roman" w:cs="Times New Roman"/>
                <w:b/>
                <w:bCs/>
                <w:color w:val="000000"/>
                <w:sz w:val="24"/>
                <w:szCs w:val="24"/>
              </w:rPr>
              <w:t>40</w:t>
            </w:r>
          </w:p>
        </w:tc>
      </w:tr>
    </w:tbl>
    <w:p w14:paraId="5A8ACC1E" w14:textId="77777777" w:rsidR="00D747D2" w:rsidRDefault="00D747D2" w:rsidP="00D747D2">
      <w:pPr>
        <w:spacing w:before="0" w:line="276" w:lineRule="auto"/>
        <w:jc w:val="both"/>
        <w:rPr>
          <w:rFonts w:ascii="Times New Roman" w:hAnsi="Times New Roman" w:cs="Times New Roman"/>
          <w:sz w:val="24"/>
          <w:szCs w:val="24"/>
        </w:rPr>
      </w:pPr>
    </w:p>
    <w:tbl>
      <w:tblPr>
        <w:tblW w:w="8995" w:type="dxa"/>
        <w:tblInd w:w="118" w:type="dxa"/>
        <w:tblLook w:val="04A0" w:firstRow="1" w:lastRow="0" w:firstColumn="1" w:lastColumn="0" w:noHBand="0" w:noVBand="1"/>
      </w:tblPr>
      <w:tblGrid>
        <w:gridCol w:w="1075"/>
        <w:gridCol w:w="2520"/>
        <w:gridCol w:w="2520"/>
        <w:gridCol w:w="2880"/>
      </w:tblGrid>
      <w:tr w:rsidR="002B57D8" w:rsidRPr="000006C6" w14:paraId="31C15DD0" w14:textId="77777777" w:rsidTr="000B1D62">
        <w:trPr>
          <w:trHeight w:val="402"/>
        </w:trPr>
        <w:tc>
          <w:tcPr>
            <w:tcW w:w="8995" w:type="dxa"/>
            <w:gridSpan w:val="4"/>
            <w:tcBorders>
              <w:top w:val="nil"/>
              <w:left w:val="nil"/>
              <w:bottom w:val="single" w:sz="4" w:space="0" w:color="auto"/>
              <w:right w:val="nil"/>
            </w:tcBorders>
            <w:shd w:val="clear" w:color="auto" w:fill="auto"/>
            <w:noWrap/>
            <w:vAlign w:val="center"/>
            <w:hideMark/>
          </w:tcPr>
          <w:p w14:paraId="2F4D1238" w14:textId="3AC0B933" w:rsidR="002B57D8" w:rsidRPr="002B57D8" w:rsidRDefault="002B57D8" w:rsidP="00767A62">
            <w:pPr>
              <w:pStyle w:val="ListParagraph"/>
              <w:numPr>
                <w:ilvl w:val="0"/>
                <w:numId w:val="5"/>
              </w:numPr>
              <w:rPr>
                <w:rFonts w:ascii="Times New Roman" w:eastAsia="Times New Roman" w:hAnsi="Times New Roman" w:cs="Times New Roman"/>
                <w:b/>
                <w:bCs/>
                <w:color w:val="000000"/>
                <w:sz w:val="24"/>
                <w:szCs w:val="24"/>
                <w:u w:val="single"/>
              </w:rPr>
            </w:pPr>
            <w:r w:rsidRPr="002B57D8">
              <w:rPr>
                <w:rFonts w:ascii="Times New Roman" w:eastAsia="Times New Roman" w:hAnsi="Times New Roman" w:cs="Times New Roman"/>
                <w:b/>
                <w:bCs/>
                <w:color w:val="000000"/>
                <w:sz w:val="24"/>
                <w:szCs w:val="24"/>
                <w:u w:val="single"/>
              </w:rPr>
              <w:t>РАДНА ВОЗИЛА</w:t>
            </w:r>
          </w:p>
          <w:p w14:paraId="49CF5374" w14:textId="77777777" w:rsidR="002B57D8" w:rsidRPr="002B57D8" w:rsidRDefault="002B57D8" w:rsidP="002B57D8">
            <w:pPr>
              <w:pStyle w:val="ListParagraph"/>
              <w:rPr>
                <w:rFonts w:ascii="Times New Roman" w:eastAsia="Times New Roman" w:hAnsi="Times New Roman" w:cs="Times New Roman"/>
                <w:b/>
                <w:bCs/>
                <w:color w:val="000000"/>
                <w:sz w:val="24"/>
                <w:szCs w:val="24"/>
              </w:rPr>
            </w:pPr>
          </w:p>
        </w:tc>
      </w:tr>
      <w:tr w:rsidR="002B57D8" w:rsidRPr="000006C6" w14:paraId="701EE2D4" w14:textId="77777777" w:rsidTr="000B1D62">
        <w:trPr>
          <w:trHeight w:val="620"/>
        </w:trPr>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38B1C7" w14:textId="77777777" w:rsidR="002B57D8" w:rsidRPr="000006C6" w:rsidRDefault="002B57D8" w:rsidP="00302D38">
            <w:pPr>
              <w:jc w:val="center"/>
              <w:rPr>
                <w:rFonts w:ascii="Times New Roman" w:eastAsia="Times New Roman" w:hAnsi="Times New Roman" w:cs="Times New Roman"/>
                <w:b/>
                <w:bCs/>
                <w:color w:val="000000"/>
                <w:sz w:val="24"/>
                <w:szCs w:val="24"/>
              </w:rPr>
            </w:pPr>
            <w:r w:rsidRPr="000006C6">
              <w:rPr>
                <w:rFonts w:ascii="Times New Roman" w:eastAsia="Times New Roman" w:hAnsi="Times New Roman" w:cs="Times New Roman"/>
                <w:b/>
                <w:bCs/>
                <w:color w:val="000000"/>
                <w:sz w:val="24"/>
                <w:szCs w:val="24"/>
              </w:rPr>
              <w:t>Ред. Бр.</w:t>
            </w:r>
          </w:p>
        </w:tc>
        <w:tc>
          <w:tcPr>
            <w:tcW w:w="2520" w:type="dxa"/>
            <w:tcBorders>
              <w:top w:val="nil"/>
              <w:left w:val="nil"/>
              <w:bottom w:val="single" w:sz="4" w:space="0" w:color="auto"/>
              <w:right w:val="single" w:sz="4" w:space="0" w:color="auto"/>
            </w:tcBorders>
            <w:shd w:val="clear" w:color="auto" w:fill="D9D9D9" w:themeFill="background1" w:themeFillShade="D9"/>
            <w:vAlign w:val="center"/>
            <w:hideMark/>
          </w:tcPr>
          <w:p w14:paraId="3409087E" w14:textId="77777777" w:rsidR="002B57D8" w:rsidRPr="000006C6" w:rsidRDefault="002B57D8" w:rsidP="00302D38">
            <w:pPr>
              <w:jc w:val="center"/>
              <w:rPr>
                <w:rFonts w:ascii="Times New Roman" w:eastAsia="Times New Roman" w:hAnsi="Times New Roman" w:cs="Times New Roman"/>
                <w:b/>
                <w:bCs/>
                <w:sz w:val="24"/>
                <w:szCs w:val="24"/>
              </w:rPr>
            </w:pPr>
            <w:r w:rsidRPr="000006C6">
              <w:rPr>
                <w:rFonts w:ascii="Times New Roman" w:eastAsia="Times New Roman" w:hAnsi="Times New Roman" w:cs="Times New Roman"/>
                <w:b/>
                <w:bCs/>
                <w:sz w:val="24"/>
                <w:szCs w:val="24"/>
              </w:rPr>
              <w:t>Маса возила (t)</w:t>
            </w:r>
          </w:p>
        </w:tc>
        <w:tc>
          <w:tcPr>
            <w:tcW w:w="2520" w:type="dxa"/>
            <w:tcBorders>
              <w:top w:val="nil"/>
              <w:left w:val="nil"/>
              <w:bottom w:val="single" w:sz="4" w:space="0" w:color="auto"/>
              <w:right w:val="single" w:sz="4" w:space="0" w:color="auto"/>
            </w:tcBorders>
            <w:shd w:val="clear" w:color="auto" w:fill="D9D9D9" w:themeFill="background1" w:themeFillShade="D9"/>
            <w:vAlign w:val="center"/>
            <w:hideMark/>
          </w:tcPr>
          <w:p w14:paraId="5997A483" w14:textId="77777777" w:rsidR="002B57D8" w:rsidRPr="000006C6" w:rsidRDefault="002B57D8" w:rsidP="00302D38">
            <w:pPr>
              <w:jc w:val="center"/>
              <w:rPr>
                <w:rFonts w:ascii="Times New Roman" w:eastAsia="Times New Roman" w:hAnsi="Times New Roman" w:cs="Times New Roman"/>
                <w:b/>
                <w:bCs/>
                <w:color w:val="000000"/>
                <w:sz w:val="24"/>
                <w:szCs w:val="24"/>
              </w:rPr>
            </w:pPr>
            <w:r w:rsidRPr="000006C6">
              <w:rPr>
                <w:rFonts w:ascii="Times New Roman" w:eastAsia="Times New Roman" w:hAnsi="Times New Roman" w:cs="Times New Roman"/>
                <w:b/>
                <w:bCs/>
                <w:color w:val="000000"/>
                <w:sz w:val="24"/>
                <w:szCs w:val="24"/>
              </w:rPr>
              <w:t>Број путника</w:t>
            </w:r>
          </w:p>
        </w:tc>
        <w:tc>
          <w:tcPr>
            <w:tcW w:w="2880" w:type="dxa"/>
            <w:tcBorders>
              <w:top w:val="nil"/>
              <w:left w:val="nil"/>
              <w:bottom w:val="single" w:sz="4" w:space="0" w:color="auto"/>
              <w:right w:val="single" w:sz="4" w:space="0" w:color="auto"/>
            </w:tcBorders>
            <w:shd w:val="clear" w:color="auto" w:fill="D9D9D9" w:themeFill="background1" w:themeFillShade="D9"/>
            <w:vAlign w:val="center"/>
            <w:hideMark/>
          </w:tcPr>
          <w:p w14:paraId="298F0E28" w14:textId="77777777" w:rsidR="002B57D8" w:rsidRPr="000006C6" w:rsidRDefault="002B57D8" w:rsidP="00302D38">
            <w:pPr>
              <w:jc w:val="center"/>
              <w:rPr>
                <w:rFonts w:ascii="Times New Roman" w:eastAsia="Times New Roman" w:hAnsi="Times New Roman" w:cs="Times New Roman"/>
                <w:b/>
                <w:bCs/>
                <w:color w:val="000000"/>
                <w:sz w:val="24"/>
                <w:szCs w:val="24"/>
              </w:rPr>
            </w:pPr>
            <w:r w:rsidRPr="000006C6">
              <w:rPr>
                <w:rFonts w:ascii="Times New Roman" w:eastAsia="Times New Roman" w:hAnsi="Times New Roman" w:cs="Times New Roman"/>
                <w:b/>
                <w:bCs/>
                <w:color w:val="000000"/>
                <w:sz w:val="24"/>
                <w:szCs w:val="24"/>
              </w:rPr>
              <w:t>Број возила -количина</w:t>
            </w:r>
          </w:p>
        </w:tc>
      </w:tr>
      <w:tr w:rsidR="000B1D62" w:rsidRPr="000006C6" w14:paraId="65609140" w14:textId="77777777" w:rsidTr="000B1D62">
        <w:trPr>
          <w:trHeight w:val="36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BF0D819"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c>
          <w:tcPr>
            <w:tcW w:w="2520" w:type="dxa"/>
            <w:tcBorders>
              <w:top w:val="nil"/>
              <w:left w:val="nil"/>
              <w:bottom w:val="single" w:sz="4" w:space="0" w:color="auto"/>
              <w:right w:val="single" w:sz="4" w:space="0" w:color="auto"/>
            </w:tcBorders>
            <w:shd w:val="clear" w:color="auto" w:fill="auto"/>
            <w:noWrap/>
            <w:vAlign w:val="center"/>
            <w:hideMark/>
          </w:tcPr>
          <w:p w14:paraId="119F254E" w14:textId="77742C8A"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8,585</w:t>
            </w:r>
          </w:p>
        </w:tc>
        <w:tc>
          <w:tcPr>
            <w:tcW w:w="2520" w:type="dxa"/>
            <w:tcBorders>
              <w:top w:val="nil"/>
              <w:left w:val="nil"/>
              <w:bottom w:val="single" w:sz="4" w:space="0" w:color="auto"/>
              <w:right w:val="single" w:sz="4" w:space="0" w:color="auto"/>
            </w:tcBorders>
            <w:shd w:val="clear" w:color="auto" w:fill="auto"/>
            <w:noWrap/>
            <w:vAlign w:val="center"/>
            <w:hideMark/>
          </w:tcPr>
          <w:p w14:paraId="2166DC4F"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center"/>
            <w:hideMark/>
          </w:tcPr>
          <w:p w14:paraId="021E744E"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0006C6" w14:paraId="51AF8D07" w14:textId="77777777" w:rsidTr="000B1D62">
        <w:trPr>
          <w:trHeight w:val="36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4B137F1"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w:t>
            </w:r>
          </w:p>
        </w:tc>
        <w:tc>
          <w:tcPr>
            <w:tcW w:w="2520" w:type="dxa"/>
            <w:tcBorders>
              <w:top w:val="nil"/>
              <w:left w:val="nil"/>
              <w:bottom w:val="single" w:sz="4" w:space="0" w:color="auto"/>
              <w:right w:val="single" w:sz="4" w:space="0" w:color="auto"/>
            </w:tcBorders>
            <w:shd w:val="clear" w:color="auto" w:fill="auto"/>
            <w:noWrap/>
            <w:vAlign w:val="center"/>
            <w:hideMark/>
          </w:tcPr>
          <w:p w14:paraId="5DBBF469" w14:textId="59E20B4B"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8,000</w:t>
            </w:r>
          </w:p>
        </w:tc>
        <w:tc>
          <w:tcPr>
            <w:tcW w:w="2520" w:type="dxa"/>
            <w:tcBorders>
              <w:top w:val="nil"/>
              <w:left w:val="nil"/>
              <w:bottom w:val="single" w:sz="4" w:space="0" w:color="auto"/>
              <w:right w:val="single" w:sz="4" w:space="0" w:color="auto"/>
            </w:tcBorders>
            <w:shd w:val="clear" w:color="auto" w:fill="auto"/>
            <w:noWrap/>
            <w:vAlign w:val="center"/>
            <w:hideMark/>
          </w:tcPr>
          <w:p w14:paraId="0E9C5483"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center"/>
            <w:hideMark/>
          </w:tcPr>
          <w:p w14:paraId="1E62DC71"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0006C6" w14:paraId="6852D1DB" w14:textId="77777777" w:rsidTr="000B1D62">
        <w:trPr>
          <w:trHeight w:val="36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6C2254D"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14:paraId="711DDA0E" w14:textId="33241584"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11,200</w:t>
            </w:r>
          </w:p>
        </w:tc>
        <w:tc>
          <w:tcPr>
            <w:tcW w:w="2520" w:type="dxa"/>
            <w:tcBorders>
              <w:top w:val="nil"/>
              <w:left w:val="nil"/>
              <w:bottom w:val="single" w:sz="4" w:space="0" w:color="auto"/>
              <w:right w:val="single" w:sz="4" w:space="0" w:color="auto"/>
            </w:tcBorders>
            <w:shd w:val="clear" w:color="auto" w:fill="auto"/>
            <w:noWrap/>
            <w:vAlign w:val="center"/>
            <w:hideMark/>
          </w:tcPr>
          <w:p w14:paraId="2143382F"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center"/>
            <w:hideMark/>
          </w:tcPr>
          <w:p w14:paraId="2ACF2889"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0006C6" w14:paraId="1313F13D" w14:textId="77777777" w:rsidTr="000B1D62">
        <w:trPr>
          <w:trHeight w:val="36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C49A057"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4.</w:t>
            </w:r>
          </w:p>
        </w:tc>
        <w:tc>
          <w:tcPr>
            <w:tcW w:w="2520" w:type="dxa"/>
            <w:tcBorders>
              <w:top w:val="nil"/>
              <w:left w:val="nil"/>
              <w:bottom w:val="single" w:sz="4" w:space="0" w:color="auto"/>
              <w:right w:val="single" w:sz="4" w:space="0" w:color="auto"/>
            </w:tcBorders>
            <w:shd w:val="clear" w:color="auto" w:fill="auto"/>
            <w:noWrap/>
            <w:vAlign w:val="center"/>
            <w:hideMark/>
          </w:tcPr>
          <w:p w14:paraId="3F990505" w14:textId="3FB945D9"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8,659</w:t>
            </w:r>
          </w:p>
        </w:tc>
        <w:tc>
          <w:tcPr>
            <w:tcW w:w="2520" w:type="dxa"/>
            <w:tcBorders>
              <w:top w:val="nil"/>
              <w:left w:val="nil"/>
              <w:bottom w:val="single" w:sz="4" w:space="0" w:color="auto"/>
              <w:right w:val="single" w:sz="4" w:space="0" w:color="auto"/>
            </w:tcBorders>
            <w:shd w:val="clear" w:color="auto" w:fill="auto"/>
            <w:noWrap/>
            <w:vAlign w:val="center"/>
            <w:hideMark/>
          </w:tcPr>
          <w:p w14:paraId="6C625B5E"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center"/>
            <w:hideMark/>
          </w:tcPr>
          <w:p w14:paraId="14581B17"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0006C6" w14:paraId="0781E895" w14:textId="77777777" w:rsidTr="000B1D62">
        <w:trPr>
          <w:trHeight w:val="36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F1A6741" w14:textId="77777777"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5.</w:t>
            </w:r>
          </w:p>
        </w:tc>
        <w:tc>
          <w:tcPr>
            <w:tcW w:w="2520" w:type="dxa"/>
            <w:tcBorders>
              <w:top w:val="nil"/>
              <w:left w:val="nil"/>
              <w:bottom w:val="single" w:sz="4" w:space="0" w:color="auto"/>
              <w:right w:val="single" w:sz="4" w:space="0" w:color="auto"/>
            </w:tcBorders>
            <w:shd w:val="clear" w:color="auto" w:fill="auto"/>
            <w:noWrap/>
            <w:vAlign w:val="center"/>
            <w:hideMark/>
          </w:tcPr>
          <w:p w14:paraId="32F82E5D" w14:textId="7F6BA8C5"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5,500</w:t>
            </w:r>
          </w:p>
        </w:tc>
        <w:tc>
          <w:tcPr>
            <w:tcW w:w="2520" w:type="dxa"/>
            <w:tcBorders>
              <w:top w:val="nil"/>
              <w:left w:val="nil"/>
              <w:bottom w:val="single" w:sz="4" w:space="0" w:color="auto"/>
              <w:right w:val="single" w:sz="4" w:space="0" w:color="auto"/>
            </w:tcBorders>
            <w:shd w:val="clear" w:color="auto" w:fill="auto"/>
            <w:noWrap/>
            <w:vAlign w:val="center"/>
            <w:hideMark/>
          </w:tcPr>
          <w:p w14:paraId="76176219"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center"/>
            <w:hideMark/>
          </w:tcPr>
          <w:p w14:paraId="7A1B61BF" w14:textId="77777777"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0B1D62" w:rsidRPr="000006C6" w14:paraId="16A257B6" w14:textId="77777777" w:rsidTr="000B1D62">
        <w:trPr>
          <w:trHeight w:val="360"/>
        </w:trPr>
        <w:tc>
          <w:tcPr>
            <w:tcW w:w="1075" w:type="dxa"/>
            <w:tcBorders>
              <w:top w:val="nil"/>
              <w:left w:val="single" w:sz="4" w:space="0" w:color="auto"/>
              <w:bottom w:val="single" w:sz="4" w:space="0" w:color="auto"/>
              <w:right w:val="single" w:sz="4" w:space="0" w:color="auto"/>
            </w:tcBorders>
            <w:shd w:val="clear" w:color="auto" w:fill="auto"/>
            <w:noWrap/>
            <w:vAlign w:val="center"/>
          </w:tcPr>
          <w:p w14:paraId="580A3F65" w14:textId="78BD1F3F" w:rsidR="000B1D62" w:rsidRPr="000B1D62" w:rsidRDefault="000B1D62" w:rsidP="000B1D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20" w:type="dxa"/>
            <w:tcBorders>
              <w:top w:val="nil"/>
              <w:left w:val="nil"/>
              <w:bottom w:val="single" w:sz="4" w:space="0" w:color="auto"/>
              <w:right w:val="single" w:sz="4" w:space="0" w:color="auto"/>
            </w:tcBorders>
            <w:shd w:val="clear" w:color="auto" w:fill="auto"/>
            <w:noWrap/>
            <w:vAlign w:val="center"/>
          </w:tcPr>
          <w:p w14:paraId="1C2EF69C" w14:textId="60367DF5" w:rsidR="000B1D62" w:rsidRPr="000B1D62" w:rsidRDefault="000B1D62" w:rsidP="000B1D62">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2,692</w:t>
            </w:r>
          </w:p>
        </w:tc>
        <w:tc>
          <w:tcPr>
            <w:tcW w:w="2520" w:type="dxa"/>
            <w:tcBorders>
              <w:top w:val="nil"/>
              <w:left w:val="nil"/>
              <w:bottom w:val="single" w:sz="4" w:space="0" w:color="auto"/>
              <w:right w:val="single" w:sz="4" w:space="0" w:color="auto"/>
            </w:tcBorders>
            <w:shd w:val="clear" w:color="auto" w:fill="auto"/>
            <w:noWrap/>
            <w:vAlign w:val="center"/>
          </w:tcPr>
          <w:p w14:paraId="50B78E3F" w14:textId="72614518"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center"/>
          </w:tcPr>
          <w:p w14:paraId="2CD8DCFB" w14:textId="6D0BA261" w:rsidR="000B1D62" w:rsidRPr="000B1D62" w:rsidRDefault="000B1D62" w:rsidP="000B1D62">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r>
      <w:tr w:rsidR="002B57D8" w:rsidRPr="000006C6" w14:paraId="527A0CE2" w14:textId="77777777" w:rsidTr="000B1D62">
        <w:trPr>
          <w:trHeight w:val="735"/>
        </w:trPr>
        <w:tc>
          <w:tcPr>
            <w:tcW w:w="61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449EA" w14:textId="77777777" w:rsidR="002B57D8" w:rsidRPr="000006C6" w:rsidRDefault="002B57D8" w:rsidP="00302D38">
            <w:pPr>
              <w:jc w:val="center"/>
              <w:rPr>
                <w:rFonts w:ascii="Times New Roman" w:eastAsia="Times New Roman" w:hAnsi="Times New Roman" w:cs="Times New Roman"/>
                <w:b/>
                <w:bCs/>
                <w:color w:val="000000"/>
                <w:sz w:val="24"/>
                <w:szCs w:val="24"/>
              </w:rPr>
            </w:pPr>
            <w:r w:rsidRPr="000006C6">
              <w:rPr>
                <w:rFonts w:ascii="Times New Roman" w:eastAsia="Times New Roman" w:hAnsi="Times New Roman" w:cs="Times New Roman"/>
                <w:b/>
                <w:bCs/>
                <w:color w:val="000000"/>
                <w:sz w:val="24"/>
                <w:szCs w:val="24"/>
              </w:rPr>
              <w:t>Укупно:</w:t>
            </w:r>
          </w:p>
        </w:tc>
        <w:tc>
          <w:tcPr>
            <w:tcW w:w="2880" w:type="dxa"/>
            <w:tcBorders>
              <w:top w:val="nil"/>
              <w:left w:val="nil"/>
              <w:bottom w:val="single" w:sz="4" w:space="0" w:color="auto"/>
              <w:right w:val="single" w:sz="4" w:space="0" w:color="auto"/>
            </w:tcBorders>
            <w:shd w:val="clear" w:color="auto" w:fill="auto"/>
            <w:noWrap/>
            <w:vAlign w:val="center"/>
            <w:hideMark/>
          </w:tcPr>
          <w:p w14:paraId="0E5448D0" w14:textId="3939C812" w:rsidR="002B57D8" w:rsidRPr="000006C6" w:rsidRDefault="000B1D62" w:rsidP="00302D38">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r>
    </w:tbl>
    <w:p w14:paraId="19C57D6F" w14:textId="77777777" w:rsidR="00D747D2" w:rsidRDefault="00D747D2" w:rsidP="00D747D2">
      <w:pPr>
        <w:spacing w:before="0" w:line="276" w:lineRule="auto"/>
        <w:jc w:val="both"/>
        <w:rPr>
          <w:rFonts w:ascii="Times New Roman" w:hAnsi="Times New Roman" w:cs="Times New Roman"/>
          <w:sz w:val="24"/>
          <w:szCs w:val="24"/>
        </w:rPr>
      </w:pPr>
    </w:p>
    <w:p w14:paraId="258B0B87" w14:textId="773D6A61" w:rsidR="000B1D62" w:rsidRPr="00855314" w:rsidRDefault="00E70A38" w:rsidP="00D747D2">
      <w:pPr>
        <w:spacing w:before="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Напомена: ставке 1-5 су комбиновани ровокопачи, док је ставка 6 багер гусјеничар.</w:t>
      </w:r>
    </w:p>
    <w:p w14:paraId="6246069E" w14:textId="77777777" w:rsidR="000B1D62" w:rsidRDefault="000B1D62" w:rsidP="00D747D2">
      <w:pPr>
        <w:spacing w:before="0" w:line="276" w:lineRule="auto"/>
        <w:jc w:val="both"/>
        <w:rPr>
          <w:rFonts w:ascii="Times New Roman" w:hAnsi="Times New Roman" w:cs="Times New Roman"/>
          <w:sz w:val="24"/>
          <w:szCs w:val="24"/>
        </w:rPr>
      </w:pPr>
    </w:p>
    <w:p w14:paraId="3378CDAA" w14:textId="2F5842BD" w:rsidR="000B1D62" w:rsidRDefault="000B1D62" w:rsidP="00D747D2">
      <w:pPr>
        <w:spacing w:before="0" w:line="276" w:lineRule="auto"/>
        <w:jc w:val="both"/>
        <w:rPr>
          <w:rFonts w:ascii="Times New Roman" w:hAnsi="Times New Roman" w:cs="Times New Roman"/>
          <w:sz w:val="24"/>
          <w:szCs w:val="24"/>
        </w:rPr>
      </w:pPr>
    </w:p>
    <w:p w14:paraId="400588A7" w14:textId="77777777" w:rsidR="00855314" w:rsidRDefault="00855314" w:rsidP="00D747D2">
      <w:pPr>
        <w:spacing w:before="0" w:line="276" w:lineRule="auto"/>
        <w:jc w:val="both"/>
        <w:rPr>
          <w:rFonts w:ascii="Times New Roman" w:hAnsi="Times New Roman" w:cs="Times New Roman"/>
          <w:sz w:val="24"/>
          <w:szCs w:val="24"/>
        </w:rPr>
      </w:pPr>
    </w:p>
    <w:tbl>
      <w:tblPr>
        <w:tblW w:w="8995" w:type="dxa"/>
        <w:tblInd w:w="113" w:type="dxa"/>
        <w:tblLook w:val="04A0" w:firstRow="1" w:lastRow="0" w:firstColumn="1" w:lastColumn="0" w:noHBand="0" w:noVBand="1"/>
      </w:tblPr>
      <w:tblGrid>
        <w:gridCol w:w="1075"/>
        <w:gridCol w:w="2520"/>
        <w:gridCol w:w="2520"/>
        <w:gridCol w:w="2880"/>
      </w:tblGrid>
      <w:tr w:rsidR="002B57D8" w:rsidRPr="000006C6" w14:paraId="309A3D3C" w14:textId="77777777" w:rsidTr="00302D38">
        <w:trPr>
          <w:trHeight w:val="402"/>
        </w:trPr>
        <w:tc>
          <w:tcPr>
            <w:tcW w:w="8995" w:type="dxa"/>
            <w:gridSpan w:val="4"/>
            <w:tcBorders>
              <w:top w:val="nil"/>
              <w:left w:val="nil"/>
              <w:bottom w:val="single" w:sz="4" w:space="0" w:color="auto"/>
              <w:right w:val="nil"/>
            </w:tcBorders>
            <w:shd w:val="clear" w:color="auto" w:fill="auto"/>
            <w:noWrap/>
            <w:vAlign w:val="center"/>
            <w:hideMark/>
          </w:tcPr>
          <w:p w14:paraId="6042159A" w14:textId="6243A3FD" w:rsidR="002B57D8" w:rsidRPr="002B57D8" w:rsidRDefault="002B57D8" w:rsidP="00767A62">
            <w:pPr>
              <w:pStyle w:val="ListParagraph"/>
              <w:numPr>
                <w:ilvl w:val="0"/>
                <w:numId w:val="5"/>
              </w:numPr>
              <w:rPr>
                <w:rFonts w:ascii="Times New Roman" w:eastAsia="Times New Roman" w:hAnsi="Times New Roman" w:cs="Times New Roman"/>
                <w:b/>
                <w:bCs/>
                <w:color w:val="000000"/>
                <w:sz w:val="24"/>
                <w:szCs w:val="24"/>
                <w:u w:val="single"/>
              </w:rPr>
            </w:pPr>
            <w:r w:rsidRPr="002B57D8">
              <w:rPr>
                <w:rFonts w:ascii="Times New Roman" w:eastAsia="Times New Roman" w:hAnsi="Times New Roman" w:cs="Times New Roman"/>
                <w:b/>
                <w:bCs/>
                <w:color w:val="000000"/>
                <w:sz w:val="24"/>
                <w:szCs w:val="24"/>
                <w:u w:val="single"/>
              </w:rPr>
              <w:lastRenderedPageBreak/>
              <w:t>ПРИКЉУЧНА ВОЗИЛА</w:t>
            </w:r>
          </w:p>
          <w:p w14:paraId="5107BAE8" w14:textId="77777777" w:rsidR="002B57D8" w:rsidRPr="002B57D8" w:rsidRDefault="002B57D8" w:rsidP="002B57D8">
            <w:pPr>
              <w:pStyle w:val="ListParagraph"/>
              <w:rPr>
                <w:rFonts w:ascii="Times New Roman" w:eastAsia="Times New Roman" w:hAnsi="Times New Roman" w:cs="Times New Roman"/>
                <w:b/>
                <w:bCs/>
                <w:color w:val="000000"/>
                <w:sz w:val="24"/>
                <w:szCs w:val="24"/>
              </w:rPr>
            </w:pPr>
          </w:p>
        </w:tc>
      </w:tr>
      <w:tr w:rsidR="002B57D8" w:rsidRPr="000006C6" w14:paraId="296B0255" w14:textId="77777777" w:rsidTr="002B57D8">
        <w:trPr>
          <w:trHeight w:val="593"/>
        </w:trPr>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2BF04E" w14:textId="77777777" w:rsidR="002B57D8" w:rsidRPr="000006C6" w:rsidRDefault="002B57D8" w:rsidP="00302D38">
            <w:pPr>
              <w:jc w:val="center"/>
              <w:rPr>
                <w:rFonts w:ascii="Times New Roman" w:eastAsia="Times New Roman" w:hAnsi="Times New Roman" w:cs="Times New Roman"/>
                <w:b/>
                <w:bCs/>
                <w:color w:val="000000"/>
                <w:sz w:val="24"/>
                <w:szCs w:val="24"/>
              </w:rPr>
            </w:pPr>
            <w:r w:rsidRPr="000006C6">
              <w:rPr>
                <w:rFonts w:ascii="Times New Roman" w:eastAsia="Times New Roman" w:hAnsi="Times New Roman" w:cs="Times New Roman"/>
                <w:b/>
                <w:bCs/>
                <w:color w:val="000000"/>
                <w:sz w:val="24"/>
                <w:szCs w:val="24"/>
              </w:rPr>
              <w:t>Ред. бр.</w:t>
            </w:r>
          </w:p>
        </w:tc>
        <w:tc>
          <w:tcPr>
            <w:tcW w:w="2520" w:type="dxa"/>
            <w:tcBorders>
              <w:top w:val="nil"/>
              <w:left w:val="nil"/>
              <w:bottom w:val="single" w:sz="4" w:space="0" w:color="auto"/>
              <w:right w:val="single" w:sz="4" w:space="0" w:color="auto"/>
            </w:tcBorders>
            <w:shd w:val="clear" w:color="auto" w:fill="D9D9D9" w:themeFill="background1" w:themeFillShade="D9"/>
            <w:vAlign w:val="center"/>
            <w:hideMark/>
          </w:tcPr>
          <w:p w14:paraId="38AE9B15" w14:textId="77777777" w:rsidR="002B57D8" w:rsidRPr="000006C6" w:rsidRDefault="002B57D8" w:rsidP="00302D38">
            <w:pPr>
              <w:jc w:val="center"/>
              <w:rPr>
                <w:rFonts w:ascii="Times New Roman" w:eastAsia="Times New Roman" w:hAnsi="Times New Roman" w:cs="Times New Roman"/>
                <w:b/>
                <w:bCs/>
                <w:sz w:val="24"/>
                <w:szCs w:val="24"/>
              </w:rPr>
            </w:pPr>
            <w:r w:rsidRPr="000006C6">
              <w:rPr>
                <w:rFonts w:ascii="Times New Roman" w:eastAsia="Times New Roman" w:hAnsi="Times New Roman" w:cs="Times New Roman"/>
                <w:b/>
                <w:bCs/>
                <w:sz w:val="24"/>
                <w:szCs w:val="24"/>
              </w:rPr>
              <w:t>Маса возила (t)</w:t>
            </w:r>
          </w:p>
        </w:tc>
        <w:tc>
          <w:tcPr>
            <w:tcW w:w="2520" w:type="dxa"/>
            <w:tcBorders>
              <w:top w:val="nil"/>
              <w:left w:val="nil"/>
              <w:bottom w:val="single" w:sz="4" w:space="0" w:color="auto"/>
              <w:right w:val="single" w:sz="4" w:space="0" w:color="auto"/>
            </w:tcBorders>
            <w:shd w:val="clear" w:color="auto" w:fill="D9D9D9" w:themeFill="background1" w:themeFillShade="D9"/>
            <w:vAlign w:val="center"/>
            <w:hideMark/>
          </w:tcPr>
          <w:p w14:paraId="1D8037B1" w14:textId="77777777" w:rsidR="002B57D8" w:rsidRPr="000006C6" w:rsidRDefault="002B57D8" w:rsidP="00302D38">
            <w:pPr>
              <w:jc w:val="center"/>
              <w:rPr>
                <w:rFonts w:ascii="Times New Roman" w:eastAsia="Times New Roman" w:hAnsi="Times New Roman" w:cs="Times New Roman"/>
                <w:b/>
                <w:bCs/>
                <w:sz w:val="24"/>
                <w:szCs w:val="24"/>
              </w:rPr>
            </w:pPr>
            <w:r w:rsidRPr="000006C6">
              <w:rPr>
                <w:rFonts w:ascii="Times New Roman" w:eastAsia="Times New Roman" w:hAnsi="Times New Roman" w:cs="Times New Roman"/>
                <w:b/>
                <w:bCs/>
                <w:sz w:val="24"/>
                <w:szCs w:val="24"/>
              </w:rPr>
              <w:t>Носивост (t)</w:t>
            </w:r>
          </w:p>
        </w:tc>
        <w:tc>
          <w:tcPr>
            <w:tcW w:w="2880" w:type="dxa"/>
            <w:tcBorders>
              <w:top w:val="nil"/>
              <w:left w:val="nil"/>
              <w:bottom w:val="single" w:sz="4" w:space="0" w:color="auto"/>
              <w:right w:val="single" w:sz="4" w:space="0" w:color="auto"/>
            </w:tcBorders>
            <w:shd w:val="clear" w:color="auto" w:fill="D9D9D9" w:themeFill="background1" w:themeFillShade="D9"/>
            <w:vAlign w:val="center"/>
            <w:hideMark/>
          </w:tcPr>
          <w:p w14:paraId="5AE54A94" w14:textId="0A64A362" w:rsidR="002B57D8" w:rsidRPr="000006C6" w:rsidRDefault="002B57D8" w:rsidP="00302D38">
            <w:pPr>
              <w:jc w:val="center"/>
              <w:rPr>
                <w:rFonts w:ascii="Times New Roman" w:eastAsia="Times New Roman" w:hAnsi="Times New Roman" w:cs="Times New Roman"/>
                <w:b/>
                <w:bCs/>
                <w:color w:val="000000"/>
                <w:sz w:val="24"/>
                <w:szCs w:val="24"/>
              </w:rPr>
            </w:pPr>
            <w:r w:rsidRPr="000006C6">
              <w:rPr>
                <w:rFonts w:ascii="Times New Roman" w:eastAsia="Times New Roman" w:hAnsi="Times New Roman" w:cs="Times New Roman"/>
                <w:b/>
                <w:bCs/>
                <w:color w:val="000000"/>
                <w:sz w:val="24"/>
                <w:szCs w:val="24"/>
              </w:rPr>
              <w:t>Број возила -</w:t>
            </w:r>
            <w:r w:rsidR="000B1D62">
              <w:rPr>
                <w:rFonts w:ascii="Times New Roman" w:eastAsia="Times New Roman" w:hAnsi="Times New Roman" w:cs="Times New Roman"/>
                <w:b/>
                <w:bCs/>
                <w:color w:val="000000"/>
                <w:sz w:val="24"/>
                <w:szCs w:val="24"/>
              </w:rPr>
              <w:t xml:space="preserve"> </w:t>
            </w:r>
            <w:r w:rsidRPr="000006C6">
              <w:rPr>
                <w:rFonts w:ascii="Times New Roman" w:eastAsia="Times New Roman" w:hAnsi="Times New Roman" w:cs="Times New Roman"/>
                <w:b/>
                <w:bCs/>
                <w:color w:val="000000"/>
                <w:sz w:val="24"/>
                <w:szCs w:val="24"/>
              </w:rPr>
              <w:t>количина</w:t>
            </w:r>
          </w:p>
        </w:tc>
      </w:tr>
      <w:tr w:rsidR="002B57D8" w:rsidRPr="000006C6" w14:paraId="2F104CA1" w14:textId="77777777" w:rsidTr="00302D38">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945464E" w14:textId="77777777" w:rsidR="002B57D8" w:rsidRPr="000006C6" w:rsidRDefault="002B57D8" w:rsidP="00302D38">
            <w:pPr>
              <w:jc w:val="center"/>
              <w:rPr>
                <w:rFonts w:ascii="Times New Roman" w:eastAsia="Times New Roman" w:hAnsi="Times New Roman" w:cs="Times New Roman"/>
                <w:sz w:val="24"/>
                <w:szCs w:val="24"/>
              </w:rPr>
            </w:pPr>
            <w:r w:rsidRPr="000006C6">
              <w:rPr>
                <w:rFonts w:ascii="Times New Roman" w:eastAsia="Times New Roman" w:hAnsi="Times New Roman" w:cs="Times New Roman"/>
                <w:sz w:val="24"/>
                <w:szCs w:val="24"/>
              </w:rPr>
              <w:t>1.</w:t>
            </w:r>
          </w:p>
        </w:tc>
        <w:tc>
          <w:tcPr>
            <w:tcW w:w="2520" w:type="dxa"/>
            <w:tcBorders>
              <w:top w:val="nil"/>
              <w:left w:val="nil"/>
              <w:bottom w:val="single" w:sz="4" w:space="0" w:color="auto"/>
              <w:right w:val="single" w:sz="4" w:space="0" w:color="auto"/>
            </w:tcBorders>
            <w:shd w:val="clear" w:color="auto" w:fill="auto"/>
            <w:noWrap/>
            <w:vAlign w:val="center"/>
            <w:hideMark/>
          </w:tcPr>
          <w:p w14:paraId="41A6E67E" w14:textId="77777777" w:rsidR="002B57D8" w:rsidRPr="000006C6"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006C6">
              <w:rPr>
                <w:rFonts w:ascii="Times New Roman" w:eastAsia="Times New Roman" w:hAnsi="Times New Roman" w:cs="Times New Roman"/>
                <w:sz w:val="24"/>
                <w:szCs w:val="24"/>
              </w:rPr>
              <w:t>95</w:t>
            </w:r>
          </w:p>
        </w:tc>
        <w:tc>
          <w:tcPr>
            <w:tcW w:w="2520" w:type="dxa"/>
            <w:tcBorders>
              <w:top w:val="nil"/>
              <w:left w:val="nil"/>
              <w:bottom w:val="single" w:sz="4" w:space="0" w:color="auto"/>
              <w:right w:val="single" w:sz="4" w:space="0" w:color="auto"/>
            </w:tcBorders>
            <w:shd w:val="clear" w:color="auto" w:fill="auto"/>
            <w:noWrap/>
            <w:vAlign w:val="center"/>
            <w:hideMark/>
          </w:tcPr>
          <w:p w14:paraId="3AE5468B" w14:textId="77777777" w:rsidR="002B57D8" w:rsidRPr="000006C6" w:rsidRDefault="002B57D8" w:rsidP="00302D38">
            <w:pPr>
              <w:jc w:val="center"/>
              <w:rPr>
                <w:rFonts w:ascii="Times New Roman" w:eastAsia="Times New Roman" w:hAnsi="Times New Roman" w:cs="Times New Roman"/>
                <w:sz w:val="24"/>
                <w:szCs w:val="24"/>
              </w:rPr>
            </w:pPr>
            <w:r w:rsidRPr="000006C6">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c>
          <w:tcPr>
            <w:tcW w:w="2880" w:type="dxa"/>
            <w:tcBorders>
              <w:top w:val="nil"/>
              <w:left w:val="nil"/>
              <w:bottom w:val="single" w:sz="4" w:space="0" w:color="auto"/>
              <w:right w:val="single" w:sz="4" w:space="0" w:color="auto"/>
            </w:tcBorders>
            <w:shd w:val="clear" w:color="auto" w:fill="auto"/>
            <w:noWrap/>
            <w:vAlign w:val="center"/>
            <w:hideMark/>
          </w:tcPr>
          <w:p w14:paraId="08D00303" w14:textId="77777777" w:rsidR="002B57D8" w:rsidRPr="000006C6" w:rsidRDefault="002B57D8" w:rsidP="00302D38">
            <w:pPr>
              <w:jc w:val="center"/>
              <w:rPr>
                <w:rFonts w:ascii="Times New Roman" w:eastAsia="Times New Roman" w:hAnsi="Times New Roman" w:cs="Times New Roman"/>
                <w:color w:val="000000"/>
                <w:sz w:val="24"/>
                <w:szCs w:val="24"/>
              </w:rPr>
            </w:pPr>
            <w:r w:rsidRPr="000006C6">
              <w:rPr>
                <w:rFonts w:ascii="Times New Roman" w:eastAsia="Times New Roman" w:hAnsi="Times New Roman" w:cs="Times New Roman"/>
                <w:color w:val="000000"/>
                <w:sz w:val="24"/>
                <w:szCs w:val="24"/>
              </w:rPr>
              <w:t>1</w:t>
            </w:r>
          </w:p>
        </w:tc>
      </w:tr>
      <w:tr w:rsidR="002B57D8" w:rsidRPr="000006C6" w14:paraId="5E73F870" w14:textId="77777777" w:rsidTr="00302D38">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F587B5B" w14:textId="77777777" w:rsidR="002B57D8" w:rsidRPr="000006C6" w:rsidRDefault="002B57D8" w:rsidP="00302D38">
            <w:pPr>
              <w:jc w:val="center"/>
              <w:rPr>
                <w:rFonts w:ascii="Times New Roman" w:eastAsia="Times New Roman" w:hAnsi="Times New Roman" w:cs="Times New Roman"/>
                <w:sz w:val="24"/>
                <w:szCs w:val="24"/>
              </w:rPr>
            </w:pPr>
            <w:r w:rsidRPr="000006C6">
              <w:rPr>
                <w:rFonts w:ascii="Times New Roman" w:eastAsia="Times New Roman" w:hAnsi="Times New Roman" w:cs="Times New Roman"/>
                <w:sz w:val="24"/>
                <w:szCs w:val="24"/>
              </w:rPr>
              <w:t>2.</w:t>
            </w:r>
          </w:p>
        </w:tc>
        <w:tc>
          <w:tcPr>
            <w:tcW w:w="2520" w:type="dxa"/>
            <w:tcBorders>
              <w:top w:val="nil"/>
              <w:left w:val="nil"/>
              <w:bottom w:val="single" w:sz="4" w:space="0" w:color="auto"/>
              <w:right w:val="single" w:sz="4" w:space="0" w:color="auto"/>
            </w:tcBorders>
            <w:shd w:val="clear" w:color="auto" w:fill="auto"/>
            <w:noWrap/>
            <w:vAlign w:val="center"/>
            <w:hideMark/>
          </w:tcPr>
          <w:p w14:paraId="208114BF" w14:textId="77777777" w:rsidR="002B57D8" w:rsidRPr="000006C6"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006C6">
              <w:rPr>
                <w:rFonts w:ascii="Times New Roman" w:eastAsia="Times New Roman" w:hAnsi="Times New Roman" w:cs="Times New Roman"/>
                <w:sz w:val="24"/>
                <w:szCs w:val="24"/>
              </w:rPr>
              <w:t>95</w:t>
            </w:r>
          </w:p>
        </w:tc>
        <w:tc>
          <w:tcPr>
            <w:tcW w:w="2520" w:type="dxa"/>
            <w:tcBorders>
              <w:top w:val="nil"/>
              <w:left w:val="nil"/>
              <w:bottom w:val="single" w:sz="4" w:space="0" w:color="auto"/>
              <w:right w:val="single" w:sz="4" w:space="0" w:color="auto"/>
            </w:tcBorders>
            <w:shd w:val="clear" w:color="auto" w:fill="auto"/>
            <w:noWrap/>
            <w:vAlign w:val="center"/>
            <w:hideMark/>
          </w:tcPr>
          <w:p w14:paraId="1305B031" w14:textId="77777777" w:rsidR="002B57D8" w:rsidRPr="000006C6" w:rsidRDefault="002B57D8" w:rsidP="00302D38">
            <w:pPr>
              <w:jc w:val="center"/>
              <w:rPr>
                <w:rFonts w:ascii="Times New Roman" w:eastAsia="Times New Roman" w:hAnsi="Times New Roman" w:cs="Times New Roman"/>
                <w:sz w:val="24"/>
                <w:szCs w:val="24"/>
              </w:rPr>
            </w:pPr>
            <w:r w:rsidRPr="000006C6">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c>
          <w:tcPr>
            <w:tcW w:w="2880" w:type="dxa"/>
            <w:tcBorders>
              <w:top w:val="nil"/>
              <w:left w:val="nil"/>
              <w:bottom w:val="single" w:sz="4" w:space="0" w:color="auto"/>
              <w:right w:val="single" w:sz="4" w:space="0" w:color="auto"/>
            </w:tcBorders>
            <w:shd w:val="clear" w:color="auto" w:fill="auto"/>
            <w:noWrap/>
            <w:vAlign w:val="center"/>
            <w:hideMark/>
          </w:tcPr>
          <w:p w14:paraId="5C45023E" w14:textId="77777777" w:rsidR="002B57D8" w:rsidRPr="000006C6" w:rsidRDefault="002B57D8" w:rsidP="00302D38">
            <w:pPr>
              <w:jc w:val="center"/>
              <w:rPr>
                <w:rFonts w:ascii="Times New Roman" w:eastAsia="Times New Roman" w:hAnsi="Times New Roman" w:cs="Times New Roman"/>
                <w:color w:val="000000"/>
                <w:sz w:val="24"/>
                <w:szCs w:val="24"/>
              </w:rPr>
            </w:pPr>
            <w:r w:rsidRPr="000006C6">
              <w:rPr>
                <w:rFonts w:ascii="Times New Roman" w:eastAsia="Times New Roman" w:hAnsi="Times New Roman" w:cs="Times New Roman"/>
                <w:color w:val="000000"/>
                <w:sz w:val="24"/>
                <w:szCs w:val="24"/>
              </w:rPr>
              <w:t>1</w:t>
            </w:r>
          </w:p>
        </w:tc>
      </w:tr>
      <w:tr w:rsidR="002B57D8" w:rsidRPr="000006C6" w14:paraId="1126108C" w14:textId="77777777" w:rsidTr="00302D38">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20EBA74" w14:textId="77777777" w:rsidR="002B57D8" w:rsidRPr="000006C6" w:rsidRDefault="002B57D8" w:rsidP="00302D38">
            <w:pPr>
              <w:jc w:val="center"/>
              <w:rPr>
                <w:rFonts w:ascii="Times New Roman" w:eastAsia="Times New Roman" w:hAnsi="Times New Roman" w:cs="Times New Roman"/>
                <w:sz w:val="24"/>
                <w:szCs w:val="24"/>
              </w:rPr>
            </w:pPr>
            <w:r w:rsidRPr="000006C6">
              <w:rPr>
                <w:rFonts w:ascii="Times New Roman" w:eastAsia="Times New Roman" w:hAnsi="Times New Roman" w:cs="Times New Roman"/>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14:paraId="2A13BED9" w14:textId="77777777" w:rsidR="002B57D8" w:rsidRPr="000006C6"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006C6">
              <w:rPr>
                <w:rFonts w:ascii="Times New Roman" w:eastAsia="Times New Roman" w:hAnsi="Times New Roman" w:cs="Times New Roman"/>
                <w:sz w:val="24"/>
                <w:szCs w:val="24"/>
              </w:rPr>
              <w:t>1</w:t>
            </w:r>
          </w:p>
        </w:tc>
        <w:tc>
          <w:tcPr>
            <w:tcW w:w="2520" w:type="dxa"/>
            <w:tcBorders>
              <w:top w:val="nil"/>
              <w:left w:val="nil"/>
              <w:bottom w:val="single" w:sz="4" w:space="0" w:color="auto"/>
              <w:right w:val="single" w:sz="4" w:space="0" w:color="auto"/>
            </w:tcBorders>
            <w:shd w:val="clear" w:color="auto" w:fill="auto"/>
            <w:noWrap/>
            <w:vAlign w:val="center"/>
            <w:hideMark/>
          </w:tcPr>
          <w:p w14:paraId="528D41FA" w14:textId="77777777" w:rsidR="002B57D8" w:rsidRPr="000006C6"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006C6">
              <w:rPr>
                <w:rFonts w:ascii="Times New Roman" w:eastAsia="Times New Roman" w:hAnsi="Times New Roman" w:cs="Times New Roman"/>
                <w:sz w:val="24"/>
                <w:szCs w:val="24"/>
              </w:rPr>
              <w:t>65</w:t>
            </w:r>
          </w:p>
        </w:tc>
        <w:tc>
          <w:tcPr>
            <w:tcW w:w="2880" w:type="dxa"/>
            <w:tcBorders>
              <w:top w:val="nil"/>
              <w:left w:val="nil"/>
              <w:bottom w:val="single" w:sz="4" w:space="0" w:color="auto"/>
              <w:right w:val="single" w:sz="4" w:space="0" w:color="auto"/>
            </w:tcBorders>
            <w:shd w:val="clear" w:color="auto" w:fill="auto"/>
            <w:noWrap/>
            <w:vAlign w:val="center"/>
            <w:hideMark/>
          </w:tcPr>
          <w:p w14:paraId="1029080A" w14:textId="77777777" w:rsidR="002B57D8" w:rsidRPr="000006C6" w:rsidRDefault="002B57D8" w:rsidP="00302D38">
            <w:pPr>
              <w:jc w:val="center"/>
              <w:rPr>
                <w:rFonts w:ascii="Times New Roman" w:eastAsia="Times New Roman" w:hAnsi="Times New Roman" w:cs="Times New Roman"/>
                <w:color w:val="000000"/>
                <w:sz w:val="24"/>
                <w:szCs w:val="24"/>
              </w:rPr>
            </w:pPr>
            <w:r w:rsidRPr="000006C6">
              <w:rPr>
                <w:rFonts w:ascii="Times New Roman" w:eastAsia="Times New Roman" w:hAnsi="Times New Roman" w:cs="Times New Roman"/>
                <w:color w:val="000000"/>
                <w:sz w:val="24"/>
                <w:szCs w:val="24"/>
              </w:rPr>
              <w:t>1</w:t>
            </w:r>
          </w:p>
        </w:tc>
      </w:tr>
      <w:tr w:rsidR="002B57D8" w:rsidRPr="000006C6" w14:paraId="4825768F" w14:textId="77777777" w:rsidTr="00302D38">
        <w:trPr>
          <w:trHeight w:val="660"/>
        </w:trPr>
        <w:tc>
          <w:tcPr>
            <w:tcW w:w="61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58513" w14:textId="77777777" w:rsidR="002B57D8" w:rsidRPr="000006C6" w:rsidRDefault="002B57D8" w:rsidP="00302D38">
            <w:pPr>
              <w:jc w:val="center"/>
              <w:rPr>
                <w:rFonts w:ascii="Times New Roman" w:eastAsia="Times New Roman" w:hAnsi="Times New Roman" w:cs="Times New Roman"/>
                <w:b/>
                <w:bCs/>
                <w:color w:val="000000"/>
                <w:sz w:val="24"/>
                <w:szCs w:val="24"/>
              </w:rPr>
            </w:pPr>
            <w:r w:rsidRPr="000006C6">
              <w:rPr>
                <w:rFonts w:ascii="Times New Roman" w:eastAsia="Times New Roman" w:hAnsi="Times New Roman" w:cs="Times New Roman"/>
                <w:b/>
                <w:bCs/>
                <w:color w:val="000000"/>
                <w:sz w:val="24"/>
                <w:szCs w:val="24"/>
              </w:rPr>
              <w:t>Укупно:</w:t>
            </w:r>
          </w:p>
        </w:tc>
        <w:tc>
          <w:tcPr>
            <w:tcW w:w="2880" w:type="dxa"/>
            <w:tcBorders>
              <w:top w:val="nil"/>
              <w:left w:val="nil"/>
              <w:bottom w:val="single" w:sz="4" w:space="0" w:color="auto"/>
              <w:right w:val="single" w:sz="4" w:space="0" w:color="auto"/>
            </w:tcBorders>
            <w:shd w:val="clear" w:color="auto" w:fill="auto"/>
            <w:noWrap/>
            <w:vAlign w:val="center"/>
            <w:hideMark/>
          </w:tcPr>
          <w:p w14:paraId="77DF2F46" w14:textId="77777777" w:rsidR="002B57D8" w:rsidRPr="000006C6" w:rsidRDefault="002B57D8" w:rsidP="00302D38">
            <w:pPr>
              <w:jc w:val="center"/>
              <w:rPr>
                <w:rFonts w:ascii="Times New Roman" w:eastAsia="Times New Roman" w:hAnsi="Times New Roman" w:cs="Times New Roman"/>
                <w:b/>
                <w:bCs/>
                <w:color w:val="000000"/>
                <w:sz w:val="24"/>
                <w:szCs w:val="24"/>
              </w:rPr>
            </w:pPr>
            <w:r w:rsidRPr="000006C6">
              <w:rPr>
                <w:rFonts w:ascii="Times New Roman" w:eastAsia="Times New Roman" w:hAnsi="Times New Roman" w:cs="Times New Roman"/>
                <w:b/>
                <w:bCs/>
                <w:color w:val="000000"/>
                <w:sz w:val="24"/>
                <w:szCs w:val="24"/>
              </w:rPr>
              <w:t>3</w:t>
            </w:r>
          </w:p>
        </w:tc>
      </w:tr>
    </w:tbl>
    <w:p w14:paraId="4869B954" w14:textId="77777777" w:rsidR="00D747D2" w:rsidRPr="0050496C" w:rsidRDefault="00D747D2" w:rsidP="00D747D2">
      <w:pPr>
        <w:spacing w:before="0" w:line="276" w:lineRule="auto"/>
        <w:jc w:val="both"/>
        <w:rPr>
          <w:rFonts w:ascii="Times New Roman" w:hAnsi="Times New Roman" w:cs="Times New Roman"/>
          <w:b/>
          <w:sz w:val="24"/>
          <w:szCs w:val="24"/>
        </w:rPr>
      </w:pPr>
    </w:p>
    <w:p w14:paraId="6DE394DF" w14:textId="77777777" w:rsidR="0050496C" w:rsidRDefault="0050496C" w:rsidP="0050496C">
      <w:pPr>
        <w:pStyle w:val="ListParagraph"/>
        <w:spacing w:before="0"/>
        <w:ind w:left="360"/>
        <w:rPr>
          <w:rFonts w:ascii="Times New Roman" w:hAnsi="Times New Roman" w:cs="Times New Roman"/>
          <w:b/>
          <w:sz w:val="24"/>
          <w:szCs w:val="24"/>
        </w:rPr>
      </w:pPr>
    </w:p>
    <w:p w14:paraId="31243D6C" w14:textId="01EE41E6" w:rsidR="002B57D8" w:rsidRDefault="002B57D8" w:rsidP="002B57D8">
      <w:pP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 xml:space="preserve">5.1 </w:t>
      </w:r>
      <w:r w:rsidRPr="000B1D62">
        <w:rPr>
          <w:rFonts w:ascii="Times New Roman" w:eastAsia="Times New Roman" w:hAnsi="Times New Roman" w:cs="Times New Roman"/>
          <w:b/>
          <w:bCs/>
          <w:color w:val="000000"/>
          <w:sz w:val="24"/>
          <w:szCs w:val="24"/>
          <w:u w:val="single"/>
        </w:rPr>
        <w:t>КАСКО ОСИГУРАЊЕ путничког аутомобила:</w:t>
      </w:r>
    </w:p>
    <w:p w14:paraId="51DCA4DE" w14:textId="77777777" w:rsidR="000B1D62" w:rsidRPr="002B57D8" w:rsidRDefault="000B1D62" w:rsidP="002B57D8">
      <w:pPr>
        <w:rPr>
          <w:rFonts w:ascii="Times New Roman" w:eastAsia="Times New Roman" w:hAnsi="Times New Roman" w:cs="Times New Roman"/>
          <w:b/>
          <w:bCs/>
          <w:color w:val="000000"/>
          <w:sz w:val="24"/>
          <w:szCs w:val="24"/>
        </w:rPr>
      </w:pPr>
    </w:p>
    <w:tbl>
      <w:tblPr>
        <w:tblW w:w="9051" w:type="dxa"/>
        <w:tblInd w:w="108" w:type="dxa"/>
        <w:tblLook w:val="04A0" w:firstRow="1" w:lastRow="0" w:firstColumn="1" w:lastColumn="0" w:noHBand="0" w:noVBand="1"/>
      </w:tblPr>
      <w:tblGrid>
        <w:gridCol w:w="965"/>
        <w:gridCol w:w="2160"/>
        <w:gridCol w:w="1280"/>
        <w:gridCol w:w="1408"/>
        <w:gridCol w:w="877"/>
        <w:gridCol w:w="1401"/>
        <w:gridCol w:w="960"/>
      </w:tblGrid>
      <w:tr w:rsidR="002B57D8" w:rsidRPr="00885CD0" w14:paraId="36A030E5" w14:textId="77777777" w:rsidTr="00302D38">
        <w:trPr>
          <w:trHeight w:val="63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BE081" w14:textId="77777777" w:rsidR="002B57D8" w:rsidRPr="00885CD0" w:rsidRDefault="002B57D8" w:rsidP="00302D38">
            <w:pPr>
              <w:jc w:val="center"/>
              <w:rPr>
                <w:rFonts w:ascii="Times New Roman" w:eastAsia="Times New Roman" w:hAnsi="Times New Roman" w:cs="Times New Roman"/>
                <w:b/>
                <w:bCs/>
                <w:color w:val="000000"/>
                <w:sz w:val="24"/>
                <w:szCs w:val="24"/>
              </w:rPr>
            </w:pPr>
            <w:r w:rsidRPr="00885CD0">
              <w:rPr>
                <w:rFonts w:ascii="Times New Roman" w:eastAsia="Times New Roman" w:hAnsi="Times New Roman" w:cs="Times New Roman"/>
                <w:b/>
                <w:bCs/>
                <w:color w:val="000000"/>
                <w:sz w:val="24"/>
                <w:szCs w:val="24"/>
              </w:rPr>
              <w:t>Р.бр.</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960AA5A" w14:textId="77777777" w:rsidR="002B57D8" w:rsidRPr="00885CD0" w:rsidRDefault="002B57D8" w:rsidP="00302D38">
            <w:pPr>
              <w:jc w:val="center"/>
              <w:rPr>
                <w:rFonts w:ascii="Times New Roman" w:eastAsia="Times New Roman" w:hAnsi="Times New Roman" w:cs="Times New Roman"/>
                <w:b/>
                <w:bCs/>
                <w:color w:val="000000"/>
                <w:sz w:val="24"/>
                <w:szCs w:val="24"/>
              </w:rPr>
            </w:pPr>
            <w:r w:rsidRPr="00885CD0">
              <w:rPr>
                <w:rFonts w:ascii="Times New Roman" w:eastAsia="Times New Roman" w:hAnsi="Times New Roman" w:cs="Times New Roman"/>
                <w:b/>
                <w:bCs/>
                <w:color w:val="000000"/>
                <w:sz w:val="24"/>
                <w:szCs w:val="24"/>
              </w:rPr>
              <w:t>Марка и тип возила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C741157" w14:textId="77777777" w:rsidR="002B57D8" w:rsidRPr="00885CD0" w:rsidRDefault="002B57D8" w:rsidP="00302D38">
            <w:pPr>
              <w:jc w:val="center"/>
              <w:rPr>
                <w:rFonts w:ascii="Times New Roman" w:eastAsia="Times New Roman" w:hAnsi="Times New Roman" w:cs="Times New Roman"/>
                <w:b/>
                <w:bCs/>
                <w:color w:val="000000"/>
                <w:sz w:val="24"/>
                <w:szCs w:val="24"/>
              </w:rPr>
            </w:pPr>
            <w:r w:rsidRPr="00885CD0">
              <w:rPr>
                <w:rFonts w:ascii="Times New Roman" w:eastAsia="Times New Roman" w:hAnsi="Times New Roman" w:cs="Times New Roman"/>
                <w:b/>
                <w:bCs/>
                <w:color w:val="000000"/>
                <w:sz w:val="24"/>
                <w:szCs w:val="24"/>
              </w:rPr>
              <w:t>Година произв.</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BCA1DDC" w14:textId="77777777" w:rsidR="002B57D8" w:rsidRPr="00885CD0" w:rsidRDefault="002B57D8" w:rsidP="00302D38">
            <w:pPr>
              <w:jc w:val="center"/>
              <w:rPr>
                <w:rFonts w:ascii="Times New Roman" w:eastAsia="Times New Roman" w:hAnsi="Times New Roman" w:cs="Times New Roman"/>
                <w:b/>
                <w:bCs/>
                <w:color w:val="000000"/>
                <w:sz w:val="24"/>
                <w:szCs w:val="24"/>
              </w:rPr>
            </w:pPr>
            <w:r w:rsidRPr="00885CD0">
              <w:rPr>
                <w:rFonts w:ascii="Times New Roman" w:eastAsia="Times New Roman" w:hAnsi="Times New Roman" w:cs="Times New Roman"/>
                <w:b/>
                <w:bCs/>
                <w:color w:val="000000"/>
                <w:sz w:val="24"/>
                <w:szCs w:val="24"/>
              </w:rPr>
              <w:t>Набавна вриједност</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33E83FF0" w14:textId="77777777" w:rsidR="002B57D8" w:rsidRPr="00885CD0" w:rsidRDefault="002B57D8" w:rsidP="00302D38">
            <w:pPr>
              <w:jc w:val="center"/>
              <w:rPr>
                <w:rFonts w:ascii="Times New Roman" w:eastAsia="Times New Roman" w:hAnsi="Times New Roman" w:cs="Times New Roman"/>
                <w:b/>
                <w:bCs/>
                <w:color w:val="000000"/>
                <w:sz w:val="24"/>
                <w:szCs w:val="24"/>
              </w:rPr>
            </w:pPr>
            <w:r w:rsidRPr="00885CD0">
              <w:rPr>
                <w:rFonts w:ascii="Times New Roman" w:eastAsia="Times New Roman" w:hAnsi="Times New Roman" w:cs="Times New Roman"/>
                <w:b/>
                <w:bCs/>
                <w:color w:val="000000"/>
                <w:sz w:val="24"/>
                <w:szCs w:val="24"/>
              </w:rPr>
              <w:t>Снага у kW</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6FE9AACF" w14:textId="77777777" w:rsidR="002B57D8" w:rsidRPr="00885CD0" w:rsidRDefault="002B57D8" w:rsidP="00302D38">
            <w:pPr>
              <w:jc w:val="center"/>
              <w:rPr>
                <w:rFonts w:ascii="Times New Roman" w:eastAsia="Times New Roman" w:hAnsi="Times New Roman" w:cs="Times New Roman"/>
                <w:b/>
                <w:bCs/>
                <w:color w:val="000000"/>
                <w:sz w:val="24"/>
                <w:szCs w:val="24"/>
              </w:rPr>
            </w:pPr>
            <w:r w:rsidRPr="00885CD0">
              <w:rPr>
                <w:rFonts w:ascii="Times New Roman" w:eastAsia="Times New Roman" w:hAnsi="Times New Roman" w:cs="Times New Roman"/>
                <w:b/>
                <w:bCs/>
                <w:color w:val="000000"/>
                <w:sz w:val="24"/>
                <w:szCs w:val="24"/>
              </w:rPr>
              <w:t>Запремина ccm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4AB21F" w14:textId="77777777" w:rsidR="002B57D8" w:rsidRPr="00885CD0" w:rsidRDefault="002B57D8" w:rsidP="00302D38">
            <w:pPr>
              <w:jc w:val="center"/>
              <w:rPr>
                <w:rFonts w:ascii="Times New Roman" w:eastAsia="Times New Roman" w:hAnsi="Times New Roman" w:cs="Times New Roman"/>
                <w:b/>
                <w:bCs/>
                <w:color w:val="000000"/>
                <w:sz w:val="24"/>
                <w:szCs w:val="24"/>
              </w:rPr>
            </w:pPr>
            <w:r w:rsidRPr="00885CD0">
              <w:rPr>
                <w:rFonts w:ascii="Times New Roman" w:eastAsia="Times New Roman" w:hAnsi="Times New Roman" w:cs="Times New Roman"/>
                <w:b/>
                <w:bCs/>
                <w:color w:val="000000"/>
                <w:sz w:val="24"/>
                <w:szCs w:val="24"/>
              </w:rPr>
              <w:t>Број возила</w:t>
            </w:r>
          </w:p>
        </w:tc>
      </w:tr>
      <w:tr w:rsidR="002B57D8" w:rsidRPr="00885CD0" w14:paraId="12EA6D32"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3A808EBE"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1.</w:t>
            </w:r>
          </w:p>
        </w:tc>
        <w:tc>
          <w:tcPr>
            <w:tcW w:w="2160" w:type="dxa"/>
            <w:tcBorders>
              <w:top w:val="nil"/>
              <w:left w:val="nil"/>
              <w:bottom w:val="single" w:sz="4" w:space="0" w:color="auto"/>
              <w:right w:val="single" w:sz="4" w:space="0" w:color="auto"/>
            </w:tcBorders>
            <w:shd w:val="clear" w:color="auto" w:fill="auto"/>
            <w:vAlign w:val="center"/>
            <w:hideMark/>
          </w:tcPr>
          <w:p w14:paraId="70F0E8C9" w14:textId="77777777" w:rsidR="002B57D8" w:rsidRPr="00885CD0" w:rsidRDefault="002B57D8" w:rsidP="00302D38">
            <w:pP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DACIA Sandero, путничко</w:t>
            </w:r>
          </w:p>
        </w:tc>
        <w:tc>
          <w:tcPr>
            <w:tcW w:w="1280" w:type="dxa"/>
            <w:tcBorders>
              <w:top w:val="nil"/>
              <w:left w:val="nil"/>
              <w:bottom w:val="single" w:sz="4" w:space="0" w:color="auto"/>
              <w:right w:val="single" w:sz="4" w:space="0" w:color="auto"/>
            </w:tcBorders>
            <w:shd w:val="clear" w:color="auto" w:fill="auto"/>
            <w:noWrap/>
            <w:vAlign w:val="center"/>
            <w:hideMark/>
          </w:tcPr>
          <w:p w14:paraId="651F5816"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2017</w:t>
            </w:r>
          </w:p>
        </w:tc>
        <w:tc>
          <w:tcPr>
            <w:tcW w:w="1408" w:type="dxa"/>
            <w:tcBorders>
              <w:top w:val="nil"/>
              <w:left w:val="nil"/>
              <w:bottom w:val="single" w:sz="4" w:space="0" w:color="auto"/>
              <w:right w:val="single" w:sz="4" w:space="0" w:color="auto"/>
            </w:tcBorders>
            <w:shd w:val="clear" w:color="auto" w:fill="auto"/>
            <w:noWrap/>
            <w:vAlign w:val="center"/>
            <w:hideMark/>
          </w:tcPr>
          <w:p w14:paraId="7E832193" w14:textId="77777777" w:rsidR="002B57D8" w:rsidRPr="00885CD0" w:rsidRDefault="002B57D8" w:rsidP="00302D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21.000,</w:t>
            </w:r>
            <w:r w:rsidRPr="00885CD0">
              <w:rPr>
                <w:rFonts w:ascii="Times New Roman" w:eastAsia="Times New Roman" w:hAnsi="Times New Roman" w:cs="Times New Roman"/>
                <w:color w:val="000000"/>
                <w:sz w:val="24"/>
                <w:szCs w:val="24"/>
              </w:rPr>
              <w:t>00</w:t>
            </w:r>
          </w:p>
        </w:tc>
        <w:tc>
          <w:tcPr>
            <w:tcW w:w="877" w:type="dxa"/>
            <w:tcBorders>
              <w:top w:val="nil"/>
              <w:left w:val="nil"/>
              <w:bottom w:val="single" w:sz="4" w:space="0" w:color="auto"/>
              <w:right w:val="single" w:sz="4" w:space="0" w:color="auto"/>
            </w:tcBorders>
            <w:shd w:val="clear" w:color="auto" w:fill="auto"/>
            <w:noWrap/>
            <w:vAlign w:val="center"/>
            <w:hideMark/>
          </w:tcPr>
          <w:p w14:paraId="07ABFF97"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66</w:t>
            </w:r>
          </w:p>
        </w:tc>
        <w:tc>
          <w:tcPr>
            <w:tcW w:w="1401" w:type="dxa"/>
            <w:tcBorders>
              <w:top w:val="nil"/>
              <w:left w:val="nil"/>
              <w:bottom w:val="single" w:sz="4" w:space="0" w:color="auto"/>
              <w:right w:val="single" w:sz="4" w:space="0" w:color="auto"/>
            </w:tcBorders>
            <w:shd w:val="clear" w:color="auto" w:fill="auto"/>
            <w:noWrap/>
            <w:vAlign w:val="center"/>
            <w:hideMark/>
          </w:tcPr>
          <w:p w14:paraId="6C78E8A5"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1461</w:t>
            </w:r>
          </w:p>
        </w:tc>
        <w:tc>
          <w:tcPr>
            <w:tcW w:w="960" w:type="dxa"/>
            <w:tcBorders>
              <w:top w:val="nil"/>
              <w:left w:val="nil"/>
              <w:bottom w:val="single" w:sz="4" w:space="0" w:color="auto"/>
              <w:right w:val="single" w:sz="4" w:space="0" w:color="auto"/>
            </w:tcBorders>
            <w:shd w:val="clear" w:color="auto" w:fill="auto"/>
            <w:noWrap/>
            <w:vAlign w:val="center"/>
            <w:hideMark/>
          </w:tcPr>
          <w:p w14:paraId="7581E2E5"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1</w:t>
            </w:r>
          </w:p>
        </w:tc>
      </w:tr>
    </w:tbl>
    <w:p w14:paraId="510AB30E" w14:textId="77777777" w:rsidR="002B57D8" w:rsidRDefault="002B57D8" w:rsidP="002B57D8">
      <w:pPr>
        <w:spacing w:line="276" w:lineRule="auto"/>
        <w:jc w:val="both"/>
        <w:rPr>
          <w:rFonts w:ascii="Times New Roman" w:eastAsia="Times New Roman" w:hAnsi="Times New Roman" w:cs="Times New Roman"/>
          <w:color w:val="000000"/>
          <w:sz w:val="24"/>
          <w:szCs w:val="24"/>
        </w:rPr>
      </w:pPr>
      <w:r w:rsidRPr="00885CD0">
        <w:rPr>
          <w:rFonts w:ascii="Times New Roman" w:eastAsia="Times New Roman" w:hAnsi="Times New Roman" w:cs="Times New Roman"/>
          <w:b/>
          <w:bCs/>
          <w:color w:val="000000"/>
          <w:sz w:val="24"/>
          <w:szCs w:val="24"/>
        </w:rPr>
        <w:t>Напомена:</w:t>
      </w:r>
      <w:r w:rsidRPr="00885CD0">
        <w:rPr>
          <w:rFonts w:ascii="Times New Roman" w:eastAsia="Times New Roman" w:hAnsi="Times New Roman" w:cs="Times New Roman"/>
          <w:color w:val="000000"/>
          <w:sz w:val="24"/>
          <w:szCs w:val="24"/>
        </w:rPr>
        <w:t xml:space="preserve"> Потпуно каско осигурање путничког возила, без учешћа у штети и без урачунатог ризика крађе.</w:t>
      </w:r>
    </w:p>
    <w:p w14:paraId="214FF0B0" w14:textId="77777777" w:rsidR="002B57D8" w:rsidRDefault="002B57D8" w:rsidP="002B57D8">
      <w:pPr>
        <w:spacing w:line="276" w:lineRule="auto"/>
        <w:jc w:val="both"/>
        <w:rPr>
          <w:rFonts w:ascii="Times New Roman" w:eastAsia="Times New Roman" w:hAnsi="Times New Roman" w:cs="Times New Roman"/>
          <w:color w:val="000000"/>
          <w:sz w:val="24"/>
          <w:szCs w:val="24"/>
        </w:rPr>
      </w:pPr>
    </w:p>
    <w:p w14:paraId="157065AF" w14:textId="1FB4F472" w:rsidR="002B57D8" w:rsidRDefault="002B57D8" w:rsidP="002B57D8">
      <w:pPr>
        <w:spacing w:line="276" w:lineRule="auto"/>
        <w:jc w:val="both"/>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 xml:space="preserve">5.2. </w:t>
      </w:r>
      <w:r w:rsidR="00316E9C">
        <w:rPr>
          <w:rFonts w:ascii="Times New Roman" w:eastAsia="Times New Roman" w:hAnsi="Times New Roman" w:cs="Times New Roman"/>
          <w:b/>
          <w:bCs/>
          <w:color w:val="000000"/>
          <w:sz w:val="24"/>
          <w:szCs w:val="24"/>
          <w:u w:val="single"/>
        </w:rPr>
        <w:t>КАСКО ОСИГУРАЊЕ</w:t>
      </w:r>
      <w:r w:rsidRPr="000B1D62">
        <w:rPr>
          <w:rFonts w:ascii="Times New Roman" w:eastAsia="Times New Roman" w:hAnsi="Times New Roman" w:cs="Times New Roman"/>
          <w:b/>
          <w:bCs/>
          <w:color w:val="000000"/>
          <w:sz w:val="24"/>
          <w:szCs w:val="24"/>
          <w:u w:val="single"/>
        </w:rPr>
        <w:t xml:space="preserve"> теретних возила:</w:t>
      </w:r>
    </w:p>
    <w:p w14:paraId="18ADB051" w14:textId="77777777" w:rsidR="000B1D62" w:rsidRDefault="000B1D62" w:rsidP="002B57D8">
      <w:pPr>
        <w:spacing w:line="276" w:lineRule="auto"/>
        <w:jc w:val="both"/>
        <w:rPr>
          <w:rFonts w:ascii="Times New Roman" w:eastAsia="Times New Roman" w:hAnsi="Times New Roman" w:cs="Times New Roman"/>
          <w:b/>
          <w:bCs/>
          <w:color w:val="000000"/>
          <w:sz w:val="24"/>
          <w:szCs w:val="24"/>
        </w:rPr>
      </w:pPr>
    </w:p>
    <w:tbl>
      <w:tblPr>
        <w:tblW w:w="9051" w:type="dxa"/>
        <w:tblInd w:w="108" w:type="dxa"/>
        <w:tblLook w:val="04A0" w:firstRow="1" w:lastRow="0" w:firstColumn="1" w:lastColumn="0" w:noHBand="0" w:noVBand="1"/>
      </w:tblPr>
      <w:tblGrid>
        <w:gridCol w:w="965"/>
        <w:gridCol w:w="2160"/>
        <w:gridCol w:w="1280"/>
        <w:gridCol w:w="1408"/>
        <w:gridCol w:w="877"/>
        <w:gridCol w:w="1401"/>
        <w:gridCol w:w="960"/>
      </w:tblGrid>
      <w:tr w:rsidR="002B57D8" w:rsidRPr="005E2C65" w14:paraId="3122C416" w14:textId="77777777" w:rsidTr="00302D38">
        <w:trPr>
          <w:trHeight w:val="63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45DF9"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Р.бр.</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6A60D0A"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Марка и тип возила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B4EDFF9"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Година произв.</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0BF314CC"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Набавна вриједност</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07719893"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Снага у kW</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2BF6F74D"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Запремина ccm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7A0BC8"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Број возила</w:t>
            </w:r>
          </w:p>
        </w:tc>
      </w:tr>
      <w:tr w:rsidR="002B57D8" w:rsidRPr="005E2C65" w14:paraId="512F493F"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1DC93DF6"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c>
          <w:tcPr>
            <w:tcW w:w="2160" w:type="dxa"/>
            <w:tcBorders>
              <w:top w:val="nil"/>
              <w:left w:val="nil"/>
              <w:bottom w:val="single" w:sz="4" w:space="0" w:color="auto"/>
              <w:right w:val="single" w:sz="4" w:space="0" w:color="auto"/>
            </w:tcBorders>
            <w:shd w:val="clear" w:color="auto" w:fill="auto"/>
            <w:vAlign w:val="center"/>
            <w:hideMark/>
          </w:tcPr>
          <w:p w14:paraId="4C5AC229" w14:textId="77777777" w:rsidR="002B57D8" w:rsidRPr="005E2C65" w:rsidRDefault="002B57D8" w:rsidP="00302D38">
            <w:pP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OPEL Movano, теретно</w:t>
            </w:r>
          </w:p>
        </w:tc>
        <w:tc>
          <w:tcPr>
            <w:tcW w:w="1280" w:type="dxa"/>
            <w:tcBorders>
              <w:top w:val="nil"/>
              <w:left w:val="nil"/>
              <w:bottom w:val="single" w:sz="4" w:space="0" w:color="auto"/>
              <w:right w:val="single" w:sz="4" w:space="0" w:color="auto"/>
            </w:tcBorders>
            <w:shd w:val="clear" w:color="auto" w:fill="auto"/>
            <w:noWrap/>
            <w:vAlign w:val="center"/>
            <w:hideMark/>
          </w:tcPr>
          <w:p w14:paraId="50D776C9"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2019</w:t>
            </w:r>
          </w:p>
        </w:tc>
        <w:tc>
          <w:tcPr>
            <w:tcW w:w="1408" w:type="dxa"/>
            <w:tcBorders>
              <w:top w:val="nil"/>
              <w:left w:val="nil"/>
              <w:bottom w:val="single" w:sz="4" w:space="0" w:color="auto"/>
              <w:right w:val="single" w:sz="4" w:space="0" w:color="auto"/>
            </w:tcBorders>
            <w:shd w:val="clear" w:color="auto" w:fill="auto"/>
            <w:noWrap/>
            <w:vAlign w:val="center"/>
            <w:hideMark/>
          </w:tcPr>
          <w:p w14:paraId="74F4D954" w14:textId="77777777" w:rsidR="002B57D8" w:rsidRPr="005E2C65"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52.991,</w:t>
            </w:r>
            <w:r w:rsidRPr="005E2C65">
              <w:rPr>
                <w:rFonts w:ascii="Times New Roman" w:eastAsia="Times New Roman" w:hAnsi="Times New Roman" w:cs="Times New Roman"/>
                <w:sz w:val="24"/>
                <w:szCs w:val="24"/>
              </w:rPr>
              <w:t>46</w:t>
            </w:r>
          </w:p>
        </w:tc>
        <w:tc>
          <w:tcPr>
            <w:tcW w:w="877" w:type="dxa"/>
            <w:tcBorders>
              <w:top w:val="nil"/>
              <w:left w:val="nil"/>
              <w:bottom w:val="single" w:sz="4" w:space="0" w:color="auto"/>
              <w:right w:val="single" w:sz="4" w:space="0" w:color="auto"/>
            </w:tcBorders>
            <w:shd w:val="clear" w:color="auto" w:fill="auto"/>
            <w:noWrap/>
            <w:vAlign w:val="center"/>
            <w:hideMark/>
          </w:tcPr>
          <w:p w14:paraId="70426353"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92</w:t>
            </w:r>
          </w:p>
        </w:tc>
        <w:tc>
          <w:tcPr>
            <w:tcW w:w="1401" w:type="dxa"/>
            <w:tcBorders>
              <w:top w:val="nil"/>
              <w:left w:val="nil"/>
              <w:bottom w:val="single" w:sz="4" w:space="0" w:color="auto"/>
              <w:right w:val="single" w:sz="4" w:space="0" w:color="auto"/>
            </w:tcBorders>
            <w:shd w:val="clear" w:color="auto" w:fill="auto"/>
            <w:noWrap/>
            <w:vAlign w:val="center"/>
            <w:hideMark/>
          </w:tcPr>
          <w:p w14:paraId="3DE95213"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2299</w:t>
            </w:r>
          </w:p>
        </w:tc>
        <w:tc>
          <w:tcPr>
            <w:tcW w:w="960" w:type="dxa"/>
            <w:tcBorders>
              <w:top w:val="nil"/>
              <w:left w:val="nil"/>
              <w:bottom w:val="single" w:sz="4" w:space="0" w:color="auto"/>
              <w:right w:val="single" w:sz="4" w:space="0" w:color="auto"/>
            </w:tcBorders>
            <w:shd w:val="clear" w:color="auto" w:fill="auto"/>
            <w:noWrap/>
            <w:vAlign w:val="center"/>
            <w:hideMark/>
          </w:tcPr>
          <w:p w14:paraId="3AFE8489"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r>
      <w:tr w:rsidR="002B57D8" w:rsidRPr="005E2C65" w14:paraId="60671EE4"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1E19C8AF"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w:t>
            </w:r>
          </w:p>
        </w:tc>
        <w:tc>
          <w:tcPr>
            <w:tcW w:w="2160" w:type="dxa"/>
            <w:tcBorders>
              <w:top w:val="nil"/>
              <w:left w:val="nil"/>
              <w:bottom w:val="single" w:sz="4" w:space="0" w:color="auto"/>
              <w:right w:val="single" w:sz="4" w:space="0" w:color="auto"/>
            </w:tcBorders>
            <w:shd w:val="clear" w:color="auto" w:fill="auto"/>
            <w:vAlign w:val="center"/>
            <w:hideMark/>
          </w:tcPr>
          <w:p w14:paraId="5E34B066" w14:textId="77777777" w:rsidR="002B57D8" w:rsidRPr="005E2C65" w:rsidRDefault="002B57D8" w:rsidP="00302D38">
            <w:pP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OPEL Movano, теретно-кипер</w:t>
            </w:r>
          </w:p>
        </w:tc>
        <w:tc>
          <w:tcPr>
            <w:tcW w:w="1280" w:type="dxa"/>
            <w:tcBorders>
              <w:top w:val="nil"/>
              <w:left w:val="nil"/>
              <w:bottom w:val="single" w:sz="4" w:space="0" w:color="auto"/>
              <w:right w:val="single" w:sz="4" w:space="0" w:color="auto"/>
            </w:tcBorders>
            <w:shd w:val="clear" w:color="auto" w:fill="auto"/>
            <w:noWrap/>
            <w:vAlign w:val="center"/>
            <w:hideMark/>
          </w:tcPr>
          <w:p w14:paraId="26601631"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2019</w:t>
            </w:r>
          </w:p>
        </w:tc>
        <w:tc>
          <w:tcPr>
            <w:tcW w:w="1408" w:type="dxa"/>
            <w:tcBorders>
              <w:top w:val="nil"/>
              <w:left w:val="nil"/>
              <w:bottom w:val="single" w:sz="4" w:space="0" w:color="auto"/>
              <w:right w:val="single" w:sz="4" w:space="0" w:color="auto"/>
            </w:tcBorders>
            <w:shd w:val="clear" w:color="auto" w:fill="auto"/>
            <w:noWrap/>
            <w:vAlign w:val="center"/>
            <w:hideMark/>
          </w:tcPr>
          <w:p w14:paraId="4F40272C" w14:textId="77777777" w:rsidR="002B57D8" w:rsidRPr="005E2C65"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58.376,</w:t>
            </w:r>
            <w:r w:rsidRPr="005E2C65">
              <w:rPr>
                <w:rFonts w:ascii="Times New Roman" w:eastAsia="Times New Roman" w:hAnsi="Times New Roman" w:cs="Times New Roman"/>
                <w:sz w:val="24"/>
                <w:szCs w:val="24"/>
              </w:rPr>
              <w:t>00</w:t>
            </w:r>
          </w:p>
        </w:tc>
        <w:tc>
          <w:tcPr>
            <w:tcW w:w="877" w:type="dxa"/>
            <w:tcBorders>
              <w:top w:val="nil"/>
              <w:left w:val="nil"/>
              <w:bottom w:val="single" w:sz="4" w:space="0" w:color="auto"/>
              <w:right w:val="single" w:sz="4" w:space="0" w:color="auto"/>
            </w:tcBorders>
            <w:shd w:val="clear" w:color="auto" w:fill="auto"/>
            <w:noWrap/>
            <w:vAlign w:val="center"/>
            <w:hideMark/>
          </w:tcPr>
          <w:p w14:paraId="6B2BA6DD"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92</w:t>
            </w:r>
          </w:p>
        </w:tc>
        <w:tc>
          <w:tcPr>
            <w:tcW w:w="1401" w:type="dxa"/>
            <w:tcBorders>
              <w:top w:val="nil"/>
              <w:left w:val="nil"/>
              <w:bottom w:val="single" w:sz="4" w:space="0" w:color="auto"/>
              <w:right w:val="single" w:sz="4" w:space="0" w:color="auto"/>
            </w:tcBorders>
            <w:shd w:val="clear" w:color="auto" w:fill="auto"/>
            <w:noWrap/>
            <w:vAlign w:val="center"/>
            <w:hideMark/>
          </w:tcPr>
          <w:p w14:paraId="04AD4B00"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2299</w:t>
            </w:r>
          </w:p>
        </w:tc>
        <w:tc>
          <w:tcPr>
            <w:tcW w:w="960" w:type="dxa"/>
            <w:tcBorders>
              <w:top w:val="nil"/>
              <w:left w:val="nil"/>
              <w:bottom w:val="single" w:sz="4" w:space="0" w:color="auto"/>
              <w:right w:val="single" w:sz="4" w:space="0" w:color="auto"/>
            </w:tcBorders>
            <w:shd w:val="clear" w:color="auto" w:fill="auto"/>
            <w:noWrap/>
            <w:vAlign w:val="center"/>
            <w:hideMark/>
          </w:tcPr>
          <w:p w14:paraId="0722E2E5"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r>
      <w:tr w:rsidR="002B57D8" w:rsidRPr="00885CD0" w14:paraId="384F075D"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6F18F767"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3.</w:t>
            </w:r>
          </w:p>
        </w:tc>
        <w:tc>
          <w:tcPr>
            <w:tcW w:w="2160" w:type="dxa"/>
            <w:tcBorders>
              <w:top w:val="nil"/>
              <w:left w:val="nil"/>
              <w:bottom w:val="single" w:sz="4" w:space="0" w:color="auto"/>
              <w:right w:val="single" w:sz="4" w:space="0" w:color="auto"/>
            </w:tcBorders>
            <w:shd w:val="clear" w:color="auto" w:fill="auto"/>
            <w:vAlign w:val="center"/>
            <w:hideMark/>
          </w:tcPr>
          <w:p w14:paraId="2BD81DCF" w14:textId="77777777" w:rsidR="002B57D8" w:rsidRPr="00885CD0" w:rsidRDefault="002B57D8" w:rsidP="00302D38">
            <w:pP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DACIA Sandero, теретно</w:t>
            </w:r>
          </w:p>
        </w:tc>
        <w:tc>
          <w:tcPr>
            <w:tcW w:w="1280" w:type="dxa"/>
            <w:tcBorders>
              <w:top w:val="nil"/>
              <w:left w:val="nil"/>
              <w:bottom w:val="single" w:sz="4" w:space="0" w:color="auto"/>
              <w:right w:val="single" w:sz="4" w:space="0" w:color="auto"/>
            </w:tcBorders>
            <w:shd w:val="clear" w:color="auto" w:fill="auto"/>
            <w:noWrap/>
            <w:vAlign w:val="center"/>
            <w:hideMark/>
          </w:tcPr>
          <w:p w14:paraId="1CFC5D8D"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2017</w:t>
            </w:r>
          </w:p>
        </w:tc>
        <w:tc>
          <w:tcPr>
            <w:tcW w:w="1408" w:type="dxa"/>
            <w:tcBorders>
              <w:top w:val="nil"/>
              <w:left w:val="nil"/>
              <w:bottom w:val="single" w:sz="4" w:space="0" w:color="auto"/>
              <w:right w:val="single" w:sz="4" w:space="0" w:color="auto"/>
            </w:tcBorders>
            <w:shd w:val="clear" w:color="auto" w:fill="auto"/>
            <w:noWrap/>
            <w:vAlign w:val="center"/>
            <w:hideMark/>
          </w:tcPr>
          <w:p w14:paraId="189DAB6A" w14:textId="77777777" w:rsidR="002B57D8" w:rsidRPr="00885CD0"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18.803,</w:t>
            </w:r>
            <w:r w:rsidRPr="00885CD0">
              <w:rPr>
                <w:rFonts w:ascii="Times New Roman" w:eastAsia="Times New Roman" w:hAnsi="Times New Roman" w:cs="Times New Roman"/>
                <w:sz w:val="24"/>
                <w:szCs w:val="24"/>
              </w:rPr>
              <w:t>42</w:t>
            </w:r>
          </w:p>
        </w:tc>
        <w:tc>
          <w:tcPr>
            <w:tcW w:w="877" w:type="dxa"/>
            <w:tcBorders>
              <w:top w:val="nil"/>
              <w:left w:val="nil"/>
              <w:bottom w:val="single" w:sz="4" w:space="0" w:color="auto"/>
              <w:right w:val="single" w:sz="4" w:space="0" w:color="auto"/>
            </w:tcBorders>
            <w:shd w:val="clear" w:color="auto" w:fill="auto"/>
            <w:noWrap/>
            <w:vAlign w:val="center"/>
            <w:hideMark/>
          </w:tcPr>
          <w:p w14:paraId="73C5B608"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66</w:t>
            </w:r>
          </w:p>
        </w:tc>
        <w:tc>
          <w:tcPr>
            <w:tcW w:w="1401" w:type="dxa"/>
            <w:tcBorders>
              <w:top w:val="nil"/>
              <w:left w:val="nil"/>
              <w:bottom w:val="single" w:sz="4" w:space="0" w:color="auto"/>
              <w:right w:val="single" w:sz="4" w:space="0" w:color="auto"/>
            </w:tcBorders>
            <w:shd w:val="clear" w:color="auto" w:fill="auto"/>
            <w:noWrap/>
            <w:vAlign w:val="center"/>
            <w:hideMark/>
          </w:tcPr>
          <w:p w14:paraId="02E5376A"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1461</w:t>
            </w:r>
          </w:p>
        </w:tc>
        <w:tc>
          <w:tcPr>
            <w:tcW w:w="960" w:type="dxa"/>
            <w:tcBorders>
              <w:top w:val="nil"/>
              <w:left w:val="nil"/>
              <w:bottom w:val="single" w:sz="4" w:space="0" w:color="auto"/>
              <w:right w:val="single" w:sz="4" w:space="0" w:color="auto"/>
            </w:tcBorders>
            <w:shd w:val="clear" w:color="auto" w:fill="auto"/>
            <w:noWrap/>
            <w:vAlign w:val="center"/>
            <w:hideMark/>
          </w:tcPr>
          <w:p w14:paraId="2E8B7D34"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1</w:t>
            </w:r>
          </w:p>
        </w:tc>
      </w:tr>
      <w:tr w:rsidR="002B57D8" w:rsidRPr="00885CD0" w14:paraId="669B91CF"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4ADA529A"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4.</w:t>
            </w:r>
          </w:p>
        </w:tc>
        <w:tc>
          <w:tcPr>
            <w:tcW w:w="2160" w:type="dxa"/>
            <w:tcBorders>
              <w:top w:val="nil"/>
              <w:left w:val="nil"/>
              <w:bottom w:val="single" w:sz="4" w:space="0" w:color="auto"/>
              <w:right w:val="single" w:sz="4" w:space="0" w:color="auto"/>
            </w:tcBorders>
            <w:shd w:val="clear" w:color="auto" w:fill="auto"/>
            <w:vAlign w:val="center"/>
            <w:hideMark/>
          </w:tcPr>
          <w:p w14:paraId="349FB34A" w14:textId="77777777" w:rsidR="002B57D8" w:rsidRPr="00885CD0" w:rsidRDefault="002B57D8" w:rsidP="00302D38">
            <w:pP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DACIA Dokker, теретно</w:t>
            </w:r>
          </w:p>
        </w:tc>
        <w:tc>
          <w:tcPr>
            <w:tcW w:w="1280" w:type="dxa"/>
            <w:tcBorders>
              <w:top w:val="nil"/>
              <w:left w:val="nil"/>
              <w:bottom w:val="single" w:sz="4" w:space="0" w:color="auto"/>
              <w:right w:val="single" w:sz="4" w:space="0" w:color="auto"/>
            </w:tcBorders>
            <w:shd w:val="clear" w:color="auto" w:fill="auto"/>
            <w:noWrap/>
            <w:vAlign w:val="center"/>
            <w:hideMark/>
          </w:tcPr>
          <w:p w14:paraId="6DADF373"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2017</w:t>
            </w:r>
          </w:p>
        </w:tc>
        <w:tc>
          <w:tcPr>
            <w:tcW w:w="1408" w:type="dxa"/>
            <w:tcBorders>
              <w:top w:val="nil"/>
              <w:left w:val="nil"/>
              <w:bottom w:val="single" w:sz="4" w:space="0" w:color="auto"/>
              <w:right w:val="single" w:sz="4" w:space="0" w:color="auto"/>
            </w:tcBorders>
            <w:shd w:val="clear" w:color="auto" w:fill="auto"/>
            <w:noWrap/>
            <w:vAlign w:val="center"/>
            <w:hideMark/>
          </w:tcPr>
          <w:p w14:paraId="45616D40" w14:textId="77777777" w:rsidR="002B57D8" w:rsidRPr="00885CD0"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22.307,</w:t>
            </w:r>
            <w:r w:rsidRPr="00885CD0">
              <w:rPr>
                <w:rFonts w:ascii="Times New Roman" w:eastAsia="Times New Roman" w:hAnsi="Times New Roman" w:cs="Times New Roman"/>
                <w:sz w:val="24"/>
                <w:szCs w:val="24"/>
              </w:rPr>
              <w:t>69</w:t>
            </w:r>
          </w:p>
        </w:tc>
        <w:tc>
          <w:tcPr>
            <w:tcW w:w="877" w:type="dxa"/>
            <w:tcBorders>
              <w:top w:val="nil"/>
              <w:left w:val="nil"/>
              <w:bottom w:val="single" w:sz="4" w:space="0" w:color="auto"/>
              <w:right w:val="single" w:sz="4" w:space="0" w:color="auto"/>
            </w:tcBorders>
            <w:shd w:val="clear" w:color="auto" w:fill="auto"/>
            <w:noWrap/>
            <w:vAlign w:val="center"/>
            <w:hideMark/>
          </w:tcPr>
          <w:p w14:paraId="45A90E6F"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55</w:t>
            </w:r>
          </w:p>
        </w:tc>
        <w:tc>
          <w:tcPr>
            <w:tcW w:w="1401" w:type="dxa"/>
            <w:tcBorders>
              <w:top w:val="nil"/>
              <w:left w:val="nil"/>
              <w:bottom w:val="single" w:sz="4" w:space="0" w:color="auto"/>
              <w:right w:val="single" w:sz="4" w:space="0" w:color="auto"/>
            </w:tcBorders>
            <w:shd w:val="clear" w:color="auto" w:fill="auto"/>
            <w:noWrap/>
            <w:vAlign w:val="center"/>
            <w:hideMark/>
          </w:tcPr>
          <w:p w14:paraId="019B9E88"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1461</w:t>
            </w:r>
          </w:p>
        </w:tc>
        <w:tc>
          <w:tcPr>
            <w:tcW w:w="960" w:type="dxa"/>
            <w:tcBorders>
              <w:top w:val="nil"/>
              <w:left w:val="nil"/>
              <w:bottom w:val="single" w:sz="4" w:space="0" w:color="auto"/>
              <w:right w:val="single" w:sz="4" w:space="0" w:color="auto"/>
            </w:tcBorders>
            <w:shd w:val="clear" w:color="auto" w:fill="auto"/>
            <w:noWrap/>
            <w:vAlign w:val="center"/>
            <w:hideMark/>
          </w:tcPr>
          <w:p w14:paraId="4A1D7197" w14:textId="77777777" w:rsidR="002B57D8" w:rsidRPr="00885CD0" w:rsidRDefault="002B57D8" w:rsidP="00302D38">
            <w:pPr>
              <w:jc w:val="center"/>
              <w:rPr>
                <w:rFonts w:ascii="Times New Roman" w:eastAsia="Times New Roman" w:hAnsi="Times New Roman" w:cs="Times New Roman"/>
                <w:color w:val="000000"/>
                <w:sz w:val="24"/>
                <w:szCs w:val="24"/>
              </w:rPr>
            </w:pPr>
            <w:r w:rsidRPr="00885CD0">
              <w:rPr>
                <w:rFonts w:ascii="Times New Roman" w:eastAsia="Times New Roman" w:hAnsi="Times New Roman" w:cs="Times New Roman"/>
                <w:color w:val="000000"/>
                <w:sz w:val="24"/>
                <w:szCs w:val="24"/>
              </w:rPr>
              <w:t>1</w:t>
            </w:r>
          </w:p>
        </w:tc>
      </w:tr>
      <w:tr w:rsidR="002B57D8" w:rsidRPr="005E2C65" w14:paraId="5743801B"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7935A356"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5.</w:t>
            </w:r>
          </w:p>
        </w:tc>
        <w:tc>
          <w:tcPr>
            <w:tcW w:w="2160" w:type="dxa"/>
            <w:tcBorders>
              <w:top w:val="nil"/>
              <w:left w:val="nil"/>
              <w:bottom w:val="single" w:sz="4" w:space="0" w:color="auto"/>
              <w:right w:val="single" w:sz="4" w:space="0" w:color="auto"/>
            </w:tcBorders>
            <w:shd w:val="clear" w:color="auto" w:fill="auto"/>
            <w:vAlign w:val="center"/>
            <w:hideMark/>
          </w:tcPr>
          <w:p w14:paraId="19C82516" w14:textId="77777777" w:rsidR="002B57D8" w:rsidRPr="005E2C65" w:rsidRDefault="002B57D8" w:rsidP="00302D38">
            <w:pP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DACIA Sandero, теретно</w:t>
            </w:r>
          </w:p>
        </w:tc>
        <w:tc>
          <w:tcPr>
            <w:tcW w:w="1280" w:type="dxa"/>
            <w:tcBorders>
              <w:top w:val="nil"/>
              <w:left w:val="nil"/>
              <w:bottom w:val="single" w:sz="4" w:space="0" w:color="auto"/>
              <w:right w:val="single" w:sz="4" w:space="0" w:color="auto"/>
            </w:tcBorders>
            <w:shd w:val="clear" w:color="auto" w:fill="auto"/>
            <w:noWrap/>
            <w:vAlign w:val="center"/>
            <w:hideMark/>
          </w:tcPr>
          <w:p w14:paraId="2E4386CC"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2019</w:t>
            </w:r>
          </w:p>
        </w:tc>
        <w:tc>
          <w:tcPr>
            <w:tcW w:w="1408" w:type="dxa"/>
            <w:tcBorders>
              <w:top w:val="nil"/>
              <w:left w:val="nil"/>
              <w:bottom w:val="single" w:sz="4" w:space="0" w:color="auto"/>
              <w:right w:val="single" w:sz="4" w:space="0" w:color="auto"/>
            </w:tcBorders>
            <w:shd w:val="clear" w:color="auto" w:fill="auto"/>
            <w:noWrap/>
            <w:vAlign w:val="center"/>
            <w:hideMark/>
          </w:tcPr>
          <w:p w14:paraId="6F9716B9" w14:textId="77777777" w:rsidR="002B57D8" w:rsidRPr="005E2C65" w:rsidRDefault="002B57D8" w:rsidP="00302D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21.700,</w:t>
            </w:r>
            <w:r w:rsidRPr="005E2C65">
              <w:rPr>
                <w:rFonts w:ascii="Times New Roman" w:eastAsia="Times New Roman" w:hAnsi="Times New Roman" w:cs="Times New Roman"/>
                <w:color w:val="000000"/>
                <w:sz w:val="24"/>
                <w:szCs w:val="24"/>
              </w:rPr>
              <w:t>00</w:t>
            </w:r>
          </w:p>
        </w:tc>
        <w:tc>
          <w:tcPr>
            <w:tcW w:w="877" w:type="dxa"/>
            <w:tcBorders>
              <w:top w:val="nil"/>
              <w:left w:val="nil"/>
              <w:bottom w:val="single" w:sz="4" w:space="0" w:color="auto"/>
              <w:right w:val="single" w:sz="4" w:space="0" w:color="auto"/>
            </w:tcBorders>
            <w:shd w:val="clear" w:color="auto" w:fill="auto"/>
            <w:noWrap/>
            <w:vAlign w:val="center"/>
            <w:hideMark/>
          </w:tcPr>
          <w:p w14:paraId="124FB683"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70</w:t>
            </w:r>
          </w:p>
        </w:tc>
        <w:tc>
          <w:tcPr>
            <w:tcW w:w="1401" w:type="dxa"/>
            <w:tcBorders>
              <w:top w:val="nil"/>
              <w:left w:val="nil"/>
              <w:bottom w:val="single" w:sz="4" w:space="0" w:color="auto"/>
              <w:right w:val="single" w:sz="4" w:space="0" w:color="auto"/>
            </w:tcBorders>
            <w:shd w:val="clear" w:color="auto" w:fill="auto"/>
            <w:noWrap/>
            <w:vAlign w:val="center"/>
            <w:hideMark/>
          </w:tcPr>
          <w:p w14:paraId="17198A72"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1461</w:t>
            </w:r>
          </w:p>
        </w:tc>
        <w:tc>
          <w:tcPr>
            <w:tcW w:w="960" w:type="dxa"/>
            <w:tcBorders>
              <w:top w:val="nil"/>
              <w:left w:val="nil"/>
              <w:bottom w:val="single" w:sz="4" w:space="0" w:color="auto"/>
              <w:right w:val="single" w:sz="4" w:space="0" w:color="auto"/>
            </w:tcBorders>
            <w:shd w:val="clear" w:color="auto" w:fill="auto"/>
            <w:noWrap/>
            <w:vAlign w:val="center"/>
            <w:hideMark/>
          </w:tcPr>
          <w:p w14:paraId="49E0FC7F"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r>
      <w:tr w:rsidR="002B57D8" w:rsidRPr="005E2C65" w14:paraId="3DF919BA"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53968232"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6.</w:t>
            </w:r>
          </w:p>
        </w:tc>
        <w:tc>
          <w:tcPr>
            <w:tcW w:w="2160" w:type="dxa"/>
            <w:tcBorders>
              <w:top w:val="nil"/>
              <w:left w:val="nil"/>
              <w:bottom w:val="single" w:sz="4" w:space="0" w:color="auto"/>
              <w:right w:val="single" w:sz="4" w:space="0" w:color="auto"/>
            </w:tcBorders>
            <w:shd w:val="clear" w:color="auto" w:fill="auto"/>
            <w:vAlign w:val="center"/>
            <w:hideMark/>
          </w:tcPr>
          <w:p w14:paraId="500D91B4" w14:textId="77777777" w:rsidR="002B57D8" w:rsidRPr="005E2C65" w:rsidRDefault="002B57D8" w:rsidP="00302D38">
            <w:pP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DACIA Sandero, теретно</w:t>
            </w:r>
          </w:p>
        </w:tc>
        <w:tc>
          <w:tcPr>
            <w:tcW w:w="1280" w:type="dxa"/>
            <w:tcBorders>
              <w:top w:val="nil"/>
              <w:left w:val="nil"/>
              <w:bottom w:val="single" w:sz="4" w:space="0" w:color="auto"/>
              <w:right w:val="single" w:sz="4" w:space="0" w:color="auto"/>
            </w:tcBorders>
            <w:shd w:val="clear" w:color="auto" w:fill="auto"/>
            <w:noWrap/>
            <w:vAlign w:val="center"/>
            <w:hideMark/>
          </w:tcPr>
          <w:p w14:paraId="339B828E"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2018</w:t>
            </w:r>
          </w:p>
        </w:tc>
        <w:tc>
          <w:tcPr>
            <w:tcW w:w="1408" w:type="dxa"/>
            <w:tcBorders>
              <w:top w:val="nil"/>
              <w:left w:val="nil"/>
              <w:bottom w:val="single" w:sz="4" w:space="0" w:color="auto"/>
              <w:right w:val="single" w:sz="4" w:space="0" w:color="auto"/>
            </w:tcBorders>
            <w:shd w:val="clear" w:color="auto" w:fill="auto"/>
            <w:noWrap/>
            <w:vAlign w:val="center"/>
            <w:hideMark/>
          </w:tcPr>
          <w:p w14:paraId="6FEC4518" w14:textId="77777777" w:rsidR="002B57D8" w:rsidRPr="005E2C65" w:rsidRDefault="002B57D8" w:rsidP="00302D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21.700,</w:t>
            </w:r>
            <w:r w:rsidRPr="005E2C65">
              <w:rPr>
                <w:rFonts w:ascii="Times New Roman" w:eastAsia="Times New Roman" w:hAnsi="Times New Roman" w:cs="Times New Roman"/>
                <w:color w:val="000000"/>
                <w:sz w:val="24"/>
                <w:szCs w:val="24"/>
              </w:rPr>
              <w:t>00</w:t>
            </w:r>
          </w:p>
        </w:tc>
        <w:tc>
          <w:tcPr>
            <w:tcW w:w="877" w:type="dxa"/>
            <w:tcBorders>
              <w:top w:val="nil"/>
              <w:left w:val="nil"/>
              <w:bottom w:val="single" w:sz="4" w:space="0" w:color="auto"/>
              <w:right w:val="single" w:sz="4" w:space="0" w:color="auto"/>
            </w:tcBorders>
            <w:shd w:val="clear" w:color="auto" w:fill="auto"/>
            <w:noWrap/>
            <w:vAlign w:val="center"/>
            <w:hideMark/>
          </w:tcPr>
          <w:p w14:paraId="56239CCF"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70</w:t>
            </w:r>
          </w:p>
        </w:tc>
        <w:tc>
          <w:tcPr>
            <w:tcW w:w="1401" w:type="dxa"/>
            <w:tcBorders>
              <w:top w:val="nil"/>
              <w:left w:val="nil"/>
              <w:bottom w:val="single" w:sz="4" w:space="0" w:color="auto"/>
              <w:right w:val="single" w:sz="4" w:space="0" w:color="auto"/>
            </w:tcBorders>
            <w:shd w:val="clear" w:color="auto" w:fill="auto"/>
            <w:noWrap/>
            <w:vAlign w:val="center"/>
            <w:hideMark/>
          </w:tcPr>
          <w:p w14:paraId="2F438B0A"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1461</w:t>
            </w:r>
          </w:p>
        </w:tc>
        <w:tc>
          <w:tcPr>
            <w:tcW w:w="960" w:type="dxa"/>
            <w:tcBorders>
              <w:top w:val="nil"/>
              <w:left w:val="nil"/>
              <w:bottom w:val="single" w:sz="4" w:space="0" w:color="auto"/>
              <w:right w:val="single" w:sz="4" w:space="0" w:color="auto"/>
            </w:tcBorders>
            <w:shd w:val="clear" w:color="auto" w:fill="auto"/>
            <w:noWrap/>
            <w:vAlign w:val="center"/>
            <w:hideMark/>
          </w:tcPr>
          <w:p w14:paraId="4D39D04E"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r>
      <w:tr w:rsidR="002B57D8" w:rsidRPr="005E2C65" w14:paraId="1041CFF1"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185CC2CC"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7.</w:t>
            </w:r>
          </w:p>
        </w:tc>
        <w:tc>
          <w:tcPr>
            <w:tcW w:w="2160" w:type="dxa"/>
            <w:tcBorders>
              <w:top w:val="nil"/>
              <w:left w:val="nil"/>
              <w:bottom w:val="single" w:sz="4" w:space="0" w:color="auto"/>
              <w:right w:val="single" w:sz="4" w:space="0" w:color="auto"/>
            </w:tcBorders>
            <w:shd w:val="clear" w:color="auto" w:fill="auto"/>
            <w:vAlign w:val="center"/>
            <w:hideMark/>
          </w:tcPr>
          <w:p w14:paraId="39A9D7DD" w14:textId="77777777" w:rsidR="002B57D8" w:rsidRPr="005E2C65" w:rsidRDefault="002B57D8" w:rsidP="00302D38">
            <w:pP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DACIA Sandero, теретно</w:t>
            </w:r>
          </w:p>
        </w:tc>
        <w:tc>
          <w:tcPr>
            <w:tcW w:w="1280" w:type="dxa"/>
            <w:tcBorders>
              <w:top w:val="nil"/>
              <w:left w:val="nil"/>
              <w:bottom w:val="single" w:sz="4" w:space="0" w:color="auto"/>
              <w:right w:val="single" w:sz="4" w:space="0" w:color="auto"/>
            </w:tcBorders>
            <w:shd w:val="clear" w:color="auto" w:fill="auto"/>
            <w:noWrap/>
            <w:vAlign w:val="center"/>
            <w:hideMark/>
          </w:tcPr>
          <w:p w14:paraId="43CB0543"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2019</w:t>
            </w:r>
          </w:p>
        </w:tc>
        <w:tc>
          <w:tcPr>
            <w:tcW w:w="1408" w:type="dxa"/>
            <w:tcBorders>
              <w:top w:val="nil"/>
              <w:left w:val="nil"/>
              <w:bottom w:val="single" w:sz="4" w:space="0" w:color="auto"/>
              <w:right w:val="single" w:sz="4" w:space="0" w:color="auto"/>
            </w:tcBorders>
            <w:shd w:val="clear" w:color="auto" w:fill="auto"/>
            <w:noWrap/>
            <w:vAlign w:val="center"/>
            <w:hideMark/>
          </w:tcPr>
          <w:p w14:paraId="5E95BC38" w14:textId="77777777" w:rsidR="002B57D8" w:rsidRPr="005E2C65" w:rsidRDefault="002B57D8" w:rsidP="00302D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21.700,</w:t>
            </w:r>
            <w:r w:rsidRPr="005E2C65">
              <w:rPr>
                <w:rFonts w:ascii="Times New Roman" w:eastAsia="Times New Roman" w:hAnsi="Times New Roman" w:cs="Times New Roman"/>
                <w:color w:val="000000"/>
                <w:sz w:val="24"/>
                <w:szCs w:val="24"/>
              </w:rPr>
              <w:t>00</w:t>
            </w:r>
          </w:p>
        </w:tc>
        <w:tc>
          <w:tcPr>
            <w:tcW w:w="877" w:type="dxa"/>
            <w:tcBorders>
              <w:top w:val="nil"/>
              <w:left w:val="nil"/>
              <w:bottom w:val="single" w:sz="4" w:space="0" w:color="auto"/>
              <w:right w:val="single" w:sz="4" w:space="0" w:color="auto"/>
            </w:tcBorders>
            <w:shd w:val="clear" w:color="auto" w:fill="auto"/>
            <w:noWrap/>
            <w:vAlign w:val="center"/>
            <w:hideMark/>
          </w:tcPr>
          <w:p w14:paraId="3162AB3A"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70</w:t>
            </w:r>
          </w:p>
        </w:tc>
        <w:tc>
          <w:tcPr>
            <w:tcW w:w="1401" w:type="dxa"/>
            <w:tcBorders>
              <w:top w:val="nil"/>
              <w:left w:val="nil"/>
              <w:bottom w:val="single" w:sz="4" w:space="0" w:color="auto"/>
              <w:right w:val="single" w:sz="4" w:space="0" w:color="auto"/>
            </w:tcBorders>
            <w:shd w:val="clear" w:color="auto" w:fill="auto"/>
            <w:noWrap/>
            <w:vAlign w:val="center"/>
            <w:hideMark/>
          </w:tcPr>
          <w:p w14:paraId="314FA5B7"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1461</w:t>
            </w:r>
          </w:p>
        </w:tc>
        <w:tc>
          <w:tcPr>
            <w:tcW w:w="960" w:type="dxa"/>
            <w:tcBorders>
              <w:top w:val="nil"/>
              <w:left w:val="nil"/>
              <w:bottom w:val="single" w:sz="4" w:space="0" w:color="auto"/>
              <w:right w:val="single" w:sz="4" w:space="0" w:color="auto"/>
            </w:tcBorders>
            <w:shd w:val="clear" w:color="auto" w:fill="auto"/>
            <w:noWrap/>
            <w:vAlign w:val="center"/>
            <w:hideMark/>
          </w:tcPr>
          <w:p w14:paraId="5795288F"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r>
      <w:tr w:rsidR="002B57D8" w:rsidRPr="005E2C65" w14:paraId="12B4AE10"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47D309CC"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lastRenderedPageBreak/>
              <w:t>8.</w:t>
            </w:r>
          </w:p>
        </w:tc>
        <w:tc>
          <w:tcPr>
            <w:tcW w:w="2160" w:type="dxa"/>
            <w:tcBorders>
              <w:top w:val="nil"/>
              <w:left w:val="nil"/>
              <w:bottom w:val="single" w:sz="4" w:space="0" w:color="auto"/>
              <w:right w:val="single" w:sz="4" w:space="0" w:color="auto"/>
            </w:tcBorders>
            <w:shd w:val="clear" w:color="auto" w:fill="auto"/>
            <w:vAlign w:val="center"/>
            <w:hideMark/>
          </w:tcPr>
          <w:p w14:paraId="062BA843" w14:textId="77777777" w:rsidR="002B57D8" w:rsidRPr="005E2C65" w:rsidRDefault="002B57D8" w:rsidP="00302D38">
            <w:pP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DACIA Sandero, теретно</w:t>
            </w:r>
          </w:p>
        </w:tc>
        <w:tc>
          <w:tcPr>
            <w:tcW w:w="1280" w:type="dxa"/>
            <w:tcBorders>
              <w:top w:val="nil"/>
              <w:left w:val="nil"/>
              <w:bottom w:val="single" w:sz="4" w:space="0" w:color="auto"/>
              <w:right w:val="single" w:sz="4" w:space="0" w:color="auto"/>
            </w:tcBorders>
            <w:shd w:val="clear" w:color="auto" w:fill="auto"/>
            <w:noWrap/>
            <w:vAlign w:val="center"/>
            <w:hideMark/>
          </w:tcPr>
          <w:p w14:paraId="53E2BAF3"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2018</w:t>
            </w:r>
          </w:p>
        </w:tc>
        <w:tc>
          <w:tcPr>
            <w:tcW w:w="1408" w:type="dxa"/>
            <w:tcBorders>
              <w:top w:val="nil"/>
              <w:left w:val="nil"/>
              <w:bottom w:val="single" w:sz="4" w:space="0" w:color="auto"/>
              <w:right w:val="single" w:sz="4" w:space="0" w:color="auto"/>
            </w:tcBorders>
            <w:shd w:val="clear" w:color="auto" w:fill="auto"/>
            <w:noWrap/>
            <w:vAlign w:val="center"/>
            <w:hideMark/>
          </w:tcPr>
          <w:p w14:paraId="3C2AE75A" w14:textId="77777777" w:rsidR="002B57D8" w:rsidRPr="005E2C65" w:rsidRDefault="002B57D8" w:rsidP="00302D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21.700,</w:t>
            </w:r>
            <w:r w:rsidRPr="005E2C65">
              <w:rPr>
                <w:rFonts w:ascii="Times New Roman" w:eastAsia="Times New Roman" w:hAnsi="Times New Roman" w:cs="Times New Roman"/>
                <w:color w:val="000000"/>
                <w:sz w:val="24"/>
                <w:szCs w:val="24"/>
              </w:rPr>
              <w:t>00</w:t>
            </w:r>
          </w:p>
        </w:tc>
        <w:tc>
          <w:tcPr>
            <w:tcW w:w="877" w:type="dxa"/>
            <w:tcBorders>
              <w:top w:val="nil"/>
              <w:left w:val="nil"/>
              <w:bottom w:val="single" w:sz="4" w:space="0" w:color="auto"/>
              <w:right w:val="single" w:sz="4" w:space="0" w:color="auto"/>
            </w:tcBorders>
            <w:shd w:val="clear" w:color="auto" w:fill="auto"/>
            <w:noWrap/>
            <w:vAlign w:val="center"/>
            <w:hideMark/>
          </w:tcPr>
          <w:p w14:paraId="54FA30D3"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70</w:t>
            </w:r>
          </w:p>
        </w:tc>
        <w:tc>
          <w:tcPr>
            <w:tcW w:w="1401" w:type="dxa"/>
            <w:tcBorders>
              <w:top w:val="nil"/>
              <w:left w:val="nil"/>
              <w:bottom w:val="single" w:sz="4" w:space="0" w:color="auto"/>
              <w:right w:val="single" w:sz="4" w:space="0" w:color="auto"/>
            </w:tcBorders>
            <w:shd w:val="clear" w:color="auto" w:fill="auto"/>
            <w:noWrap/>
            <w:vAlign w:val="center"/>
            <w:hideMark/>
          </w:tcPr>
          <w:p w14:paraId="1D2FF349"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1461</w:t>
            </w:r>
          </w:p>
        </w:tc>
        <w:tc>
          <w:tcPr>
            <w:tcW w:w="960" w:type="dxa"/>
            <w:tcBorders>
              <w:top w:val="nil"/>
              <w:left w:val="nil"/>
              <w:bottom w:val="single" w:sz="4" w:space="0" w:color="auto"/>
              <w:right w:val="single" w:sz="4" w:space="0" w:color="auto"/>
            </w:tcBorders>
            <w:shd w:val="clear" w:color="auto" w:fill="auto"/>
            <w:noWrap/>
            <w:vAlign w:val="center"/>
            <w:hideMark/>
          </w:tcPr>
          <w:p w14:paraId="5394E8D2"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r>
      <w:tr w:rsidR="002B57D8" w:rsidRPr="005E2C65" w14:paraId="78AB518C" w14:textId="77777777" w:rsidTr="00302D38">
        <w:trPr>
          <w:trHeight w:val="63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38865343"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9.</w:t>
            </w:r>
          </w:p>
        </w:tc>
        <w:tc>
          <w:tcPr>
            <w:tcW w:w="2160" w:type="dxa"/>
            <w:tcBorders>
              <w:top w:val="nil"/>
              <w:left w:val="nil"/>
              <w:bottom w:val="single" w:sz="4" w:space="0" w:color="auto"/>
              <w:right w:val="single" w:sz="4" w:space="0" w:color="auto"/>
            </w:tcBorders>
            <w:shd w:val="clear" w:color="auto" w:fill="auto"/>
            <w:vAlign w:val="center"/>
            <w:hideMark/>
          </w:tcPr>
          <w:p w14:paraId="1434F4B4" w14:textId="77777777" w:rsidR="002B57D8" w:rsidRPr="005E2C65" w:rsidRDefault="002B57D8" w:rsidP="00302D38">
            <w:pP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DACIA Sandero, теретно</w:t>
            </w:r>
          </w:p>
        </w:tc>
        <w:tc>
          <w:tcPr>
            <w:tcW w:w="1280" w:type="dxa"/>
            <w:tcBorders>
              <w:top w:val="nil"/>
              <w:left w:val="nil"/>
              <w:bottom w:val="single" w:sz="4" w:space="0" w:color="auto"/>
              <w:right w:val="single" w:sz="4" w:space="0" w:color="auto"/>
            </w:tcBorders>
            <w:shd w:val="clear" w:color="auto" w:fill="auto"/>
            <w:noWrap/>
            <w:vAlign w:val="center"/>
            <w:hideMark/>
          </w:tcPr>
          <w:p w14:paraId="4E9C5C2E"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2018</w:t>
            </w:r>
          </w:p>
        </w:tc>
        <w:tc>
          <w:tcPr>
            <w:tcW w:w="1408" w:type="dxa"/>
            <w:tcBorders>
              <w:top w:val="nil"/>
              <w:left w:val="nil"/>
              <w:bottom w:val="single" w:sz="4" w:space="0" w:color="auto"/>
              <w:right w:val="single" w:sz="4" w:space="0" w:color="auto"/>
            </w:tcBorders>
            <w:shd w:val="clear" w:color="auto" w:fill="auto"/>
            <w:noWrap/>
            <w:vAlign w:val="center"/>
            <w:hideMark/>
          </w:tcPr>
          <w:p w14:paraId="5F8932CA" w14:textId="77777777" w:rsidR="002B57D8" w:rsidRPr="005E2C65" w:rsidRDefault="002B57D8" w:rsidP="00302D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21.700,</w:t>
            </w:r>
            <w:r w:rsidRPr="005E2C65">
              <w:rPr>
                <w:rFonts w:ascii="Times New Roman" w:eastAsia="Times New Roman" w:hAnsi="Times New Roman" w:cs="Times New Roman"/>
                <w:color w:val="000000"/>
                <w:sz w:val="24"/>
                <w:szCs w:val="24"/>
              </w:rPr>
              <w:t>00</w:t>
            </w:r>
          </w:p>
        </w:tc>
        <w:tc>
          <w:tcPr>
            <w:tcW w:w="877" w:type="dxa"/>
            <w:tcBorders>
              <w:top w:val="nil"/>
              <w:left w:val="nil"/>
              <w:bottom w:val="single" w:sz="4" w:space="0" w:color="auto"/>
              <w:right w:val="single" w:sz="4" w:space="0" w:color="auto"/>
            </w:tcBorders>
            <w:shd w:val="clear" w:color="auto" w:fill="auto"/>
            <w:noWrap/>
            <w:vAlign w:val="center"/>
            <w:hideMark/>
          </w:tcPr>
          <w:p w14:paraId="2D6E66AC"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70</w:t>
            </w:r>
          </w:p>
        </w:tc>
        <w:tc>
          <w:tcPr>
            <w:tcW w:w="1401" w:type="dxa"/>
            <w:tcBorders>
              <w:top w:val="nil"/>
              <w:left w:val="nil"/>
              <w:bottom w:val="single" w:sz="4" w:space="0" w:color="auto"/>
              <w:right w:val="single" w:sz="4" w:space="0" w:color="auto"/>
            </w:tcBorders>
            <w:shd w:val="clear" w:color="auto" w:fill="auto"/>
            <w:noWrap/>
            <w:vAlign w:val="center"/>
            <w:hideMark/>
          </w:tcPr>
          <w:p w14:paraId="7F658E8D"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1461</w:t>
            </w:r>
          </w:p>
        </w:tc>
        <w:tc>
          <w:tcPr>
            <w:tcW w:w="960" w:type="dxa"/>
            <w:tcBorders>
              <w:top w:val="nil"/>
              <w:left w:val="nil"/>
              <w:bottom w:val="single" w:sz="4" w:space="0" w:color="auto"/>
              <w:right w:val="single" w:sz="4" w:space="0" w:color="auto"/>
            </w:tcBorders>
            <w:shd w:val="clear" w:color="auto" w:fill="auto"/>
            <w:noWrap/>
            <w:vAlign w:val="center"/>
            <w:hideMark/>
          </w:tcPr>
          <w:p w14:paraId="761AAEA8"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r>
    </w:tbl>
    <w:p w14:paraId="6A87ECA2" w14:textId="3AF219D7" w:rsidR="002B57D8" w:rsidRDefault="002B57D8" w:rsidP="002B57D8">
      <w:pPr>
        <w:spacing w:line="276" w:lineRule="auto"/>
        <w:jc w:val="both"/>
        <w:rPr>
          <w:rFonts w:ascii="Times New Roman" w:eastAsia="Times New Roman" w:hAnsi="Times New Roman" w:cs="Times New Roman"/>
          <w:color w:val="000000"/>
          <w:sz w:val="24"/>
          <w:szCs w:val="24"/>
        </w:rPr>
      </w:pPr>
      <w:r w:rsidRPr="005E2C65">
        <w:rPr>
          <w:rFonts w:ascii="Times New Roman" w:eastAsia="Times New Roman" w:hAnsi="Times New Roman" w:cs="Times New Roman"/>
          <w:b/>
          <w:bCs/>
          <w:color w:val="000000"/>
          <w:sz w:val="24"/>
          <w:szCs w:val="24"/>
        </w:rPr>
        <w:t xml:space="preserve">Напомена: </w:t>
      </w:r>
      <w:r w:rsidRPr="005E2C65">
        <w:rPr>
          <w:rFonts w:ascii="Times New Roman" w:eastAsia="Times New Roman" w:hAnsi="Times New Roman" w:cs="Times New Roman"/>
          <w:color w:val="000000"/>
          <w:sz w:val="24"/>
          <w:szCs w:val="24"/>
        </w:rPr>
        <w:t>Потпуно каско осигурање лаких теретних возила, без учешћа у штети и без урачунатог ризика крађе.</w:t>
      </w:r>
    </w:p>
    <w:p w14:paraId="74D62CC9" w14:textId="77777777" w:rsidR="002B57D8" w:rsidRPr="00885CD0" w:rsidRDefault="002B57D8" w:rsidP="002B57D8">
      <w:pPr>
        <w:spacing w:line="276" w:lineRule="auto"/>
        <w:jc w:val="both"/>
        <w:rPr>
          <w:rFonts w:ascii="Times New Roman" w:eastAsia="Times New Roman" w:hAnsi="Times New Roman" w:cs="Times New Roman"/>
          <w:color w:val="000000"/>
          <w:sz w:val="24"/>
          <w:szCs w:val="24"/>
        </w:rPr>
      </w:pPr>
    </w:p>
    <w:tbl>
      <w:tblPr>
        <w:tblW w:w="9159" w:type="dxa"/>
        <w:tblLook w:val="04A0" w:firstRow="1" w:lastRow="0" w:firstColumn="1" w:lastColumn="0" w:noHBand="0" w:noVBand="1"/>
      </w:tblPr>
      <w:tblGrid>
        <w:gridCol w:w="108"/>
        <w:gridCol w:w="857"/>
        <w:gridCol w:w="108"/>
        <w:gridCol w:w="2052"/>
        <w:gridCol w:w="108"/>
        <w:gridCol w:w="1172"/>
        <w:gridCol w:w="108"/>
        <w:gridCol w:w="1300"/>
        <w:gridCol w:w="108"/>
        <w:gridCol w:w="769"/>
        <w:gridCol w:w="108"/>
        <w:gridCol w:w="1293"/>
        <w:gridCol w:w="108"/>
        <w:gridCol w:w="852"/>
        <w:gridCol w:w="108"/>
      </w:tblGrid>
      <w:tr w:rsidR="002B57D8" w:rsidRPr="005E2C65" w14:paraId="5B697DFA" w14:textId="77777777" w:rsidTr="002B57D8">
        <w:trPr>
          <w:gridBefore w:val="1"/>
          <w:wBefore w:w="108" w:type="dxa"/>
          <w:trHeight w:val="720"/>
        </w:trPr>
        <w:tc>
          <w:tcPr>
            <w:tcW w:w="9051" w:type="dxa"/>
            <w:gridSpan w:val="14"/>
            <w:tcBorders>
              <w:top w:val="nil"/>
              <w:left w:val="nil"/>
              <w:bottom w:val="nil"/>
              <w:right w:val="nil"/>
            </w:tcBorders>
            <w:shd w:val="clear" w:color="auto" w:fill="auto"/>
            <w:vAlign w:val="center"/>
            <w:hideMark/>
          </w:tcPr>
          <w:p w14:paraId="5A51DAD5" w14:textId="77777777" w:rsidR="002B57D8" w:rsidRDefault="002B57D8" w:rsidP="00302D38">
            <w:pP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 xml:space="preserve">5.3. </w:t>
            </w:r>
            <w:r w:rsidRPr="000B1D62">
              <w:rPr>
                <w:rFonts w:ascii="Times New Roman" w:eastAsia="Times New Roman" w:hAnsi="Times New Roman" w:cs="Times New Roman"/>
                <w:b/>
                <w:bCs/>
                <w:color w:val="000000"/>
                <w:sz w:val="24"/>
                <w:szCs w:val="24"/>
                <w:u w:val="single"/>
              </w:rPr>
              <w:t>КАСКО ОСИГУРАЊЕ специјалног возила за чишћење канализације марке „SCANIA“:</w:t>
            </w:r>
          </w:p>
          <w:p w14:paraId="2F61F10E" w14:textId="77777777" w:rsidR="000B1D62" w:rsidRPr="005E2C65" w:rsidRDefault="000B1D62" w:rsidP="00302D38">
            <w:pPr>
              <w:rPr>
                <w:rFonts w:ascii="Times New Roman" w:eastAsia="Times New Roman" w:hAnsi="Times New Roman" w:cs="Times New Roman"/>
                <w:b/>
                <w:bCs/>
                <w:color w:val="000000"/>
                <w:sz w:val="24"/>
                <w:szCs w:val="24"/>
              </w:rPr>
            </w:pPr>
          </w:p>
        </w:tc>
      </w:tr>
      <w:tr w:rsidR="002B57D8" w:rsidRPr="005E2C65" w14:paraId="0150A858" w14:textId="77777777" w:rsidTr="002B57D8">
        <w:trPr>
          <w:gridBefore w:val="1"/>
          <w:wBefore w:w="108" w:type="dxa"/>
          <w:trHeight w:val="630"/>
        </w:trPr>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477F32"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Р.бр.</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2EE75CCF"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Марка и тип возила</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7CE03B27"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Година произв.</w:t>
            </w:r>
          </w:p>
        </w:tc>
        <w:tc>
          <w:tcPr>
            <w:tcW w:w="1408" w:type="dxa"/>
            <w:gridSpan w:val="2"/>
            <w:tcBorders>
              <w:top w:val="single" w:sz="4" w:space="0" w:color="auto"/>
              <w:left w:val="nil"/>
              <w:bottom w:val="single" w:sz="4" w:space="0" w:color="auto"/>
              <w:right w:val="single" w:sz="4" w:space="0" w:color="auto"/>
            </w:tcBorders>
            <w:shd w:val="clear" w:color="auto" w:fill="auto"/>
            <w:vAlign w:val="center"/>
            <w:hideMark/>
          </w:tcPr>
          <w:p w14:paraId="414A3739"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Набавна вриједност</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14:paraId="57356517"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Снага у kW</w:t>
            </w:r>
          </w:p>
        </w:tc>
        <w:tc>
          <w:tcPr>
            <w:tcW w:w="1401" w:type="dxa"/>
            <w:gridSpan w:val="2"/>
            <w:tcBorders>
              <w:top w:val="single" w:sz="4" w:space="0" w:color="auto"/>
              <w:left w:val="nil"/>
              <w:bottom w:val="single" w:sz="4" w:space="0" w:color="auto"/>
              <w:right w:val="single" w:sz="4" w:space="0" w:color="auto"/>
            </w:tcBorders>
            <w:shd w:val="clear" w:color="auto" w:fill="auto"/>
            <w:vAlign w:val="center"/>
            <w:hideMark/>
          </w:tcPr>
          <w:p w14:paraId="367405F6"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Запремина ccm</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1C1589B5"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Број возила</w:t>
            </w:r>
          </w:p>
        </w:tc>
      </w:tr>
      <w:tr w:rsidR="002B57D8" w:rsidRPr="005E2C65" w14:paraId="3655D1E3" w14:textId="77777777" w:rsidTr="002B57D8">
        <w:trPr>
          <w:gridBefore w:val="1"/>
          <w:wBefore w:w="108" w:type="dxa"/>
          <w:trHeight w:val="315"/>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56E54E"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c>
          <w:tcPr>
            <w:tcW w:w="2160" w:type="dxa"/>
            <w:gridSpan w:val="2"/>
            <w:tcBorders>
              <w:top w:val="nil"/>
              <w:left w:val="nil"/>
              <w:bottom w:val="single" w:sz="4" w:space="0" w:color="auto"/>
              <w:right w:val="single" w:sz="4" w:space="0" w:color="auto"/>
            </w:tcBorders>
            <w:shd w:val="clear" w:color="auto" w:fill="auto"/>
            <w:vAlign w:val="center"/>
            <w:hideMark/>
          </w:tcPr>
          <w:p w14:paraId="36A790B1" w14:textId="77777777" w:rsidR="002B57D8" w:rsidRPr="005E2C65" w:rsidRDefault="002B57D8" w:rsidP="00302D38">
            <w:pP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SCANIA G440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5566B3D9"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2013</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600E7062" w14:textId="77777777" w:rsidR="002B57D8" w:rsidRPr="005E2C65"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914.683,</w:t>
            </w:r>
            <w:r w:rsidRPr="005E2C65">
              <w:rPr>
                <w:rFonts w:ascii="Times New Roman" w:eastAsia="Times New Roman" w:hAnsi="Times New Roman" w:cs="Times New Roman"/>
                <w:sz w:val="24"/>
                <w:szCs w:val="24"/>
              </w:rPr>
              <w:t>04</w:t>
            </w:r>
          </w:p>
        </w:tc>
        <w:tc>
          <w:tcPr>
            <w:tcW w:w="877" w:type="dxa"/>
            <w:gridSpan w:val="2"/>
            <w:tcBorders>
              <w:top w:val="nil"/>
              <w:left w:val="nil"/>
              <w:bottom w:val="single" w:sz="4" w:space="0" w:color="auto"/>
              <w:right w:val="single" w:sz="4" w:space="0" w:color="auto"/>
            </w:tcBorders>
            <w:shd w:val="clear" w:color="auto" w:fill="auto"/>
            <w:noWrap/>
            <w:vAlign w:val="center"/>
            <w:hideMark/>
          </w:tcPr>
          <w:p w14:paraId="24FA56AA"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324</w:t>
            </w:r>
          </w:p>
        </w:tc>
        <w:tc>
          <w:tcPr>
            <w:tcW w:w="1401" w:type="dxa"/>
            <w:gridSpan w:val="2"/>
            <w:tcBorders>
              <w:top w:val="nil"/>
              <w:left w:val="nil"/>
              <w:bottom w:val="single" w:sz="4" w:space="0" w:color="auto"/>
              <w:right w:val="single" w:sz="4" w:space="0" w:color="auto"/>
            </w:tcBorders>
            <w:shd w:val="clear" w:color="auto" w:fill="auto"/>
            <w:noWrap/>
            <w:vAlign w:val="center"/>
            <w:hideMark/>
          </w:tcPr>
          <w:p w14:paraId="32DB8349"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12740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A4864F5"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r>
      <w:tr w:rsidR="002B57D8" w:rsidRPr="005E2C65" w14:paraId="763B8A79" w14:textId="77777777" w:rsidTr="002B57D8">
        <w:trPr>
          <w:gridAfter w:val="1"/>
          <w:wAfter w:w="108" w:type="dxa"/>
          <w:trHeight w:val="315"/>
        </w:trPr>
        <w:tc>
          <w:tcPr>
            <w:tcW w:w="9051" w:type="dxa"/>
            <w:gridSpan w:val="14"/>
            <w:tcBorders>
              <w:top w:val="nil"/>
              <w:left w:val="nil"/>
              <w:bottom w:val="nil"/>
              <w:right w:val="nil"/>
            </w:tcBorders>
            <w:shd w:val="clear" w:color="auto" w:fill="auto"/>
            <w:noWrap/>
            <w:vAlign w:val="center"/>
            <w:hideMark/>
          </w:tcPr>
          <w:p w14:paraId="450E5521" w14:textId="51E4B957" w:rsidR="002B57D8" w:rsidRDefault="002B57D8" w:rsidP="002B57D8">
            <w:pPr>
              <w:jc w:val="both"/>
              <w:rPr>
                <w:rFonts w:ascii="Times New Roman" w:eastAsia="Times New Roman" w:hAnsi="Times New Roman" w:cs="Times New Roman"/>
                <w:color w:val="000000"/>
                <w:sz w:val="24"/>
                <w:szCs w:val="24"/>
              </w:rPr>
            </w:pPr>
            <w:r w:rsidRPr="005E2C65">
              <w:rPr>
                <w:rFonts w:ascii="Times New Roman" w:eastAsia="Times New Roman" w:hAnsi="Times New Roman" w:cs="Times New Roman"/>
                <w:b/>
                <w:bCs/>
                <w:color w:val="000000"/>
                <w:sz w:val="24"/>
                <w:szCs w:val="24"/>
              </w:rPr>
              <w:t xml:space="preserve">Напомена: </w:t>
            </w:r>
            <w:r w:rsidRPr="005E2C65">
              <w:rPr>
                <w:rFonts w:ascii="Times New Roman" w:eastAsia="Times New Roman" w:hAnsi="Times New Roman" w:cs="Times New Roman"/>
                <w:color w:val="000000"/>
                <w:sz w:val="24"/>
                <w:szCs w:val="24"/>
              </w:rPr>
              <w:t>Потпуно каско осигурање специјалног возила, без учешћа у штети и без урачунатог ризика крађе.</w:t>
            </w:r>
          </w:p>
          <w:p w14:paraId="4EA71D17" w14:textId="77777777" w:rsidR="002B57D8" w:rsidRDefault="002B57D8" w:rsidP="00302D38">
            <w:pPr>
              <w:rPr>
                <w:rFonts w:ascii="Times New Roman" w:eastAsia="Times New Roman" w:hAnsi="Times New Roman" w:cs="Times New Roman"/>
                <w:b/>
                <w:bCs/>
                <w:color w:val="000000"/>
                <w:sz w:val="24"/>
                <w:szCs w:val="24"/>
              </w:rPr>
            </w:pPr>
          </w:p>
          <w:p w14:paraId="1144FB31" w14:textId="77777777" w:rsidR="002B57D8" w:rsidRDefault="002B57D8" w:rsidP="00302D38">
            <w:pP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 xml:space="preserve">5.4. </w:t>
            </w:r>
            <w:r w:rsidRPr="000B1D62">
              <w:rPr>
                <w:rFonts w:ascii="Times New Roman" w:eastAsia="Times New Roman" w:hAnsi="Times New Roman" w:cs="Times New Roman"/>
                <w:b/>
                <w:bCs/>
                <w:color w:val="000000"/>
                <w:sz w:val="24"/>
                <w:szCs w:val="24"/>
                <w:u w:val="single"/>
              </w:rPr>
              <w:t>КАСКО ОСИГУРАЊЕ комбинованог ровокопача (багера):</w:t>
            </w:r>
          </w:p>
          <w:p w14:paraId="3E3AF0FA" w14:textId="77777777" w:rsidR="000B1D62" w:rsidRPr="005E2C65" w:rsidRDefault="000B1D62" w:rsidP="00302D38">
            <w:pPr>
              <w:rPr>
                <w:rFonts w:ascii="Times New Roman" w:eastAsia="Times New Roman" w:hAnsi="Times New Roman" w:cs="Times New Roman"/>
                <w:b/>
                <w:bCs/>
                <w:color w:val="000000"/>
                <w:sz w:val="24"/>
                <w:szCs w:val="24"/>
              </w:rPr>
            </w:pPr>
          </w:p>
        </w:tc>
      </w:tr>
      <w:tr w:rsidR="002B57D8" w:rsidRPr="005E2C65" w14:paraId="22677E41" w14:textId="77777777" w:rsidTr="002B57D8">
        <w:trPr>
          <w:gridAfter w:val="1"/>
          <w:wAfter w:w="108" w:type="dxa"/>
          <w:trHeight w:val="630"/>
        </w:trPr>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C341F"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Р.бр.</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51A88651"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Марка и тип возила</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4935B155"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Година произв.</w:t>
            </w:r>
          </w:p>
        </w:tc>
        <w:tc>
          <w:tcPr>
            <w:tcW w:w="1408" w:type="dxa"/>
            <w:gridSpan w:val="2"/>
            <w:tcBorders>
              <w:top w:val="single" w:sz="4" w:space="0" w:color="auto"/>
              <w:left w:val="nil"/>
              <w:bottom w:val="single" w:sz="4" w:space="0" w:color="auto"/>
              <w:right w:val="single" w:sz="4" w:space="0" w:color="auto"/>
            </w:tcBorders>
            <w:shd w:val="clear" w:color="auto" w:fill="auto"/>
            <w:vAlign w:val="center"/>
            <w:hideMark/>
          </w:tcPr>
          <w:p w14:paraId="2BE0F6E7"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Набавна вриједност</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14:paraId="706CBA68"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Снага у kW</w:t>
            </w:r>
          </w:p>
        </w:tc>
        <w:tc>
          <w:tcPr>
            <w:tcW w:w="1401" w:type="dxa"/>
            <w:gridSpan w:val="2"/>
            <w:tcBorders>
              <w:top w:val="single" w:sz="4" w:space="0" w:color="auto"/>
              <w:left w:val="nil"/>
              <w:bottom w:val="single" w:sz="4" w:space="0" w:color="auto"/>
              <w:right w:val="single" w:sz="4" w:space="0" w:color="auto"/>
            </w:tcBorders>
            <w:shd w:val="clear" w:color="auto" w:fill="auto"/>
            <w:vAlign w:val="center"/>
            <w:hideMark/>
          </w:tcPr>
          <w:p w14:paraId="1638145B"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Запремина ccm</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0071A22E" w14:textId="77777777" w:rsidR="002B57D8" w:rsidRPr="005E2C65" w:rsidRDefault="002B57D8" w:rsidP="00302D38">
            <w:pPr>
              <w:jc w:val="center"/>
              <w:rPr>
                <w:rFonts w:ascii="Times New Roman" w:eastAsia="Times New Roman" w:hAnsi="Times New Roman" w:cs="Times New Roman"/>
                <w:b/>
                <w:bCs/>
                <w:color w:val="000000"/>
                <w:sz w:val="24"/>
                <w:szCs w:val="24"/>
              </w:rPr>
            </w:pPr>
            <w:r w:rsidRPr="005E2C65">
              <w:rPr>
                <w:rFonts w:ascii="Times New Roman" w:eastAsia="Times New Roman" w:hAnsi="Times New Roman" w:cs="Times New Roman"/>
                <w:b/>
                <w:bCs/>
                <w:color w:val="000000"/>
                <w:sz w:val="24"/>
                <w:szCs w:val="24"/>
              </w:rPr>
              <w:t>Број возила</w:t>
            </w:r>
          </w:p>
        </w:tc>
      </w:tr>
      <w:tr w:rsidR="002B57D8" w:rsidRPr="005E2C65" w14:paraId="0DFC3CFD" w14:textId="77777777" w:rsidTr="002B57D8">
        <w:trPr>
          <w:gridAfter w:val="1"/>
          <w:wAfter w:w="108" w:type="dxa"/>
          <w:trHeight w:val="315"/>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633849"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c>
          <w:tcPr>
            <w:tcW w:w="2160" w:type="dxa"/>
            <w:gridSpan w:val="2"/>
            <w:tcBorders>
              <w:top w:val="nil"/>
              <w:left w:val="nil"/>
              <w:bottom w:val="single" w:sz="4" w:space="0" w:color="auto"/>
              <w:right w:val="single" w:sz="4" w:space="0" w:color="auto"/>
            </w:tcBorders>
            <w:shd w:val="clear" w:color="auto" w:fill="auto"/>
            <w:vAlign w:val="center"/>
            <w:hideMark/>
          </w:tcPr>
          <w:p w14:paraId="34734876" w14:textId="77777777" w:rsidR="002B57D8" w:rsidRPr="005E2C65" w:rsidRDefault="002B57D8" w:rsidP="00302D38">
            <w:pP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BAGER JCB 4CX</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45AFA35E"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2017</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7E1B3871" w14:textId="77777777" w:rsidR="002B57D8" w:rsidRPr="005E2C65" w:rsidRDefault="002B57D8" w:rsidP="0030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149.499,</w:t>
            </w:r>
            <w:r w:rsidRPr="005E2C65">
              <w:rPr>
                <w:rFonts w:ascii="Times New Roman" w:eastAsia="Times New Roman" w:hAnsi="Times New Roman" w:cs="Times New Roman"/>
                <w:sz w:val="24"/>
                <w:szCs w:val="24"/>
              </w:rPr>
              <w:t>00</w:t>
            </w:r>
          </w:p>
        </w:tc>
        <w:tc>
          <w:tcPr>
            <w:tcW w:w="877" w:type="dxa"/>
            <w:gridSpan w:val="2"/>
            <w:tcBorders>
              <w:top w:val="nil"/>
              <w:left w:val="nil"/>
              <w:bottom w:val="single" w:sz="4" w:space="0" w:color="auto"/>
              <w:right w:val="single" w:sz="4" w:space="0" w:color="auto"/>
            </w:tcBorders>
            <w:shd w:val="clear" w:color="auto" w:fill="auto"/>
            <w:noWrap/>
            <w:vAlign w:val="center"/>
            <w:hideMark/>
          </w:tcPr>
          <w:p w14:paraId="75514B72"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81</w:t>
            </w:r>
          </w:p>
        </w:tc>
        <w:tc>
          <w:tcPr>
            <w:tcW w:w="1401" w:type="dxa"/>
            <w:gridSpan w:val="2"/>
            <w:tcBorders>
              <w:top w:val="nil"/>
              <w:left w:val="nil"/>
              <w:bottom w:val="single" w:sz="4" w:space="0" w:color="auto"/>
              <w:right w:val="single" w:sz="4" w:space="0" w:color="auto"/>
            </w:tcBorders>
            <w:shd w:val="clear" w:color="auto" w:fill="auto"/>
            <w:noWrap/>
            <w:vAlign w:val="center"/>
            <w:hideMark/>
          </w:tcPr>
          <w:p w14:paraId="4AC8531E"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4400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22985BC" w14:textId="77777777" w:rsidR="002B57D8" w:rsidRPr="005E2C65" w:rsidRDefault="002B57D8" w:rsidP="00302D38">
            <w:pPr>
              <w:jc w:val="center"/>
              <w:rPr>
                <w:rFonts w:ascii="Times New Roman" w:eastAsia="Times New Roman" w:hAnsi="Times New Roman" w:cs="Times New Roman"/>
                <w:color w:val="000000"/>
                <w:sz w:val="24"/>
                <w:szCs w:val="24"/>
              </w:rPr>
            </w:pPr>
            <w:r w:rsidRPr="005E2C65">
              <w:rPr>
                <w:rFonts w:ascii="Times New Roman" w:eastAsia="Times New Roman" w:hAnsi="Times New Roman" w:cs="Times New Roman"/>
                <w:color w:val="000000"/>
                <w:sz w:val="24"/>
                <w:szCs w:val="24"/>
              </w:rPr>
              <w:t>1</w:t>
            </w:r>
          </w:p>
        </w:tc>
      </w:tr>
    </w:tbl>
    <w:p w14:paraId="5B17DCB0" w14:textId="34FB3279" w:rsidR="003B4CB6" w:rsidRDefault="002B57D8" w:rsidP="002B57D8">
      <w:pPr>
        <w:pStyle w:val="NoSpacing"/>
        <w:spacing w:line="276" w:lineRule="auto"/>
        <w:jc w:val="both"/>
        <w:rPr>
          <w:rFonts w:ascii="Times New Roman" w:eastAsia="Times New Roman" w:hAnsi="Times New Roman"/>
          <w:color w:val="000000"/>
          <w:sz w:val="24"/>
          <w:szCs w:val="24"/>
          <w:lang w:val="en-US"/>
        </w:rPr>
      </w:pPr>
      <w:r w:rsidRPr="005E2C65">
        <w:rPr>
          <w:rFonts w:ascii="Times New Roman" w:eastAsia="Times New Roman" w:hAnsi="Times New Roman"/>
          <w:b/>
          <w:bCs/>
          <w:color w:val="000000"/>
          <w:sz w:val="24"/>
          <w:szCs w:val="24"/>
          <w:lang w:val="en-US"/>
        </w:rPr>
        <w:t xml:space="preserve">Напомена: </w:t>
      </w:r>
      <w:r w:rsidRPr="005E2C65">
        <w:rPr>
          <w:rFonts w:ascii="Times New Roman" w:eastAsia="Times New Roman" w:hAnsi="Times New Roman"/>
          <w:color w:val="000000"/>
          <w:sz w:val="24"/>
          <w:szCs w:val="24"/>
          <w:lang w:val="en-US"/>
        </w:rPr>
        <w:t>Потпуно каско осигурање комбинованог ровокопача (багера), без учешћа у штети и без урачунатог ризика крађе.</w:t>
      </w:r>
    </w:p>
    <w:p w14:paraId="2C62C556" w14:textId="327CEE0F" w:rsidR="002B57D8" w:rsidRPr="00316E9C" w:rsidRDefault="00316E9C" w:rsidP="0050496C">
      <w:pPr>
        <w:pStyle w:val="NoSpacing"/>
        <w:spacing w:line="276"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p w14:paraId="24C94BB5" w14:textId="77777777" w:rsidR="002B57D8" w:rsidRDefault="002B57D8" w:rsidP="002B57D8">
      <w:pPr>
        <w:autoSpaceDE w:val="0"/>
        <w:autoSpaceDN w:val="0"/>
        <w:adjustRightInd w:val="0"/>
        <w:spacing w:line="276" w:lineRule="auto"/>
        <w:jc w:val="both"/>
        <w:rPr>
          <w:rFonts w:ascii="Times New Roman" w:hAnsi="Times New Roman" w:cs="Times New Roman"/>
          <w:sz w:val="24"/>
          <w:szCs w:val="24"/>
          <w:lang w:val="ru-RU"/>
        </w:rPr>
      </w:pPr>
      <w:r w:rsidRPr="00BD7317">
        <w:rPr>
          <w:rFonts w:ascii="Times New Roman" w:hAnsi="Times New Roman" w:cs="Times New Roman"/>
          <w:sz w:val="24"/>
          <w:szCs w:val="24"/>
          <w:lang w:val="ru-RU"/>
        </w:rPr>
        <w:t>Понуђачи су дужни дати цијену (премију) осигурања за сва наведена возила и укупну цијену. У прилогу се налази образац за цијену понуде који сте дужни попунити и доставити као своју финансијску понуду. Понуда се попуњава на оригиналном обрасцу или сопственом обрасцу који има све елементе оригиналног обрасца, укључујући и из</w:t>
      </w:r>
      <w:r>
        <w:rPr>
          <w:rFonts w:ascii="Times New Roman" w:hAnsi="Times New Roman" w:cs="Times New Roman"/>
          <w:sz w:val="24"/>
          <w:szCs w:val="24"/>
          <w:lang w:val="ru-RU"/>
        </w:rPr>
        <w:t xml:space="preserve">јаву која је његов саставни дио. </w:t>
      </w:r>
    </w:p>
    <w:p w14:paraId="7A3E6B11" w14:textId="596A22A3" w:rsidR="002B57D8" w:rsidRDefault="002B57D8" w:rsidP="002B57D8">
      <w:pPr>
        <w:autoSpaceDE w:val="0"/>
        <w:autoSpaceDN w:val="0"/>
        <w:adjustRightInd w:val="0"/>
        <w:spacing w:line="276" w:lineRule="auto"/>
        <w:jc w:val="both"/>
        <w:rPr>
          <w:rFonts w:ascii="Times New Roman" w:hAnsi="Times New Roman" w:cs="Times New Roman"/>
          <w:sz w:val="24"/>
          <w:szCs w:val="24"/>
          <w:lang w:val="ru-RU"/>
        </w:rPr>
      </w:pPr>
      <w:r w:rsidRPr="00BD7317">
        <w:rPr>
          <w:rFonts w:ascii="Times New Roman" w:hAnsi="Times New Roman" w:cs="Times New Roman"/>
          <w:b/>
          <w:sz w:val="24"/>
          <w:szCs w:val="24"/>
          <w:lang w:val="sr-Cyrl-RS"/>
        </w:rPr>
        <w:t>Доставити понуду за осигурање од аутоодговорнос</w:t>
      </w:r>
      <w:r>
        <w:rPr>
          <w:rFonts w:ascii="Times New Roman" w:hAnsi="Times New Roman" w:cs="Times New Roman"/>
          <w:b/>
          <w:sz w:val="24"/>
          <w:szCs w:val="24"/>
          <w:lang w:val="sr-Cyrl-RS"/>
        </w:rPr>
        <w:t>ти за сва возила са обрачуном „бонуса„ од 50%</w:t>
      </w:r>
      <w:r w:rsidRPr="00BD7317">
        <w:rPr>
          <w:rFonts w:ascii="Times New Roman" w:hAnsi="Times New Roman" w:cs="Times New Roman"/>
          <w:b/>
          <w:sz w:val="24"/>
          <w:szCs w:val="24"/>
          <w:lang w:val="sr-Cyrl-RS"/>
        </w:rPr>
        <w:t>, док ће се приликом регистрације возила и закључења сваке појединачне полисе одређивати исправан „бонус-малус“ у складу са књигом штетника и премијским системом.</w:t>
      </w:r>
      <w:r>
        <w:rPr>
          <w:rFonts w:ascii="Times New Roman" w:hAnsi="Times New Roman" w:cs="Times New Roman"/>
          <w:sz w:val="24"/>
          <w:szCs w:val="24"/>
          <w:lang w:val="ru-RU"/>
        </w:rPr>
        <w:t xml:space="preserve"> </w:t>
      </w:r>
    </w:p>
    <w:p w14:paraId="2D922030" w14:textId="57BFB6C8" w:rsidR="002B57D8" w:rsidRDefault="002B57D8" w:rsidP="002B57D8">
      <w:pPr>
        <w:autoSpaceDE w:val="0"/>
        <w:autoSpaceDN w:val="0"/>
        <w:adjustRightInd w:val="0"/>
        <w:spacing w:line="276" w:lineRule="auto"/>
        <w:jc w:val="both"/>
        <w:rPr>
          <w:rFonts w:ascii="Times New Roman" w:hAnsi="Times New Roman" w:cs="Times New Roman"/>
          <w:sz w:val="24"/>
          <w:szCs w:val="24"/>
          <w:lang w:val="ru-RU"/>
        </w:rPr>
      </w:pPr>
      <w:r w:rsidRPr="00BD7317">
        <w:rPr>
          <w:rFonts w:ascii="Times New Roman" w:hAnsi="Times New Roman" w:cs="Times New Roman"/>
          <w:sz w:val="24"/>
          <w:szCs w:val="24"/>
          <w:lang w:val="ru-RU"/>
        </w:rPr>
        <w:t>Понуђачи су дужни сами извршити увид у књиге штетника ради стицања увида у евентуалне штете која су причинила возила уговорног органа, ради обрачуна премије. Дакле, понуђачи преузимају одговорност за обрачун понуђене премије, а уговорни орган ће избор најповољније понуде вршити ис</w:t>
      </w:r>
      <w:r>
        <w:rPr>
          <w:rFonts w:ascii="Times New Roman" w:hAnsi="Times New Roman" w:cs="Times New Roman"/>
          <w:sz w:val="24"/>
          <w:szCs w:val="24"/>
          <w:lang w:val="ru-RU"/>
        </w:rPr>
        <w:t>кључиво у складу са критеријумом како је наведено у тендерској документацији</w:t>
      </w:r>
      <w:r w:rsidRPr="00BD7317">
        <w:rPr>
          <w:rFonts w:ascii="Times New Roman" w:hAnsi="Times New Roman" w:cs="Times New Roman"/>
          <w:sz w:val="24"/>
          <w:szCs w:val="24"/>
          <w:lang w:val="ru-RU"/>
        </w:rPr>
        <w:t>, без упу</w:t>
      </w:r>
      <w:r>
        <w:rPr>
          <w:rFonts w:ascii="Times New Roman" w:hAnsi="Times New Roman" w:cs="Times New Roman"/>
          <w:sz w:val="24"/>
          <w:szCs w:val="24"/>
          <w:lang w:val="ru-RU"/>
        </w:rPr>
        <w:t xml:space="preserve">штања у начин обрачуна премије. </w:t>
      </w:r>
      <w:r w:rsidRPr="00BD7317">
        <w:rPr>
          <w:rFonts w:ascii="Times New Roman" w:hAnsi="Times New Roman" w:cs="Times New Roman"/>
          <w:sz w:val="24"/>
          <w:szCs w:val="24"/>
          <w:lang w:val="ru-RU"/>
        </w:rPr>
        <w:t xml:space="preserve">Премије </w:t>
      </w:r>
      <w:r w:rsidRPr="00BD7317">
        <w:rPr>
          <w:rFonts w:ascii="Times New Roman" w:hAnsi="Times New Roman" w:cs="Times New Roman"/>
          <w:sz w:val="24"/>
          <w:szCs w:val="24"/>
          <w:lang w:val="ru-RU"/>
        </w:rPr>
        <w:lastRenderedPageBreak/>
        <w:t>осигурања за обавезно осигурање возила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од аутоодговорности</w:t>
      </w:r>
      <w:r w:rsidRPr="00BD7317">
        <w:rPr>
          <w:rFonts w:ascii="Times New Roman" w:hAnsi="Times New Roman" w:cs="Times New Roman"/>
          <w:sz w:val="24"/>
          <w:szCs w:val="24"/>
          <w:lang w:val="ru-RU"/>
        </w:rPr>
        <w:t xml:space="preserve"> </w:t>
      </w:r>
      <w:r>
        <w:rPr>
          <w:rFonts w:ascii="Times New Roman" w:hAnsi="Times New Roman" w:cs="Times New Roman"/>
          <w:sz w:val="24"/>
          <w:szCs w:val="24"/>
          <w:lang w:val="sr-Cyrl-RS"/>
        </w:rPr>
        <w:t xml:space="preserve">и осигурање ауто незгоде </w:t>
      </w:r>
      <w:r w:rsidRPr="00BD7317">
        <w:rPr>
          <w:rFonts w:ascii="Times New Roman" w:hAnsi="Times New Roman" w:cs="Times New Roman"/>
          <w:sz w:val="24"/>
          <w:szCs w:val="24"/>
          <w:lang w:val="ru-RU"/>
        </w:rPr>
        <w:t>се плаћају приликом издавања полисе.</w:t>
      </w:r>
    </w:p>
    <w:p w14:paraId="59E9AA14" w14:textId="77777777" w:rsidR="002B57D8" w:rsidRPr="005805DC" w:rsidRDefault="002B57D8" w:rsidP="002B57D8">
      <w:pPr>
        <w:autoSpaceDE w:val="0"/>
        <w:autoSpaceDN w:val="0"/>
        <w:adjustRightInd w:val="0"/>
        <w:spacing w:line="276" w:lineRule="auto"/>
        <w:jc w:val="both"/>
        <w:rPr>
          <w:rFonts w:ascii="Times New Roman" w:hAnsi="Times New Roman" w:cs="Times New Roman"/>
          <w:b/>
          <w:sz w:val="24"/>
          <w:szCs w:val="24"/>
          <w:lang w:val="ru-RU"/>
        </w:rPr>
      </w:pPr>
      <w:r w:rsidRPr="005805DC">
        <w:rPr>
          <w:rFonts w:ascii="Times New Roman" w:hAnsi="Times New Roman" w:cs="Times New Roman"/>
          <w:b/>
          <w:sz w:val="24"/>
          <w:szCs w:val="24"/>
          <w:lang w:val="ru-RU"/>
        </w:rPr>
        <w:t>Осигуране суме за возаче и путнике за осигурање ауто незгоде су:</w:t>
      </w:r>
    </w:p>
    <w:p w14:paraId="742E9688" w14:textId="77777777" w:rsidR="002B57D8" w:rsidRPr="005805DC" w:rsidRDefault="002B57D8" w:rsidP="00767A62">
      <w:pPr>
        <w:pStyle w:val="ListParagraph"/>
        <w:numPr>
          <w:ilvl w:val="0"/>
          <w:numId w:val="6"/>
        </w:numPr>
        <w:autoSpaceDE w:val="0"/>
        <w:autoSpaceDN w:val="0"/>
        <w:adjustRightInd w:val="0"/>
        <w:spacing w:before="0" w:line="276" w:lineRule="auto"/>
        <w:jc w:val="both"/>
        <w:rPr>
          <w:rFonts w:ascii="Times New Roman" w:hAnsi="Times New Roman" w:cs="Times New Roman"/>
          <w:b/>
          <w:sz w:val="24"/>
          <w:szCs w:val="24"/>
          <w:lang w:val="ru-RU"/>
        </w:rPr>
      </w:pPr>
      <w:r w:rsidRPr="005805DC">
        <w:rPr>
          <w:rFonts w:ascii="Times New Roman" w:hAnsi="Times New Roman" w:cs="Times New Roman"/>
          <w:b/>
          <w:sz w:val="24"/>
          <w:szCs w:val="24"/>
          <w:lang w:val="ru-RU"/>
        </w:rPr>
        <w:t>За случај смрти:</w:t>
      </w:r>
      <w:r w:rsidRPr="005805DC">
        <w:rPr>
          <w:rFonts w:ascii="Times New Roman" w:hAnsi="Times New Roman" w:cs="Times New Roman"/>
          <w:b/>
          <w:sz w:val="24"/>
          <w:szCs w:val="24"/>
          <w:lang w:val="ru-RU"/>
        </w:rPr>
        <w:tab/>
      </w:r>
      <w:r w:rsidRPr="005805DC">
        <w:rPr>
          <w:rFonts w:ascii="Times New Roman" w:hAnsi="Times New Roman" w:cs="Times New Roman"/>
          <w:b/>
          <w:sz w:val="24"/>
          <w:szCs w:val="24"/>
          <w:lang w:val="ru-RU"/>
        </w:rPr>
        <w:tab/>
        <w:t>2.000,00 КМ,</w:t>
      </w:r>
    </w:p>
    <w:p w14:paraId="3A51D45F" w14:textId="77777777" w:rsidR="002B57D8" w:rsidRPr="005805DC" w:rsidRDefault="002B57D8" w:rsidP="00767A62">
      <w:pPr>
        <w:pStyle w:val="ListParagraph"/>
        <w:numPr>
          <w:ilvl w:val="0"/>
          <w:numId w:val="6"/>
        </w:numPr>
        <w:autoSpaceDE w:val="0"/>
        <w:autoSpaceDN w:val="0"/>
        <w:adjustRightInd w:val="0"/>
        <w:spacing w:before="0" w:line="276" w:lineRule="auto"/>
        <w:jc w:val="both"/>
        <w:rPr>
          <w:rFonts w:ascii="Times New Roman" w:hAnsi="Times New Roman" w:cs="Times New Roman"/>
          <w:sz w:val="24"/>
          <w:szCs w:val="24"/>
          <w:lang w:val="ru-RU"/>
        </w:rPr>
      </w:pPr>
      <w:r w:rsidRPr="005805DC">
        <w:rPr>
          <w:rFonts w:ascii="Times New Roman" w:hAnsi="Times New Roman" w:cs="Times New Roman"/>
          <w:b/>
          <w:sz w:val="24"/>
          <w:szCs w:val="24"/>
          <w:lang w:val="ru-RU"/>
        </w:rPr>
        <w:t>За трајни инвалидитет:</w:t>
      </w:r>
      <w:r w:rsidRPr="005805DC">
        <w:rPr>
          <w:rFonts w:ascii="Times New Roman" w:hAnsi="Times New Roman" w:cs="Times New Roman"/>
          <w:b/>
          <w:sz w:val="24"/>
          <w:szCs w:val="24"/>
          <w:lang w:val="ru-RU"/>
        </w:rPr>
        <w:tab/>
        <w:t>4.000,00 КМ.</w:t>
      </w:r>
    </w:p>
    <w:p w14:paraId="12AD55ED" w14:textId="77777777" w:rsidR="002B57D8" w:rsidRDefault="002B57D8" w:rsidP="00E41F4B">
      <w:pPr>
        <w:rPr>
          <w:rFonts w:ascii="Times New Roman" w:hAnsi="Times New Roman" w:cs="Times New Roman"/>
          <w:sz w:val="2"/>
          <w:szCs w:val="2"/>
          <w:lang w:val="sr-Cyrl-RS"/>
        </w:rPr>
      </w:pPr>
    </w:p>
    <w:p w14:paraId="1EC61893" w14:textId="77777777" w:rsidR="002B57D8" w:rsidRPr="00526C84" w:rsidRDefault="002B57D8" w:rsidP="00E41F4B">
      <w:pPr>
        <w:rPr>
          <w:rFonts w:ascii="Times New Roman" w:hAnsi="Times New Roman" w:cs="Times New Roman"/>
          <w:sz w:val="2"/>
          <w:szCs w:val="2"/>
          <w:lang w:val="sr-Cyrl-RS"/>
        </w:rPr>
      </w:pPr>
    </w:p>
    <w:p w14:paraId="02F67B68" w14:textId="4C6DED6E" w:rsidR="00E41F4B" w:rsidRPr="00526C84" w:rsidRDefault="0040399F" w:rsidP="00E41F4B">
      <w:pPr>
        <w:pStyle w:val="Heading2"/>
        <w:ind w:left="540" w:hanging="360"/>
        <w:jc w:val="both"/>
        <w:rPr>
          <w:rFonts w:ascii="Times New Roman" w:hAnsi="Times New Roman" w:cs="Times New Roman"/>
          <w:u w:val="single"/>
          <w:lang w:val="sr-Cyrl-RS"/>
        </w:rPr>
      </w:pPr>
      <w:r>
        <w:rPr>
          <w:rFonts w:ascii="Times New Roman" w:hAnsi="Times New Roman" w:cs="Times New Roman"/>
          <w:lang w:val="sr-Latn-RS"/>
        </w:rPr>
        <w:t xml:space="preserve"> </w:t>
      </w:r>
      <w:bookmarkStart w:id="16" w:name="_Toc149636180"/>
      <w:r w:rsidR="00673730" w:rsidRPr="00526C84">
        <w:rPr>
          <w:rFonts w:ascii="Times New Roman" w:hAnsi="Times New Roman" w:cs="Times New Roman"/>
          <w:u w:val="single"/>
          <w:lang w:val="sr-Cyrl-RS"/>
        </w:rPr>
        <w:t>МЈЕСТО</w:t>
      </w:r>
      <w:r w:rsidR="00E41F4B" w:rsidRPr="00526C84">
        <w:rPr>
          <w:rFonts w:ascii="Times New Roman" w:hAnsi="Times New Roman" w:cs="Times New Roman"/>
          <w:u w:val="single"/>
          <w:lang w:val="sr-Cyrl-RS"/>
        </w:rPr>
        <w:t xml:space="preserve"> </w:t>
      </w:r>
      <w:r w:rsidR="005757A0">
        <w:rPr>
          <w:rFonts w:ascii="Times New Roman" w:hAnsi="Times New Roman" w:cs="Times New Roman"/>
          <w:u w:val="single"/>
          <w:lang w:val="sr-Cyrl-RS"/>
        </w:rPr>
        <w:t>ИЗВРШЕЊА УСЛУГЕ</w:t>
      </w:r>
      <w:bookmarkEnd w:id="16"/>
    </w:p>
    <w:p w14:paraId="0B34761A" w14:textId="77777777" w:rsidR="00E41F4B" w:rsidRPr="00526C84" w:rsidRDefault="00E41F4B" w:rsidP="00E41F4B">
      <w:pPr>
        <w:rPr>
          <w:rFonts w:ascii="Times New Roman" w:hAnsi="Times New Roman" w:cs="Times New Roman"/>
          <w:sz w:val="2"/>
          <w:szCs w:val="2"/>
          <w:lang w:val="sr-Cyrl-RS"/>
        </w:rPr>
      </w:pPr>
    </w:p>
    <w:p w14:paraId="4DF08264" w14:textId="5E36C8B3" w:rsidR="005757A0" w:rsidRPr="001C066B" w:rsidRDefault="005757A0" w:rsidP="005757A0">
      <w:pPr>
        <w:jc w:val="both"/>
        <w:rPr>
          <w:rFonts w:ascii="Times New Roman" w:hAnsi="Times New Roman" w:cs="Times New Roman"/>
          <w:sz w:val="24"/>
          <w:szCs w:val="24"/>
          <w:lang w:val="sr-Cyrl-BA"/>
        </w:rPr>
      </w:pPr>
      <w:r w:rsidRPr="001C066B">
        <w:rPr>
          <w:rFonts w:ascii="Times New Roman" w:hAnsi="Times New Roman" w:cs="Times New Roman"/>
          <w:sz w:val="24"/>
          <w:szCs w:val="24"/>
          <w:lang w:val="sr-Cyrl-BA"/>
        </w:rPr>
        <w:t>М</w:t>
      </w:r>
      <w:r w:rsidRPr="001C066B">
        <w:rPr>
          <w:rFonts w:ascii="Times New Roman" w:hAnsi="Times New Roman" w:cs="Times New Roman"/>
          <w:sz w:val="24"/>
          <w:szCs w:val="24"/>
        </w:rPr>
        <w:t>јест</w:t>
      </w:r>
      <w:r w:rsidRPr="001C066B">
        <w:rPr>
          <w:rFonts w:ascii="Times New Roman" w:hAnsi="Times New Roman" w:cs="Times New Roman"/>
          <w:sz w:val="24"/>
          <w:szCs w:val="24"/>
          <w:lang w:val="sr-Cyrl-BA"/>
        </w:rPr>
        <w:t>о</w:t>
      </w:r>
      <w:r w:rsidRPr="001C066B">
        <w:rPr>
          <w:rFonts w:ascii="Times New Roman" w:hAnsi="Times New Roman" w:cs="Times New Roman"/>
          <w:sz w:val="24"/>
          <w:szCs w:val="24"/>
        </w:rPr>
        <w:t xml:space="preserve"> </w:t>
      </w:r>
      <w:r w:rsidRPr="001C066B">
        <w:rPr>
          <w:rFonts w:ascii="Times New Roman" w:hAnsi="Times New Roman" w:cs="Times New Roman"/>
          <w:sz w:val="24"/>
          <w:szCs w:val="24"/>
          <w:lang w:val="sr-Cyrl-BA"/>
        </w:rPr>
        <w:t xml:space="preserve">извршења услуге је </w:t>
      </w:r>
      <w:r>
        <w:rPr>
          <w:rFonts w:ascii="Times New Roman" w:hAnsi="Times New Roman" w:cs="Times New Roman"/>
          <w:sz w:val="24"/>
          <w:szCs w:val="24"/>
          <w:lang w:val="sr-Cyrl-BA"/>
        </w:rPr>
        <w:t>у Бањалуци</w:t>
      </w:r>
      <w:r w:rsidRPr="001C066B">
        <w:rPr>
          <w:rFonts w:ascii="Times New Roman" w:hAnsi="Times New Roman" w:cs="Times New Roman"/>
          <w:sz w:val="24"/>
          <w:szCs w:val="24"/>
          <w:lang w:val="sr-Cyrl-BA"/>
        </w:rPr>
        <w:t>.</w:t>
      </w:r>
    </w:p>
    <w:p w14:paraId="0599FC9E" w14:textId="690EB1F6" w:rsidR="00E41F4B" w:rsidRPr="00526C84" w:rsidRDefault="0040399F" w:rsidP="00E41F4B">
      <w:pPr>
        <w:pStyle w:val="Heading2"/>
        <w:spacing w:line="276" w:lineRule="auto"/>
        <w:ind w:left="540" w:hanging="360"/>
        <w:jc w:val="both"/>
        <w:rPr>
          <w:rFonts w:ascii="Times New Roman" w:hAnsi="Times New Roman" w:cs="Times New Roman"/>
          <w:u w:val="single"/>
          <w:lang w:val="bs-Latn-BA"/>
        </w:rPr>
      </w:pPr>
      <w:r>
        <w:rPr>
          <w:rFonts w:ascii="Times New Roman" w:hAnsi="Times New Roman" w:cs="Times New Roman"/>
          <w:lang w:val="bs-Latn-BA"/>
        </w:rPr>
        <w:t xml:space="preserve"> </w:t>
      </w:r>
      <w:bookmarkStart w:id="17" w:name="_Toc149636181"/>
      <w:r w:rsidR="00E41F4B" w:rsidRPr="00526C84">
        <w:rPr>
          <w:rFonts w:ascii="Times New Roman" w:hAnsi="Times New Roman" w:cs="Times New Roman"/>
          <w:u w:val="single"/>
          <w:lang w:val="bs-Latn-BA"/>
        </w:rPr>
        <w:t>АЛТЕРНАТИВНЕ ПОНУДЕ</w:t>
      </w:r>
      <w:bookmarkEnd w:id="17"/>
    </w:p>
    <w:p w14:paraId="32A41364" w14:textId="77777777" w:rsidR="00E41F4B" w:rsidRPr="00526C84" w:rsidRDefault="00E41F4B" w:rsidP="00E41F4B">
      <w:pPr>
        <w:rPr>
          <w:rFonts w:ascii="Times New Roman" w:hAnsi="Times New Roman" w:cs="Times New Roman"/>
          <w:sz w:val="2"/>
          <w:szCs w:val="2"/>
          <w:lang w:val="bs-Latn-BA"/>
        </w:rPr>
      </w:pPr>
    </w:p>
    <w:p w14:paraId="61502ACF" w14:textId="5A124656" w:rsidR="001E6D51" w:rsidRPr="008954EB" w:rsidRDefault="00673730" w:rsidP="00E41F4B">
      <w:pPr>
        <w:tabs>
          <w:tab w:val="left" w:pos="2943"/>
        </w:tabs>
        <w:spacing w:line="276" w:lineRule="auto"/>
        <w:jc w:val="both"/>
        <w:rPr>
          <w:rFonts w:ascii="Times New Roman" w:hAnsi="Times New Roman" w:cs="Times New Roman"/>
          <w:sz w:val="24"/>
          <w:lang w:val="sr-Latn-RS"/>
        </w:rPr>
      </w:pPr>
      <w:r w:rsidRPr="00526C84">
        <w:rPr>
          <w:rFonts w:ascii="Times New Roman" w:hAnsi="Times New Roman" w:cs="Times New Roman"/>
          <w:sz w:val="24"/>
          <w:lang w:val="bs-Latn-BA"/>
        </w:rPr>
        <w:t xml:space="preserve">Понуђачима </w:t>
      </w:r>
      <w:r w:rsidR="00E41F4B" w:rsidRPr="00526C84">
        <w:rPr>
          <w:rFonts w:ascii="Times New Roman" w:hAnsi="Times New Roman" w:cs="Times New Roman"/>
          <w:sz w:val="24"/>
          <w:lang w:val="bs-Latn-BA"/>
        </w:rPr>
        <w:t>НИЈЕ дозвољено да</w:t>
      </w:r>
      <w:r w:rsidR="001F6B74">
        <w:rPr>
          <w:rFonts w:ascii="Times New Roman" w:hAnsi="Times New Roman" w:cs="Times New Roman"/>
          <w:sz w:val="24"/>
          <w:lang w:val="bs-Latn-BA"/>
        </w:rPr>
        <w:t xml:space="preserve"> достављају алтернативне понуде.</w:t>
      </w:r>
    </w:p>
    <w:p w14:paraId="524ACBC1" w14:textId="351F49C1" w:rsidR="003B4CB6" w:rsidRPr="003B4CB6" w:rsidRDefault="00563EE4" w:rsidP="003B4CB6">
      <w:pPr>
        <w:pStyle w:val="Heading1"/>
        <w:spacing w:line="276" w:lineRule="auto"/>
        <w:ind w:left="720" w:hanging="360"/>
        <w:jc w:val="both"/>
        <w:rPr>
          <w:rFonts w:ascii="Times New Roman" w:hAnsi="Times New Roman" w:cs="Times New Roman"/>
          <w:lang w:val="bs-Latn-BA"/>
        </w:rPr>
      </w:pPr>
      <w:bookmarkStart w:id="18" w:name="_Toc149636182"/>
      <w:r w:rsidRPr="00526C84">
        <w:rPr>
          <w:rFonts w:ascii="Times New Roman" w:hAnsi="Times New Roman" w:cs="Times New Roman"/>
          <w:lang w:val="bs-Latn-BA"/>
        </w:rPr>
        <w:t>УСЛОВИ ЗА KВАЛИФИKАЦИЈУ ПОНУЂАЧА</w:t>
      </w:r>
      <w:bookmarkEnd w:id="18"/>
    </w:p>
    <w:p w14:paraId="4AF0E9ED" w14:textId="4A098279" w:rsidR="00563EE4" w:rsidRPr="00526C84" w:rsidRDefault="00563EE4" w:rsidP="00563EE4">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19" w:name="_Toc149636183"/>
      <w:r w:rsidRPr="00526C84">
        <w:rPr>
          <w:rFonts w:ascii="Times New Roman" w:hAnsi="Times New Roman" w:cs="Times New Roman"/>
          <w:u w:val="single"/>
          <w:lang w:val="bs-Latn-BA"/>
        </w:rPr>
        <w:t>ЛИЧНА СПОСОБНОСТ</w:t>
      </w:r>
      <w:bookmarkEnd w:id="19"/>
    </w:p>
    <w:p w14:paraId="69DF2ED3" w14:textId="77777777" w:rsidR="00563EE4" w:rsidRPr="00526C84" w:rsidRDefault="00563EE4" w:rsidP="00563EE4">
      <w:pPr>
        <w:rPr>
          <w:rFonts w:ascii="Times New Roman" w:hAnsi="Times New Roman" w:cs="Times New Roman"/>
          <w:sz w:val="2"/>
          <w:szCs w:val="2"/>
          <w:lang w:val="bs-Latn-BA"/>
        </w:rPr>
      </w:pPr>
    </w:p>
    <w:p w14:paraId="174B1632" w14:textId="055BFC98"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У складу са чланом 45. Закона, понуда ће бити одбачена ако испуњава сљедеће УСЛОВЕ:</w:t>
      </w:r>
    </w:p>
    <w:p w14:paraId="369F41A0" w14:textId="1662FFE0" w:rsidR="00563EE4" w:rsidRPr="00526C84" w:rsidRDefault="00563EE4" w:rsidP="00563EE4">
      <w:pPr>
        <w:tabs>
          <w:tab w:val="left" w:pos="2943"/>
        </w:tabs>
        <w:spacing w:line="276" w:lineRule="auto"/>
        <w:ind w:left="360" w:hanging="360"/>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а)</w:t>
      </w:r>
      <w:r w:rsidRPr="00526C84">
        <w:rPr>
          <w:rFonts w:ascii="Times New Roman" w:hAnsi="Times New Roman" w:cs="Times New Roman"/>
          <w:sz w:val="24"/>
          <w:szCs w:val="24"/>
          <w:lang w:val="bs-Latn-BA"/>
        </w:rPr>
        <w:tab/>
        <w:t>ако је понуђач у кривичном поступку осуђен пра</w:t>
      </w:r>
      <w:r w:rsidR="00E83075" w:rsidRPr="00526C84">
        <w:rPr>
          <w:rFonts w:ascii="Times New Roman" w:hAnsi="Times New Roman" w:cs="Times New Roman"/>
          <w:sz w:val="24"/>
          <w:szCs w:val="24"/>
          <w:lang w:val="bs-Latn-BA"/>
        </w:rPr>
        <w:t>воснажном пресудом за кривична дј</w:t>
      </w:r>
      <w:r w:rsidRPr="00526C84">
        <w:rPr>
          <w:rFonts w:ascii="Times New Roman" w:hAnsi="Times New Roman" w:cs="Times New Roman"/>
          <w:sz w:val="24"/>
          <w:szCs w:val="24"/>
          <w:lang w:val="bs-Latn-BA"/>
        </w:rPr>
        <w:t>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14:paraId="16A55937" w14:textId="77777777" w:rsidR="00563EE4" w:rsidRPr="00526C84" w:rsidRDefault="00563EE4" w:rsidP="00563EE4">
      <w:pPr>
        <w:tabs>
          <w:tab w:val="left" w:pos="2943"/>
        </w:tabs>
        <w:spacing w:line="276" w:lineRule="auto"/>
        <w:ind w:left="360" w:hanging="360"/>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б)</w:t>
      </w:r>
      <w:r w:rsidRPr="00526C84">
        <w:rPr>
          <w:rFonts w:ascii="Times New Roman" w:hAnsi="Times New Roman" w:cs="Times New Roman"/>
          <w:sz w:val="24"/>
          <w:szCs w:val="24"/>
          <w:lang w:val="bs-Latn-BA"/>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ђелатности, у складу са важећим прописима у Босни и Херцеговини или земљи у којој је регистрован;</w:t>
      </w:r>
    </w:p>
    <w:p w14:paraId="605C4E66" w14:textId="77777777" w:rsidR="00563EE4" w:rsidRPr="00526C84" w:rsidRDefault="00563EE4" w:rsidP="00563EE4">
      <w:pPr>
        <w:tabs>
          <w:tab w:val="left" w:pos="2943"/>
        </w:tabs>
        <w:spacing w:line="276" w:lineRule="auto"/>
        <w:ind w:left="360" w:hanging="360"/>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ц)</w:t>
      </w:r>
      <w:r w:rsidRPr="00526C84">
        <w:rPr>
          <w:rFonts w:ascii="Times New Roman" w:hAnsi="Times New Roman" w:cs="Times New Roman"/>
          <w:sz w:val="24"/>
          <w:szCs w:val="24"/>
          <w:lang w:val="bs-Latn-BA"/>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14:paraId="50387A77" w14:textId="77777777" w:rsidR="00563EE4" w:rsidRPr="00526C84" w:rsidRDefault="00563EE4" w:rsidP="00563EE4">
      <w:pPr>
        <w:tabs>
          <w:tab w:val="left" w:pos="2943"/>
        </w:tabs>
        <w:spacing w:line="276" w:lineRule="auto"/>
        <w:ind w:left="360" w:hanging="360"/>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д)</w:t>
      </w:r>
      <w:r w:rsidRPr="00526C84">
        <w:rPr>
          <w:rFonts w:ascii="Times New Roman" w:hAnsi="Times New Roman" w:cs="Times New Roman"/>
          <w:sz w:val="24"/>
          <w:szCs w:val="24"/>
          <w:lang w:val="bs-Latn-BA"/>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14:paraId="21BF1826" w14:textId="5DB51C25"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14:paraId="3B0E3961" w14:textId="084E87B1"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У сврху доказа о испуњавању</w:t>
      </w:r>
      <w:r w:rsidR="00A37A32" w:rsidRPr="00526C84">
        <w:rPr>
          <w:rFonts w:ascii="Times New Roman" w:hAnsi="Times New Roman" w:cs="Times New Roman"/>
          <w:sz w:val="24"/>
          <w:szCs w:val="24"/>
          <w:lang w:val="bs-Latn-BA"/>
        </w:rPr>
        <w:t xml:space="preserve"> услова утврђених у тачки </w:t>
      </w:r>
      <w:r w:rsidR="001D3841">
        <w:rPr>
          <w:rFonts w:ascii="Times New Roman" w:hAnsi="Times New Roman" w:cs="Times New Roman"/>
          <w:sz w:val="24"/>
          <w:szCs w:val="24"/>
          <w:lang w:val="sr-Cyrl-RS"/>
        </w:rPr>
        <w:t>4</w:t>
      </w:r>
      <w:r w:rsidR="00A37A32" w:rsidRPr="00526C84">
        <w:rPr>
          <w:rFonts w:ascii="Times New Roman" w:hAnsi="Times New Roman" w:cs="Times New Roman"/>
          <w:sz w:val="24"/>
          <w:szCs w:val="24"/>
          <w:lang w:val="bs-Latn-BA"/>
        </w:rPr>
        <w:t>.1.</w:t>
      </w:r>
      <w:r w:rsidR="00A37A32" w:rsidRPr="00526C84">
        <w:rPr>
          <w:rFonts w:ascii="Times New Roman" w:hAnsi="Times New Roman" w:cs="Times New Roman"/>
          <w:sz w:val="24"/>
          <w:szCs w:val="24"/>
          <w:lang w:val="sr-Cyrl-RS"/>
        </w:rPr>
        <w:t xml:space="preserve"> став 1</w:t>
      </w:r>
      <w:r w:rsidRPr="00526C84">
        <w:rPr>
          <w:rFonts w:ascii="Times New Roman" w:hAnsi="Times New Roman" w:cs="Times New Roman"/>
          <w:sz w:val="24"/>
          <w:szCs w:val="24"/>
          <w:lang w:val="bs-Latn-BA"/>
        </w:rPr>
        <w:t xml:space="preserve"> ТД понуђачи су дужни у понуди доставити Изјаву о испуњености услова из члана 45. Закона, овјерену код </w:t>
      </w:r>
      <w:r w:rsidRPr="00526C84">
        <w:rPr>
          <w:rFonts w:ascii="Times New Roman" w:hAnsi="Times New Roman" w:cs="Times New Roman"/>
          <w:sz w:val="24"/>
          <w:szCs w:val="24"/>
          <w:lang w:val="bs-Latn-BA"/>
        </w:rPr>
        <w:lastRenderedPageBreak/>
        <w:t>надлежног органа (орган управе – оп</w:t>
      </w:r>
      <w:r w:rsidR="00A37A32" w:rsidRPr="00526C84">
        <w:rPr>
          <w:rFonts w:ascii="Times New Roman" w:hAnsi="Times New Roman" w:cs="Times New Roman"/>
          <w:sz w:val="24"/>
          <w:szCs w:val="24"/>
          <w:lang w:val="sr-Cyrl-RS"/>
        </w:rPr>
        <w:t>шт</w:t>
      </w:r>
      <w:r w:rsidRPr="00526C84">
        <w:rPr>
          <w:rFonts w:ascii="Times New Roman" w:hAnsi="Times New Roman" w:cs="Times New Roman"/>
          <w:sz w:val="24"/>
          <w:szCs w:val="24"/>
          <w:lang w:val="bs-Latn-BA"/>
        </w:rPr>
        <w:t>ина, суд или нотар) да се на њих не односе сл</w:t>
      </w:r>
      <w:r w:rsidR="00A37A32" w:rsidRPr="00526C84">
        <w:rPr>
          <w:rFonts w:ascii="Times New Roman" w:hAnsi="Times New Roman" w:cs="Times New Roman"/>
          <w:sz w:val="24"/>
          <w:szCs w:val="24"/>
          <w:lang w:val="bs-Latn-BA"/>
        </w:rPr>
        <w:t xml:space="preserve">учајеви дефинисани тачком </w:t>
      </w:r>
      <w:r w:rsidR="001D3841">
        <w:rPr>
          <w:rFonts w:ascii="Times New Roman" w:hAnsi="Times New Roman" w:cs="Times New Roman"/>
          <w:sz w:val="24"/>
          <w:szCs w:val="24"/>
          <w:lang w:val="sr-Cyrl-RS"/>
        </w:rPr>
        <w:t>4</w:t>
      </w:r>
      <w:r w:rsidR="00A37A32" w:rsidRPr="00526C84">
        <w:rPr>
          <w:rFonts w:ascii="Times New Roman" w:hAnsi="Times New Roman" w:cs="Times New Roman"/>
          <w:sz w:val="24"/>
          <w:szCs w:val="24"/>
          <w:lang w:val="bs-Latn-BA"/>
        </w:rPr>
        <w:t>.1</w:t>
      </w:r>
      <w:r w:rsidR="00A37A32" w:rsidRPr="00526C84">
        <w:rPr>
          <w:rFonts w:ascii="Times New Roman" w:hAnsi="Times New Roman" w:cs="Times New Roman"/>
          <w:sz w:val="24"/>
          <w:szCs w:val="24"/>
          <w:lang w:val="sr-Cyrl-RS"/>
        </w:rPr>
        <w:t>. став 1</w:t>
      </w:r>
      <w:r w:rsidRPr="00526C84">
        <w:rPr>
          <w:rFonts w:ascii="Times New Roman" w:hAnsi="Times New Roman" w:cs="Times New Roman"/>
          <w:sz w:val="24"/>
          <w:szCs w:val="24"/>
          <w:lang w:val="bs-Latn-BA"/>
        </w:rPr>
        <w:t xml:space="preserve"> под а) - д) ТД. Изјава се доставља</w:t>
      </w:r>
      <w:r w:rsidR="008954EB">
        <w:rPr>
          <w:rFonts w:ascii="Times New Roman" w:hAnsi="Times New Roman" w:cs="Times New Roman"/>
          <w:sz w:val="24"/>
          <w:szCs w:val="24"/>
          <w:lang w:val="bs-Latn-BA"/>
        </w:rPr>
        <w:t xml:space="preserve"> у форми утврђеној Анексом 4 ТД</w:t>
      </w:r>
      <w:r w:rsidRPr="00526C84">
        <w:rPr>
          <w:rFonts w:ascii="Times New Roman" w:hAnsi="Times New Roman" w:cs="Times New Roman"/>
          <w:sz w:val="24"/>
          <w:szCs w:val="24"/>
          <w:lang w:val="bs-Latn-BA"/>
        </w:rPr>
        <w:t>. Уколико понуду доставља група понуђача, сваки члан групе дужан је доставити овјерену изјаву.</w:t>
      </w:r>
    </w:p>
    <w:p w14:paraId="2BBC1455" w14:textId="4A6750CA"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Понуђач којем буде додијељен уговор обавезан је доставити сљедеће документе као ДОKАЗЕ којима ће потврдити вјеродосто</w:t>
      </w:r>
      <w:r w:rsidR="00A37A32" w:rsidRPr="00526C84">
        <w:rPr>
          <w:rFonts w:ascii="Times New Roman" w:hAnsi="Times New Roman" w:cs="Times New Roman"/>
          <w:sz w:val="24"/>
          <w:szCs w:val="24"/>
          <w:lang w:val="bs-Latn-BA"/>
        </w:rPr>
        <w:t xml:space="preserve">јност дате изјаве из тачке </w:t>
      </w:r>
      <w:r w:rsidR="001D3841">
        <w:rPr>
          <w:rFonts w:ascii="Times New Roman" w:hAnsi="Times New Roman" w:cs="Times New Roman"/>
          <w:sz w:val="24"/>
          <w:szCs w:val="24"/>
          <w:lang w:val="sr-Cyrl-RS"/>
        </w:rPr>
        <w:t>4</w:t>
      </w:r>
      <w:r w:rsidR="00A37A32" w:rsidRPr="00526C84">
        <w:rPr>
          <w:rFonts w:ascii="Times New Roman" w:hAnsi="Times New Roman" w:cs="Times New Roman"/>
          <w:sz w:val="24"/>
          <w:szCs w:val="24"/>
          <w:lang w:val="bs-Latn-BA"/>
        </w:rPr>
        <w:t>.1</w:t>
      </w:r>
      <w:r w:rsidRPr="00526C84">
        <w:rPr>
          <w:rFonts w:ascii="Times New Roman" w:hAnsi="Times New Roman" w:cs="Times New Roman"/>
          <w:sz w:val="24"/>
          <w:szCs w:val="24"/>
          <w:lang w:val="bs-Latn-BA"/>
        </w:rPr>
        <w:t xml:space="preserve">. </w:t>
      </w:r>
      <w:r w:rsidR="00A37A32" w:rsidRPr="00526C84">
        <w:rPr>
          <w:rFonts w:ascii="Times New Roman" w:hAnsi="Times New Roman" w:cs="Times New Roman"/>
          <w:sz w:val="24"/>
          <w:szCs w:val="24"/>
          <w:lang w:val="sr-Cyrl-RS"/>
        </w:rPr>
        <w:t xml:space="preserve">став 1 </w:t>
      </w:r>
      <w:r w:rsidRPr="00526C84">
        <w:rPr>
          <w:rFonts w:ascii="Times New Roman" w:hAnsi="Times New Roman" w:cs="Times New Roman"/>
          <w:sz w:val="24"/>
          <w:szCs w:val="24"/>
          <w:lang w:val="bs-Latn-BA"/>
        </w:rPr>
        <w:t>ТД:</w:t>
      </w:r>
    </w:p>
    <w:p w14:paraId="6964CF67" w14:textId="42E95530" w:rsidR="00563EE4" w:rsidRPr="00526C84" w:rsidRDefault="00563EE4" w:rsidP="00A37A32">
      <w:pPr>
        <w:tabs>
          <w:tab w:val="left" w:pos="2943"/>
        </w:tabs>
        <w:spacing w:line="276" w:lineRule="auto"/>
        <w:ind w:left="360" w:hanging="360"/>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а)</w:t>
      </w:r>
      <w:r w:rsidRPr="00526C84">
        <w:rPr>
          <w:rFonts w:ascii="Times New Roman" w:hAnsi="Times New Roman" w:cs="Times New Roman"/>
          <w:sz w:val="24"/>
          <w:szCs w:val="24"/>
          <w:lang w:val="bs-Latn-BA"/>
        </w:rPr>
        <w:tab/>
        <w:t>Увјерење надлежног суда којим доказује да у кривичном поступку није изречена правоснажна пресу</w:t>
      </w:r>
      <w:r w:rsidR="00E83075" w:rsidRPr="00526C84">
        <w:rPr>
          <w:rFonts w:ascii="Times New Roman" w:hAnsi="Times New Roman" w:cs="Times New Roman"/>
          <w:sz w:val="24"/>
          <w:szCs w:val="24"/>
          <w:lang w:val="bs-Latn-BA"/>
        </w:rPr>
        <w:t>да којом је осуђен за кривично дј</w:t>
      </w:r>
      <w:r w:rsidRPr="00526C84">
        <w:rPr>
          <w:rFonts w:ascii="Times New Roman" w:hAnsi="Times New Roman" w:cs="Times New Roman"/>
          <w:sz w:val="24"/>
          <w:szCs w:val="24"/>
          <w:lang w:val="bs-Latn-BA"/>
        </w:rPr>
        <w:t>ело учешћа у криминалној организацији, за корупцију, превару или прање новца.</w:t>
      </w:r>
    </w:p>
    <w:p w14:paraId="473DA9DA" w14:textId="6BB6ECAC" w:rsidR="00563EE4" w:rsidRPr="00526C84" w:rsidRDefault="00563EE4" w:rsidP="00A37A32">
      <w:pPr>
        <w:tabs>
          <w:tab w:val="left" w:pos="2943"/>
        </w:tabs>
        <w:spacing w:line="276" w:lineRule="auto"/>
        <w:ind w:left="360" w:hanging="360"/>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б)</w:t>
      </w:r>
      <w:r w:rsidRPr="00526C84">
        <w:rPr>
          <w:rFonts w:ascii="Times New Roman" w:hAnsi="Times New Roman" w:cs="Times New Roman"/>
          <w:sz w:val="24"/>
          <w:szCs w:val="24"/>
          <w:lang w:val="bs-Latn-BA"/>
        </w:rPr>
        <w:tab/>
        <w:t xml:space="preserve">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w:t>
      </w:r>
      <w:r w:rsidR="008954EB">
        <w:rPr>
          <w:rFonts w:ascii="Times New Roman" w:hAnsi="Times New Roman" w:cs="Times New Roman"/>
          <w:sz w:val="24"/>
          <w:szCs w:val="24"/>
          <w:lang w:val="sr-Cyrl-RS"/>
        </w:rPr>
        <w:t>дј</w:t>
      </w:r>
      <w:r w:rsidRPr="00526C84">
        <w:rPr>
          <w:rFonts w:ascii="Times New Roman" w:hAnsi="Times New Roman" w:cs="Times New Roman"/>
          <w:sz w:val="24"/>
          <w:szCs w:val="24"/>
          <w:lang w:val="bs-Latn-BA"/>
        </w:rPr>
        <w:t>елатности.</w:t>
      </w:r>
    </w:p>
    <w:p w14:paraId="49CBDE33" w14:textId="77777777" w:rsidR="00563EE4" w:rsidRPr="00526C84" w:rsidRDefault="00563EE4" w:rsidP="00A37A32">
      <w:pPr>
        <w:tabs>
          <w:tab w:val="left" w:pos="2943"/>
        </w:tabs>
        <w:spacing w:line="276" w:lineRule="auto"/>
        <w:ind w:left="360" w:hanging="360"/>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ц)</w:t>
      </w:r>
      <w:r w:rsidRPr="00526C84">
        <w:rPr>
          <w:rFonts w:ascii="Times New Roman" w:hAnsi="Times New Roman" w:cs="Times New Roman"/>
          <w:sz w:val="24"/>
          <w:szCs w:val="24"/>
          <w:lang w:val="bs-Latn-BA"/>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14:paraId="10BC8CE5" w14:textId="77777777" w:rsidR="00563EE4" w:rsidRPr="00526C84" w:rsidRDefault="00563EE4" w:rsidP="00A37A32">
      <w:pPr>
        <w:tabs>
          <w:tab w:val="left" w:pos="2943"/>
        </w:tabs>
        <w:spacing w:line="276" w:lineRule="auto"/>
        <w:ind w:left="360" w:hanging="360"/>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д)</w:t>
      </w:r>
      <w:r w:rsidRPr="00526C84">
        <w:rPr>
          <w:rFonts w:ascii="Times New Roman" w:hAnsi="Times New Roman" w:cs="Times New Roman"/>
          <w:sz w:val="24"/>
          <w:szCs w:val="24"/>
          <w:lang w:val="bs-Latn-BA"/>
        </w:rPr>
        <w:tab/>
        <w:t>Увјерење надлежних институција да је понуђач измирио доспјеле обавезе у вези са плаћањем директних и индиректних пореза.</w:t>
      </w:r>
    </w:p>
    <w:p w14:paraId="423006AC" w14:textId="43369BFB"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Kао доказ о и</w:t>
      </w:r>
      <w:r w:rsidR="00A37A32" w:rsidRPr="00526C84">
        <w:rPr>
          <w:rFonts w:ascii="Times New Roman" w:hAnsi="Times New Roman" w:cs="Times New Roman"/>
          <w:sz w:val="24"/>
          <w:szCs w:val="24"/>
          <w:lang w:val="bs-Latn-BA"/>
        </w:rPr>
        <w:t xml:space="preserve">спуњавању услова из тачке </w:t>
      </w:r>
      <w:r w:rsidR="001D3841">
        <w:rPr>
          <w:rFonts w:ascii="Times New Roman" w:hAnsi="Times New Roman" w:cs="Times New Roman"/>
          <w:sz w:val="24"/>
          <w:szCs w:val="24"/>
          <w:lang w:val="sr-Cyrl-RS"/>
        </w:rPr>
        <w:t>4</w:t>
      </w:r>
      <w:r w:rsidR="00A37A32" w:rsidRPr="00526C84">
        <w:rPr>
          <w:rFonts w:ascii="Times New Roman" w:hAnsi="Times New Roman" w:cs="Times New Roman"/>
          <w:sz w:val="24"/>
          <w:szCs w:val="24"/>
          <w:lang w:val="bs-Latn-BA"/>
        </w:rPr>
        <w:t>.1</w:t>
      </w:r>
      <w:r w:rsidRPr="00526C84">
        <w:rPr>
          <w:rFonts w:ascii="Times New Roman" w:hAnsi="Times New Roman" w:cs="Times New Roman"/>
          <w:sz w:val="24"/>
          <w:szCs w:val="24"/>
          <w:lang w:val="bs-Latn-BA"/>
        </w:rPr>
        <w:t xml:space="preserve"> </w:t>
      </w:r>
      <w:r w:rsidR="00A37A32" w:rsidRPr="00526C84">
        <w:rPr>
          <w:rFonts w:ascii="Times New Roman" w:hAnsi="Times New Roman" w:cs="Times New Roman"/>
          <w:sz w:val="24"/>
          <w:szCs w:val="24"/>
          <w:lang w:val="sr-Cyrl-RS"/>
        </w:rPr>
        <w:t xml:space="preserve">став 1 </w:t>
      </w:r>
      <w:r w:rsidRPr="00526C84">
        <w:rPr>
          <w:rFonts w:ascii="Times New Roman" w:hAnsi="Times New Roman" w:cs="Times New Roman"/>
          <w:sz w:val="24"/>
          <w:szCs w:val="24"/>
          <w:lang w:val="bs-Latn-BA"/>
        </w:rPr>
        <w:t xml:space="preserve">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w:t>
      </w:r>
      <w:r w:rsidR="00C34B41" w:rsidRPr="00526C84">
        <w:rPr>
          <w:rFonts w:ascii="Times New Roman" w:hAnsi="Times New Roman" w:cs="Times New Roman"/>
          <w:sz w:val="24"/>
          <w:szCs w:val="24"/>
          <w:lang w:val="sr-Cyrl-RS"/>
        </w:rPr>
        <w:t>дј</w:t>
      </w:r>
      <w:r w:rsidRPr="00526C84">
        <w:rPr>
          <w:rFonts w:ascii="Times New Roman" w:hAnsi="Times New Roman" w:cs="Times New Roman"/>
          <w:sz w:val="24"/>
          <w:szCs w:val="24"/>
          <w:lang w:val="bs-Latn-BA"/>
        </w:rPr>
        <w:t xml:space="preserve">ела наведена у овој тачки ТД. </w:t>
      </w:r>
    </w:p>
    <w:p w14:paraId="477CC4BC" w14:textId="34A3AE21"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 xml:space="preserve">Kао доказ о </w:t>
      </w:r>
      <w:r w:rsidR="00A37A32" w:rsidRPr="00526C84">
        <w:rPr>
          <w:rFonts w:ascii="Times New Roman" w:hAnsi="Times New Roman" w:cs="Times New Roman"/>
          <w:sz w:val="24"/>
          <w:szCs w:val="24"/>
          <w:lang w:val="bs-Latn-BA"/>
        </w:rPr>
        <w:t xml:space="preserve">испуњавању услова из тачке </w:t>
      </w:r>
      <w:r w:rsidR="001D3841">
        <w:rPr>
          <w:rFonts w:ascii="Times New Roman" w:hAnsi="Times New Roman" w:cs="Times New Roman"/>
          <w:sz w:val="24"/>
          <w:szCs w:val="24"/>
          <w:lang w:val="sr-Cyrl-RS"/>
        </w:rPr>
        <w:t>4</w:t>
      </w:r>
      <w:r w:rsidR="00A37A32" w:rsidRPr="00526C84">
        <w:rPr>
          <w:rFonts w:ascii="Times New Roman" w:hAnsi="Times New Roman" w:cs="Times New Roman"/>
          <w:sz w:val="24"/>
          <w:szCs w:val="24"/>
          <w:lang w:val="bs-Latn-BA"/>
        </w:rPr>
        <w:t>.1</w:t>
      </w:r>
      <w:r w:rsidRPr="00526C84">
        <w:rPr>
          <w:rFonts w:ascii="Times New Roman" w:hAnsi="Times New Roman" w:cs="Times New Roman"/>
          <w:sz w:val="24"/>
          <w:szCs w:val="24"/>
          <w:lang w:val="bs-Latn-BA"/>
        </w:rPr>
        <w:t xml:space="preserve">. под ц) и д) ТД уговорни орган прихвата и: -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14:paraId="18942861" w14:textId="77777777"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 Потврде пореских органа да понуђач у предвиђеној динамици измирује своје репрограмиране обавезе.</w:t>
      </w:r>
    </w:p>
    <w:p w14:paraId="06DDE10A" w14:textId="11F5BCBE"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Kао доказ о испуњавању услова из тач</w:t>
      </w:r>
      <w:r w:rsidR="00A37A32" w:rsidRPr="00526C84">
        <w:rPr>
          <w:rFonts w:ascii="Times New Roman" w:hAnsi="Times New Roman" w:cs="Times New Roman"/>
          <w:sz w:val="24"/>
          <w:szCs w:val="24"/>
          <w:lang w:val="bs-Latn-BA"/>
        </w:rPr>
        <w:t xml:space="preserve">ке </w:t>
      </w:r>
      <w:r w:rsidR="001D3841">
        <w:rPr>
          <w:rFonts w:ascii="Times New Roman" w:hAnsi="Times New Roman" w:cs="Times New Roman"/>
          <w:sz w:val="24"/>
          <w:szCs w:val="24"/>
          <w:lang w:val="sr-Cyrl-RS"/>
        </w:rPr>
        <w:t>4</w:t>
      </w:r>
      <w:r w:rsidR="00A37A32" w:rsidRPr="00526C84">
        <w:rPr>
          <w:rFonts w:ascii="Times New Roman" w:hAnsi="Times New Roman" w:cs="Times New Roman"/>
          <w:sz w:val="24"/>
          <w:szCs w:val="24"/>
          <w:lang w:val="bs-Latn-BA"/>
        </w:rPr>
        <w:t>.1</w:t>
      </w:r>
      <w:r w:rsidRPr="00526C84">
        <w:rPr>
          <w:rFonts w:ascii="Times New Roman" w:hAnsi="Times New Roman" w:cs="Times New Roman"/>
          <w:sz w:val="24"/>
          <w:szCs w:val="24"/>
          <w:lang w:val="bs-Latn-BA"/>
        </w:rPr>
        <w:t>.</w:t>
      </w:r>
      <w:r w:rsidR="00A37A32" w:rsidRPr="00526C84">
        <w:rPr>
          <w:rFonts w:ascii="Times New Roman" w:hAnsi="Times New Roman" w:cs="Times New Roman"/>
          <w:sz w:val="24"/>
          <w:szCs w:val="24"/>
          <w:lang w:val="sr-Cyrl-RS"/>
        </w:rPr>
        <w:t xml:space="preserve"> став 2</w:t>
      </w:r>
      <w:r w:rsidRPr="00526C84">
        <w:rPr>
          <w:rFonts w:ascii="Times New Roman" w:hAnsi="Times New Roman" w:cs="Times New Roman"/>
          <w:sz w:val="24"/>
          <w:szCs w:val="24"/>
          <w:lang w:val="bs-Latn-BA"/>
        </w:rPr>
        <w:t xml:space="preserve">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14:paraId="090F0145" w14:textId="18030AD2"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 xml:space="preserve">Документи наведени у тачки </w:t>
      </w:r>
      <w:r w:rsidR="001D3841">
        <w:rPr>
          <w:rFonts w:ascii="Times New Roman" w:hAnsi="Times New Roman" w:cs="Times New Roman"/>
          <w:sz w:val="24"/>
          <w:szCs w:val="24"/>
          <w:lang w:val="sr-Cyrl-RS"/>
        </w:rPr>
        <w:t>4</w:t>
      </w:r>
      <w:r w:rsidRPr="00526C84">
        <w:rPr>
          <w:rFonts w:ascii="Times New Roman" w:hAnsi="Times New Roman" w:cs="Times New Roman"/>
          <w:sz w:val="24"/>
          <w:szCs w:val="24"/>
          <w:lang w:val="bs-Latn-BA"/>
        </w:rPr>
        <w:t>.1.</w:t>
      </w:r>
      <w:r w:rsidR="00A37A32" w:rsidRPr="00526C84">
        <w:rPr>
          <w:rFonts w:ascii="Times New Roman" w:hAnsi="Times New Roman" w:cs="Times New Roman"/>
          <w:sz w:val="24"/>
          <w:szCs w:val="24"/>
          <w:lang w:val="sr-Cyrl-RS"/>
        </w:rPr>
        <w:t xml:space="preserve"> став 4</w:t>
      </w:r>
      <w:r w:rsidRPr="00526C84">
        <w:rPr>
          <w:rFonts w:ascii="Times New Roman" w:hAnsi="Times New Roman" w:cs="Times New Roman"/>
          <w:sz w:val="24"/>
          <w:szCs w:val="24"/>
          <w:lang w:val="bs-Latn-BA"/>
        </w:rPr>
        <w:t xml:space="preserve"> ТД морају бити запримљени код</w:t>
      </w:r>
      <w:r w:rsidR="004B3382" w:rsidRPr="00526C84">
        <w:rPr>
          <w:rFonts w:ascii="Times New Roman" w:hAnsi="Times New Roman" w:cs="Times New Roman"/>
          <w:sz w:val="24"/>
          <w:szCs w:val="24"/>
          <w:lang w:val="bs-Latn-BA"/>
        </w:rPr>
        <w:t xml:space="preserve"> уговорног органа </w:t>
      </w:r>
      <w:r w:rsidR="004B3382" w:rsidRPr="001D3841">
        <w:rPr>
          <w:rFonts w:ascii="Times New Roman" w:hAnsi="Times New Roman" w:cs="Times New Roman"/>
          <w:b/>
          <w:sz w:val="24"/>
          <w:szCs w:val="24"/>
          <w:lang w:val="bs-Latn-BA"/>
        </w:rPr>
        <w:t xml:space="preserve">у року од </w:t>
      </w:r>
      <w:r w:rsidR="001D3841" w:rsidRPr="001D3841">
        <w:rPr>
          <w:rFonts w:ascii="Times New Roman" w:hAnsi="Times New Roman" w:cs="Times New Roman"/>
          <w:b/>
          <w:sz w:val="24"/>
          <w:szCs w:val="24"/>
          <w:lang w:val="sr-Cyrl-RS"/>
        </w:rPr>
        <w:t>5</w:t>
      </w:r>
      <w:r w:rsidR="004B3382" w:rsidRPr="001D3841">
        <w:rPr>
          <w:rFonts w:ascii="Times New Roman" w:hAnsi="Times New Roman" w:cs="Times New Roman"/>
          <w:b/>
          <w:sz w:val="24"/>
          <w:szCs w:val="24"/>
          <w:lang w:val="bs-Latn-BA"/>
        </w:rPr>
        <w:t xml:space="preserve"> дана</w:t>
      </w:r>
      <w:r w:rsidRPr="001D3841">
        <w:rPr>
          <w:rFonts w:ascii="Times New Roman" w:hAnsi="Times New Roman" w:cs="Times New Roman"/>
          <w:b/>
          <w:sz w:val="24"/>
          <w:szCs w:val="24"/>
          <w:lang w:val="bs-Latn-BA"/>
        </w:rPr>
        <w:t xml:space="preserve"> од дана пријема Одлуке о избору најповољнијег понуђача</w:t>
      </w:r>
      <w:r w:rsidRPr="00526C84">
        <w:rPr>
          <w:rFonts w:ascii="Times New Roman" w:hAnsi="Times New Roman" w:cs="Times New Roman"/>
          <w:sz w:val="24"/>
          <w:szCs w:val="24"/>
          <w:lang w:val="bs-Latn-BA"/>
        </w:rPr>
        <w:t>, у радном времену угов</w:t>
      </w:r>
      <w:r w:rsidR="00D9410F" w:rsidRPr="00526C84">
        <w:rPr>
          <w:rFonts w:ascii="Times New Roman" w:hAnsi="Times New Roman" w:cs="Times New Roman"/>
          <w:sz w:val="24"/>
          <w:szCs w:val="24"/>
          <w:lang w:val="bs-Latn-BA"/>
        </w:rPr>
        <w:t>орног органа најкасније до 15</w:t>
      </w:r>
      <w:r w:rsidR="00D9410F" w:rsidRPr="00526C84">
        <w:rPr>
          <w:rFonts w:ascii="Times New Roman" w:hAnsi="Times New Roman" w:cs="Times New Roman"/>
          <w:sz w:val="24"/>
          <w:szCs w:val="24"/>
          <w:lang w:val="sr-Cyrl-BA"/>
        </w:rPr>
        <w:t>:00 часова</w:t>
      </w:r>
      <w:r w:rsidRPr="00526C84">
        <w:rPr>
          <w:rFonts w:ascii="Times New Roman" w:hAnsi="Times New Roman" w:cs="Times New Roman"/>
          <w:sz w:val="24"/>
          <w:szCs w:val="24"/>
          <w:lang w:val="bs-Latn-BA"/>
        </w:rPr>
        <w:t>, те за уговорни орган није релевантно на који су начин достављени (лично, поштом итд).</w:t>
      </w:r>
    </w:p>
    <w:p w14:paraId="1FB0763B" w14:textId="1BC3772F" w:rsidR="00563EE4" w:rsidRPr="00526C84" w:rsidRDefault="00563EE4" w:rsidP="00563EE4">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 xml:space="preserve">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w:t>
      </w:r>
      <w:r w:rsidRPr="00526C84">
        <w:rPr>
          <w:rFonts w:ascii="Times New Roman" w:hAnsi="Times New Roman" w:cs="Times New Roman"/>
          <w:sz w:val="24"/>
          <w:szCs w:val="24"/>
          <w:lang w:val="bs-Latn-BA"/>
        </w:rPr>
        <w:lastRenderedPageBreak/>
        <w:t xml:space="preserve">захтијевана тачком </w:t>
      </w:r>
      <w:r w:rsidR="001D3841">
        <w:rPr>
          <w:rFonts w:ascii="Times New Roman" w:hAnsi="Times New Roman" w:cs="Times New Roman"/>
          <w:sz w:val="24"/>
          <w:szCs w:val="24"/>
          <w:lang w:val="sr-Cyrl-RS"/>
        </w:rPr>
        <w:t>4</w:t>
      </w:r>
      <w:r w:rsidRPr="00526C84">
        <w:rPr>
          <w:rFonts w:ascii="Times New Roman" w:hAnsi="Times New Roman" w:cs="Times New Roman"/>
          <w:sz w:val="24"/>
          <w:szCs w:val="24"/>
          <w:lang w:val="bs-Latn-BA"/>
        </w:rPr>
        <w:t>.1.</w:t>
      </w:r>
      <w:r w:rsidR="00A37A32" w:rsidRPr="00526C84">
        <w:rPr>
          <w:rFonts w:ascii="Times New Roman" w:hAnsi="Times New Roman" w:cs="Times New Roman"/>
          <w:sz w:val="24"/>
          <w:szCs w:val="24"/>
          <w:lang w:val="sr-Cyrl-RS"/>
        </w:rPr>
        <w:t xml:space="preserve"> став 4</w:t>
      </w:r>
      <w:r w:rsidRPr="00526C84">
        <w:rPr>
          <w:rFonts w:ascii="Times New Roman" w:hAnsi="Times New Roman" w:cs="Times New Roman"/>
          <w:sz w:val="24"/>
          <w:szCs w:val="24"/>
          <w:lang w:val="bs-Latn-BA"/>
        </w:rPr>
        <w:t xml:space="preserve"> под а) - д) ТД чиме би био ослобођен обавезе достављања истих након доношења Одлуке о одабиру најповољнијег понуђача.</w:t>
      </w:r>
    </w:p>
    <w:p w14:paraId="3A2AE8F1" w14:textId="579ED6C8" w:rsidR="004A5165" w:rsidRPr="00526C84" w:rsidRDefault="00563EE4" w:rsidP="004A5165">
      <w:pPr>
        <w:tabs>
          <w:tab w:val="left" w:pos="2943"/>
        </w:tabs>
        <w:spacing w:line="276" w:lineRule="auto"/>
        <w:jc w:val="both"/>
        <w:rPr>
          <w:rFonts w:ascii="Times New Roman" w:hAnsi="Times New Roman" w:cs="Times New Roman"/>
          <w:sz w:val="24"/>
          <w:szCs w:val="24"/>
          <w:lang w:val="bs-Latn-BA"/>
        </w:rPr>
      </w:pPr>
      <w:r w:rsidRPr="00526C84">
        <w:rPr>
          <w:rFonts w:ascii="Times New Roman" w:hAnsi="Times New Roman" w:cs="Times New Roman"/>
          <w:sz w:val="24"/>
          <w:szCs w:val="24"/>
          <w:lang w:val="bs-Latn-BA"/>
        </w:rPr>
        <w:t xml:space="preserve">Документи или увјерења наведена у тачки </w:t>
      </w:r>
      <w:r w:rsidR="001D3841">
        <w:rPr>
          <w:rFonts w:ascii="Times New Roman" w:hAnsi="Times New Roman" w:cs="Times New Roman"/>
          <w:sz w:val="24"/>
          <w:szCs w:val="24"/>
          <w:lang w:val="sr-Cyrl-RS"/>
        </w:rPr>
        <w:t>4</w:t>
      </w:r>
      <w:r w:rsidRPr="00526C84">
        <w:rPr>
          <w:rFonts w:ascii="Times New Roman" w:hAnsi="Times New Roman" w:cs="Times New Roman"/>
          <w:sz w:val="24"/>
          <w:szCs w:val="24"/>
          <w:lang w:val="bs-Latn-BA"/>
        </w:rPr>
        <w:t>.1.</w:t>
      </w:r>
      <w:r w:rsidR="004A5165" w:rsidRPr="00526C84">
        <w:rPr>
          <w:rFonts w:ascii="Times New Roman" w:hAnsi="Times New Roman" w:cs="Times New Roman"/>
          <w:sz w:val="24"/>
          <w:szCs w:val="24"/>
          <w:lang w:val="sr-Cyrl-RS"/>
        </w:rPr>
        <w:t xml:space="preserve"> став 4</w:t>
      </w:r>
      <w:r w:rsidRPr="00526C84">
        <w:rPr>
          <w:rFonts w:ascii="Times New Roman" w:hAnsi="Times New Roman" w:cs="Times New Roman"/>
          <w:sz w:val="24"/>
          <w:szCs w:val="24"/>
          <w:lang w:val="bs-Latn-BA"/>
        </w:rPr>
        <w:t xml:space="preserve">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управе – оп</w:t>
      </w:r>
      <w:r w:rsidR="004A5165" w:rsidRPr="00526C84">
        <w:rPr>
          <w:rFonts w:ascii="Times New Roman" w:hAnsi="Times New Roman" w:cs="Times New Roman"/>
          <w:sz w:val="24"/>
          <w:szCs w:val="24"/>
          <w:lang w:val="sr-Cyrl-RS"/>
        </w:rPr>
        <w:t>шт</w:t>
      </w:r>
      <w:r w:rsidRPr="00526C84">
        <w:rPr>
          <w:rFonts w:ascii="Times New Roman" w:hAnsi="Times New Roman" w:cs="Times New Roman"/>
          <w:sz w:val="24"/>
          <w:szCs w:val="24"/>
          <w:lang w:val="bs-Latn-BA"/>
        </w:rPr>
        <w:t xml:space="preserve">ина,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w:t>
      </w:r>
      <w:r w:rsidR="001D3841">
        <w:rPr>
          <w:rFonts w:ascii="Times New Roman" w:hAnsi="Times New Roman" w:cs="Times New Roman"/>
          <w:sz w:val="24"/>
          <w:szCs w:val="24"/>
          <w:lang w:val="sr-Cyrl-RS"/>
        </w:rPr>
        <w:t>4</w:t>
      </w:r>
      <w:r w:rsidRPr="00526C84">
        <w:rPr>
          <w:rFonts w:ascii="Times New Roman" w:hAnsi="Times New Roman" w:cs="Times New Roman"/>
          <w:sz w:val="24"/>
          <w:szCs w:val="24"/>
          <w:lang w:val="bs-Latn-BA"/>
        </w:rPr>
        <w:t>.1.</w:t>
      </w:r>
      <w:r w:rsidR="004A5165" w:rsidRPr="00526C84">
        <w:rPr>
          <w:rFonts w:ascii="Times New Roman" w:hAnsi="Times New Roman" w:cs="Times New Roman"/>
          <w:sz w:val="24"/>
          <w:szCs w:val="24"/>
          <w:lang w:val="sr-Cyrl-RS"/>
        </w:rPr>
        <w:t xml:space="preserve"> став 1</w:t>
      </w:r>
      <w:r w:rsidRPr="00526C84">
        <w:rPr>
          <w:rFonts w:ascii="Times New Roman" w:hAnsi="Times New Roman" w:cs="Times New Roman"/>
          <w:sz w:val="24"/>
          <w:szCs w:val="24"/>
          <w:lang w:val="bs-Latn-BA"/>
        </w:rPr>
        <w:t>. ТД, уговорни орган ће се обратити надлежним органима с циљем провјере достављене документације.</w:t>
      </w:r>
    </w:p>
    <w:p w14:paraId="06E5D8DE" w14:textId="31DDED1F" w:rsidR="004A5165" w:rsidRPr="00526C84" w:rsidRDefault="004A5165" w:rsidP="004A5165">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20" w:name="_Toc149636184"/>
      <w:r w:rsidRPr="00526C84">
        <w:rPr>
          <w:rFonts w:ascii="Times New Roman" w:hAnsi="Times New Roman" w:cs="Times New Roman"/>
          <w:u w:val="single"/>
          <w:lang w:val="bs-Latn-BA"/>
        </w:rPr>
        <w:t xml:space="preserve">СПОСОБНОСТ ОБАВЉАЊА ПРОФЕСИОНАЛНЕ </w:t>
      </w:r>
      <w:r w:rsidRPr="00526C84">
        <w:rPr>
          <w:rFonts w:ascii="Times New Roman" w:hAnsi="Times New Roman" w:cs="Times New Roman"/>
          <w:u w:val="single"/>
          <w:lang w:val="sr-Cyrl-RS"/>
        </w:rPr>
        <w:t>ДЈ</w:t>
      </w:r>
      <w:r w:rsidRPr="00526C84">
        <w:rPr>
          <w:rFonts w:ascii="Times New Roman" w:hAnsi="Times New Roman" w:cs="Times New Roman"/>
          <w:u w:val="single"/>
          <w:lang w:val="bs-Latn-BA"/>
        </w:rPr>
        <w:t>ЕЛАТНОСТИ</w:t>
      </w:r>
      <w:bookmarkEnd w:id="20"/>
    </w:p>
    <w:p w14:paraId="4EB96B76" w14:textId="77777777" w:rsidR="004A5165" w:rsidRPr="00526C84" w:rsidRDefault="004A5165" w:rsidP="004A5165">
      <w:pPr>
        <w:rPr>
          <w:rFonts w:ascii="Times New Roman" w:hAnsi="Times New Roman" w:cs="Times New Roman"/>
          <w:sz w:val="2"/>
          <w:szCs w:val="2"/>
          <w:lang w:val="bs-Latn-BA"/>
        </w:rPr>
      </w:pPr>
    </w:p>
    <w:p w14:paraId="3ABD5EAB" w14:textId="58498868" w:rsidR="004A5165" w:rsidRPr="00526C84" w:rsidRDefault="004A5165" w:rsidP="004A5165">
      <w:pPr>
        <w:tabs>
          <w:tab w:val="left" w:pos="2943"/>
        </w:tabs>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У сврху испуњавања УСЛОВА за доказивање способности за обављање професионалне </w:t>
      </w:r>
      <w:r w:rsidRPr="00526C84">
        <w:rPr>
          <w:rFonts w:ascii="Times New Roman" w:hAnsi="Times New Roman" w:cs="Times New Roman"/>
          <w:sz w:val="24"/>
          <w:lang w:val="sr-Cyrl-RS"/>
        </w:rPr>
        <w:t>дј</w:t>
      </w:r>
      <w:r w:rsidRPr="00526C84">
        <w:rPr>
          <w:rFonts w:ascii="Times New Roman" w:hAnsi="Times New Roman" w:cs="Times New Roman"/>
          <w:sz w:val="24"/>
          <w:lang w:val="bs-Latn-BA"/>
        </w:rPr>
        <w:t xml:space="preserve">елатности прописане чланом 46. Закона, понуђачи треба да буду регистровани у одговарајућим професионалним или другим регистрима земље у којој су регистровани или су основали фирму. </w:t>
      </w:r>
    </w:p>
    <w:p w14:paraId="0DE58B6F" w14:textId="106B5458" w:rsidR="004A5165" w:rsidRPr="00526C84" w:rsidRDefault="004A5165" w:rsidP="004A5165">
      <w:pPr>
        <w:tabs>
          <w:tab w:val="left" w:pos="2943"/>
        </w:tabs>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Kао ДОKАЗ којим се потврђује испуњавање услова из тачке </w:t>
      </w:r>
      <w:r w:rsidR="001D3841">
        <w:rPr>
          <w:rFonts w:ascii="Times New Roman" w:hAnsi="Times New Roman" w:cs="Times New Roman"/>
          <w:sz w:val="24"/>
          <w:lang w:val="sr-Cyrl-RS"/>
        </w:rPr>
        <w:t>4</w:t>
      </w:r>
      <w:r w:rsidRPr="00526C84">
        <w:rPr>
          <w:rFonts w:ascii="Times New Roman" w:hAnsi="Times New Roman" w:cs="Times New Roman"/>
          <w:sz w:val="24"/>
          <w:lang w:val="bs-Latn-BA"/>
        </w:rPr>
        <w:t>.2.</w:t>
      </w:r>
      <w:r w:rsidRPr="00526C84">
        <w:rPr>
          <w:rFonts w:ascii="Times New Roman" w:hAnsi="Times New Roman" w:cs="Times New Roman"/>
          <w:sz w:val="24"/>
          <w:lang w:val="sr-Cyrl-RS"/>
        </w:rPr>
        <w:t xml:space="preserve"> став 1</w:t>
      </w:r>
      <w:r w:rsidRPr="00526C84">
        <w:rPr>
          <w:rFonts w:ascii="Times New Roman" w:hAnsi="Times New Roman" w:cs="Times New Roman"/>
          <w:sz w:val="24"/>
          <w:lang w:val="bs-Latn-BA"/>
        </w:rPr>
        <w:t xml:space="preserve"> понуђачи требају доставити Рјешење о упису у судски регистар или </w:t>
      </w:r>
      <w:r w:rsidRPr="004F7D61">
        <w:rPr>
          <w:rFonts w:ascii="Times New Roman" w:hAnsi="Times New Roman" w:cs="Times New Roman"/>
          <w:sz w:val="24"/>
          <w:lang w:val="bs-Latn-BA"/>
        </w:rPr>
        <w:t>(Актуелни)</w:t>
      </w:r>
      <w:r w:rsidRPr="00526C84">
        <w:rPr>
          <w:rFonts w:ascii="Times New Roman" w:hAnsi="Times New Roman" w:cs="Times New Roman"/>
          <w:sz w:val="24"/>
          <w:lang w:val="bs-Latn-BA"/>
        </w:rPr>
        <w:t xml:space="preserve"> извод из судског регистра или посебну изјаву или потврду надлежног органа којом се доказује њихово право да обављају професионалну </w:t>
      </w:r>
      <w:r w:rsidR="00B3220F" w:rsidRPr="00526C84">
        <w:rPr>
          <w:rFonts w:ascii="Times New Roman" w:hAnsi="Times New Roman" w:cs="Times New Roman"/>
          <w:sz w:val="24"/>
          <w:lang w:val="sr-Cyrl-RS"/>
        </w:rPr>
        <w:t>дј</w:t>
      </w:r>
      <w:r w:rsidRPr="00526C84">
        <w:rPr>
          <w:rFonts w:ascii="Times New Roman" w:hAnsi="Times New Roman" w:cs="Times New Roman"/>
          <w:sz w:val="24"/>
          <w:lang w:val="bs-Latn-BA"/>
        </w:rPr>
        <w:t xml:space="preserve">елатност, која је у вези са предметом набавке. </w:t>
      </w:r>
    </w:p>
    <w:p w14:paraId="3A22D57A" w14:textId="7BD19637" w:rsidR="004A5165" w:rsidRPr="00AB3578" w:rsidRDefault="004A5165" w:rsidP="004A5165">
      <w:pPr>
        <w:tabs>
          <w:tab w:val="left" w:pos="2943"/>
        </w:tabs>
        <w:spacing w:line="276" w:lineRule="auto"/>
        <w:jc w:val="both"/>
        <w:rPr>
          <w:rFonts w:ascii="Times New Roman" w:hAnsi="Times New Roman" w:cs="Times New Roman"/>
          <w:b/>
          <w:sz w:val="24"/>
          <w:lang w:val="bs-Latn-BA"/>
        </w:rPr>
      </w:pPr>
      <w:r w:rsidRPr="00AB3578">
        <w:rPr>
          <w:rFonts w:ascii="Times New Roman" w:hAnsi="Times New Roman" w:cs="Times New Roman"/>
          <w:b/>
          <w:sz w:val="24"/>
          <w:lang w:val="bs-Latn-BA"/>
        </w:rPr>
        <w:t>Докази који се достављају морају бити оргинали или овјерене копије (орган управе – оп</w:t>
      </w:r>
      <w:r w:rsidR="00B3220F" w:rsidRPr="00AB3578">
        <w:rPr>
          <w:rFonts w:ascii="Times New Roman" w:hAnsi="Times New Roman" w:cs="Times New Roman"/>
          <w:b/>
          <w:sz w:val="24"/>
          <w:lang w:val="sr-Cyrl-RS"/>
        </w:rPr>
        <w:t>шт</w:t>
      </w:r>
      <w:r w:rsidRPr="00AB3578">
        <w:rPr>
          <w:rFonts w:ascii="Times New Roman" w:hAnsi="Times New Roman" w:cs="Times New Roman"/>
          <w:b/>
          <w:sz w:val="24"/>
          <w:lang w:val="bs-Latn-BA"/>
        </w:rPr>
        <w:t>ина, суд или нотар).</w:t>
      </w:r>
    </w:p>
    <w:p w14:paraId="47CFA22C" w14:textId="18C7EFE7" w:rsidR="004E2ABC" w:rsidRPr="00526C84" w:rsidRDefault="004A5165" w:rsidP="00243E7D">
      <w:pPr>
        <w:tabs>
          <w:tab w:val="left" w:pos="2943"/>
        </w:tabs>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Ако понуду доставља физичко лице као подузетник, дужан је доставити одговарајући акт надлежног општинског органа да је регистрован и да обавља </w:t>
      </w:r>
      <w:r w:rsidR="00B3220F" w:rsidRPr="00526C84">
        <w:rPr>
          <w:rFonts w:ascii="Times New Roman" w:hAnsi="Times New Roman" w:cs="Times New Roman"/>
          <w:sz w:val="24"/>
          <w:lang w:val="sr-Cyrl-RS"/>
        </w:rPr>
        <w:t>дј</w:t>
      </w:r>
      <w:r w:rsidRPr="00526C84">
        <w:rPr>
          <w:rFonts w:ascii="Times New Roman" w:hAnsi="Times New Roman" w:cs="Times New Roman"/>
          <w:sz w:val="24"/>
          <w:lang w:val="bs-Latn-BA"/>
        </w:rPr>
        <w:t>елатност за коју је регистрован.</w:t>
      </w:r>
    </w:p>
    <w:p w14:paraId="038D4CCD" w14:textId="77777777" w:rsidR="004E2ABC" w:rsidRPr="00526C84" w:rsidRDefault="004E2ABC" w:rsidP="004E2ABC">
      <w:pPr>
        <w:rPr>
          <w:rFonts w:ascii="Times New Roman" w:hAnsi="Times New Roman" w:cs="Times New Roman"/>
          <w:sz w:val="2"/>
          <w:szCs w:val="2"/>
          <w:lang w:val="bs-Latn-BA"/>
        </w:rPr>
      </w:pPr>
    </w:p>
    <w:p w14:paraId="6F3DC185" w14:textId="03DB06A4" w:rsidR="004E2ABC" w:rsidRPr="00526C84" w:rsidRDefault="004E2ABC" w:rsidP="004E2ABC">
      <w:pPr>
        <w:pStyle w:val="Heading2"/>
        <w:spacing w:line="276" w:lineRule="auto"/>
        <w:ind w:left="540" w:hanging="360"/>
        <w:jc w:val="both"/>
        <w:rPr>
          <w:rFonts w:ascii="Times New Roman" w:hAnsi="Times New Roman" w:cs="Times New Roman"/>
          <w:u w:val="single"/>
          <w:lang w:val="bs-Latn-BA"/>
        </w:rPr>
      </w:pPr>
      <w:bookmarkStart w:id="21" w:name="_Toc149636185"/>
      <w:r w:rsidRPr="00526C84">
        <w:rPr>
          <w:rFonts w:ascii="Times New Roman" w:hAnsi="Times New Roman" w:cs="Times New Roman"/>
          <w:u w:val="single"/>
          <w:lang w:val="bs-Latn-BA"/>
        </w:rPr>
        <w:t>СУKОБ ИНТЕРЕСА</w:t>
      </w:r>
      <w:bookmarkEnd w:id="21"/>
    </w:p>
    <w:p w14:paraId="1A2F418E" w14:textId="77777777" w:rsidR="004E2ABC" w:rsidRPr="00526C84" w:rsidRDefault="004E2ABC" w:rsidP="004E2ABC">
      <w:pPr>
        <w:rPr>
          <w:rFonts w:ascii="Times New Roman" w:hAnsi="Times New Roman" w:cs="Times New Roman"/>
          <w:sz w:val="2"/>
          <w:szCs w:val="2"/>
          <w:lang w:val="bs-Latn-BA"/>
        </w:rPr>
      </w:pPr>
    </w:p>
    <w:p w14:paraId="2F360992" w14:textId="67752D77" w:rsidR="004E2ABC" w:rsidRPr="00526C84" w:rsidRDefault="004E2ABC" w:rsidP="004E2ABC">
      <w:pPr>
        <w:tabs>
          <w:tab w:val="left" w:pos="2943"/>
        </w:tabs>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14:paraId="3D67CEE9" w14:textId="16CDB438" w:rsidR="004E2ABC" w:rsidRPr="00526C84" w:rsidRDefault="004E2ABC" w:rsidP="004E2ABC">
      <w:pPr>
        <w:tabs>
          <w:tab w:val="left" w:pos="2943"/>
        </w:tabs>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6 ТД), овјерену од стране надлежног органа (орган управе – опћина,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14:paraId="6CC16F22" w14:textId="445C0C39" w:rsidR="00B268A7" w:rsidRPr="00526C84" w:rsidRDefault="00B268A7" w:rsidP="00B268A7">
      <w:pPr>
        <w:pStyle w:val="Heading1"/>
        <w:ind w:left="720" w:hanging="360"/>
        <w:rPr>
          <w:rFonts w:ascii="Times New Roman" w:hAnsi="Times New Roman" w:cs="Times New Roman"/>
          <w:lang w:val="bs-Latn-BA"/>
        </w:rPr>
      </w:pPr>
      <w:bookmarkStart w:id="22" w:name="_Toc149636186"/>
      <w:r w:rsidRPr="00526C84">
        <w:rPr>
          <w:rFonts w:ascii="Times New Roman" w:hAnsi="Times New Roman" w:cs="Times New Roman"/>
          <w:lang w:val="bs-Latn-BA"/>
        </w:rPr>
        <w:lastRenderedPageBreak/>
        <w:t>ЗАХТЈЕВИ У ВЕЗИ СА ДОСТАВЉАЊЕМ ПОНУДА</w:t>
      </w:r>
      <w:bookmarkEnd w:id="22"/>
    </w:p>
    <w:p w14:paraId="0FA390BE" w14:textId="3660530E" w:rsidR="00B268A7" w:rsidRPr="00526C84" w:rsidRDefault="00B268A7" w:rsidP="00B268A7">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23" w:name="_Toc149636187"/>
      <w:r w:rsidR="00D83555" w:rsidRPr="00526C84">
        <w:rPr>
          <w:rFonts w:ascii="Times New Roman" w:hAnsi="Times New Roman" w:cs="Times New Roman"/>
          <w:u w:val="single"/>
          <w:lang w:val="sr-Cyrl-RS"/>
        </w:rPr>
        <w:t>ПРИПРЕМА ПОНУДЕ</w:t>
      </w:r>
      <w:bookmarkEnd w:id="23"/>
    </w:p>
    <w:p w14:paraId="10F48D83" w14:textId="1D25FDAA" w:rsidR="00B268A7" w:rsidRPr="00526C84" w:rsidRDefault="00B268A7" w:rsidP="00B268A7">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Понуђачи су обавезни да припреме своје понуде у складу са критеријима и условима који су утврђени у ТД. Понуђач не смије мијењати или надопуњавати текст ТД, а понуде ко</w:t>
      </w:r>
      <w:r w:rsidR="009977A7">
        <w:rPr>
          <w:rFonts w:ascii="Times New Roman" w:hAnsi="Times New Roman" w:cs="Times New Roman"/>
          <w:sz w:val="24"/>
          <w:lang w:val="bs-Latn-BA"/>
        </w:rPr>
        <w:t>је нису у складу са ТД би</w:t>
      </w:r>
      <w:r w:rsidRPr="00526C84">
        <w:rPr>
          <w:rFonts w:ascii="Times New Roman" w:hAnsi="Times New Roman" w:cs="Times New Roman"/>
          <w:sz w:val="24"/>
          <w:lang w:val="bs-Latn-BA"/>
        </w:rPr>
        <w:t>ће одбачене као неприхватљиве.</w:t>
      </w:r>
    </w:p>
    <w:p w14:paraId="10E58ED1" w14:textId="63B82139" w:rsidR="00B268A7" w:rsidRPr="00526C84" w:rsidRDefault="00B268A7" w:rsidP="00B268A7">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14:paraId="51A4B28E" w14:textId="34FADD32" w:rsidR="00B268A7" w:rsidRPr="00526C84" w:rsidRDefault="00B268A7" w:rsidP="00B268A7">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w:t>
      </w:r>
      <w:r w:rsidR="00F11C1E" w:rsidRPr="00526C84">
        <w:rPr>
          <w:rFonts w:ascii="Times New Roman" w:hAnsi="Times New Roman" w:cs="Times New Roman"/>
          <w:sz w:val="24"/>
          <w:lang w:val="bs-Latn-BA"/>
        </w:rPr>
        <w:t>ови преведу</w:t>
      </w:r>
      <w:r w:rsidRPr="00526C84">
        <w:rPr>
          <w:rFonts w:ascii="Times New Roman" w:hAnsi="Times New Roman" w:cs="Times New Roman"/>
          <w:sz w:val="24"/>
          <w:lang w:val="bs-Latn-BA"/>
        </w:rPr>
        <w:t>.</w:t>
      </w:r>
      <w:r w:rsidR="00F11C1E" w:rsidRPr="00526C84">
        <w:rPr>
          <w:rFonts w:ascii="Times New Roman" w:hAnsi="Times New Roman" w:cs="Times New Roman"/>
          <w:sz w:val="24"/>
          <w:lang w:val="sr-Cyrl-BA"/>
        </w:rPr>
        <w:t xml:space="preserve"> </w:t>
      </w:r>
      <w:r w:rsidRPr="00526C84">
        <w:rPr>
          <w:rFonts w:ascii="Times New Roman" w:hAnsi="Times New Roman" w:cs="Times New Roman"/>
          <w:sz w:val="24"/>
          <w:lang w:val="bs-Latn-BA"/>
        </w:rPr>
        <w:t xml:space="preserve">Под званичним преводом се сматра превод овјерен од стране судског тумача.  </w:t>
      </w:r>
    </w:p>
    <w:p w14:paraId="3662C821" w14:textId="7C3D6C0B" w:rsidR="00B268A7" w:rsidRPr="00526C84" w:rsidRDefault="00B268A7" w:rsidP="00B268A7">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14:paraId="06A46BF7" w14:textId="5B66CEDE" w:rsidR="00B268A7" w:rsidRPr="00526C84" w:rsidRDefault="00B268A7" w:rsidP="00B268A7">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14:paraId="6CCE8B44" w14:textId="77D48283" w:rsidR="00B268A7" w:rsidRPr="00526C84" w:rsidRDefault="00B268A7" w:rsidP="00B268A7">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Сви листови понуде морају бити чврсто увезани (са јемствеником или </w:t>
      </w:r>
      <w:r w:rsidR="00F11C1E" w:rsidRPr="00526C84">
        <w:rPr>
          <w:rFonts w:ascii="Times New Roman" w:hAnsi="Times New Roman" w:cs="Times New Roman"/>
          <w:sz w:val="24"/>
          <w:lang w:val="bs-Latn-BA"/>
        </w:rPr>
        <w:t>на неки други начин</w:t>
      </w:r>
      <w:r w:rsidRPr="00526C84">
        <w:rPr>
          <w:rFonts w:ascii="Times New Roman" w:hAnsi="Times New Roman" w:cs="Times New Roman"/>
          <w:sz w:val="24"/>
          <w:lang w:val="bs-Latn-BA"/>
        </w:rPr>
        <w:t>) на начин да се онемогући накнадно вађење или уметање л</w:t>
      </w:r>
      <w:r w:rsidR="00F11C1E" w:rsidRPr="00526C84">
        <w:rPr>
          <w:rFonts w:ascii="Times New Roman" w:hAnsi="Times New Roman" w:cs="Times New Roman"/>
          <w:sz w:val="24"/>
          <w:lang w:val="bs-Latn-BA"/>
        </w:rPr>
        <w:t>истова, осим доказа о гаранцији</w:t>
      </w:r>
      <w:r w:rsidRPr="00526C84">
        <w:rPr>
          <w:rFonts w:ascii="Times New Roman" w:hAnsi="Times New Roman" w:cs="Times New Roman"/>
          <w:sz w:val="24"/>
          <w:lang w:val="bs-Latn-BA"/>
        </w:rPr>
        <w:t>. Дијелови понуде као што су докази о гаранцији,</w:t>
      </w:r>
      <w:r w:rsidR="00F11C1E" w:rsidRPr="00526C84">
        <w:rPr>
          <w:rFonts w:ascii="Times New Roman" w:hAnsi="Times New Roman" w:cs="Times New Roman"/>
          <w:sz w:val="24"/>
          <w:lang w:val="bs-Latn-BA"/>
        </w:rPr>
        <w:t xml:space="preserve"> штампана литература, брошуре,</w:t>
      </w:r>
      <w:r w:rsidRPr="00526C84">
        <w:rPr>
          <w:rFonts w:ascii="Times New Roman" w:hAnsi="Times New Roman" w:cs="Times New Roman"/>
          <w:sz w:val="24"/>
          <w:lang w:val="bs-Latn-BA"/>
        </w:rPr>
        <w:t xml:space="preserve"> каталози,  и слично који не морају  бити чврсто увезани, понуђач обиљежава називом и наводи у садржају понуде као дио понуде. 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14:paraId="077DBA5E" w14:textId="65DC8309" w:rsidR="00D83555" w:rsidRPr="00526C84" w:rsidRDefault="00B268A7" w:rsidP="00B268A7">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Kада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
    <w:p w14:paraId="5D58E1C2" w14:textId="086142CE" w:rsidR="00D83555" w:rsidRPr="00526C84" w:rsidRDefault="00D83555" w:rsidP="00D83555">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bs-Latn-BA"/>
        </w:rPr>
        <w:t xml:space="preserve"> </w:t>
      </w:r>
      <w:bookmarkStart w:id="24" w:name="_Toc149636188"/>
      <w:r w:rsidRPr="00526C84">
        <w:rPr>
          <w:rFonts w:ascii="Times New Roman" w:hAnsi="Times New Roman" w:cs="Times New Roman"/>
          <w:u w:val="single"/>
          <w:lang w:val="bs-Latn-BA"/>
        </w:rPr>
        <w:t>САДРЖАЈ ПОНУДЕ</w:t>
      </w:r>
      <w:bookmarkEnd w:id="24"/>
    </w:p>
    <w:p w14:paraId="7D6357E0" w14:textId="77777777" w:rsidR="00D83555" w:rsidRPr="00526C84" w:rsidRDefault="00D83555" w:rsidP="00D83555">
      <w:pPr>
        <w:rPr>
          <w:rFonts w:ascii="Times New Roman" w:hAnsi="Times New Roman" w:cs="Times New Roman"/>
          <w:sz w:val="2"/>
          <w:szCs w:val="2"/>
          <w:lang w:val="bs-Latn-BA"/>
        </w:rPr>
      </w:pPr>
    </w:p>
    <w:p w14:paraId="35D9A665" w14:textId="2E9FD8DF" w:rsidR="00D83555" w:rsidRPr="00907737" w:rsidRDefault="00D83555" w:rsidP="00D83555">
      <w:pPr>
        <w:spacing w:line="276" w:lineRule="auto"/>
        <w:jc w:val="both"/>
        <w:rPr>
          <w:rFonts w:ascii="Times New Roman" w:hAnsi="Times New Roman" w:cs="Times New Roman"/>
          <w:b/>
          <w:sz w:val="24"/>
          <w:lang w:val="bs-Latn-BA"/>
        </w:rPr>
      </w:pPr>
      <w:r w:rsidRPr="00907737">
        <w:rPr>
          <w:rFonts w:ascii="Times New Roman" w:hAnsi="Times New Roman" w:cs="Times New Roman"/>
          <w:b/>
          <w:sz w:val="24"/>
          <w:lang w:val="bs-Latn-BA"/>
        </w:rPr>
        <w:t xml:space="preserve">Понуда треба </w:t>
      </w:r>
      <w:r w:rsidR="00F11C1E" w:rsidRPr="00907737">
        <w:rPr>
          <w:rFonts w:ascii="Times New Roman" w:hAnsi="Times New Roman" w:cs="Times New Roman"/>
          <w:b/>
          <w:sz w:val="24"/>
          <w:lang w:val="sr-Cyrl-BA"/>
        </w:rPr>
        <w:t xml:space="preserve">обавезно </w:t>
      </w:r>
      <w:r w:rsidRPr="00907737">
        <w:rPr>
          <w:rFonts w:ascii="Times New Roman" w:hAnsi="Times New Roman" w:cs="Times New Roman"/>
          <w:b/>
          <w:sz w:val="24"/>
          <w:lang w:val="bs-Latn-BA"/>
        </w:rPr>
        <w:t>садржавати слиједеће елементе (документе):</w:t>
      </w:r>
    </w:p>
    <w:p w14:paraId="79D13F23" w14:textId="07443F6E"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lastRenderedPageBreak/>
        <w:t>а)</w:t>
      </w:r>
      <w:r w:rsidRPr="00526C84">
        <w:rPr>
          <w:rFonts w:ascii="Times New Roman" w:hAnsi="Times New Roman" w:cs="Times New Roman"/>
          <w:sz w:val="24"/>
          <w:lang w:val="bs-Latn-BA"/>
        </w:rPr>
        <w:tab/>
        <w:t xml:space="preserve">Попуњен Образац за понуду </w:t>
      </w:r>
      <w:r w:rsidR="00BF04D8">
        <w:rPr>
          <w:rFonts w:ascii="Times New Roman" w:hAnsi="Times New Roman" w:cs="Times New Roman"/>
          <w:sz w:val="24"/>
          <w:lang w:val="sr-Cyrl-RS"/>
        </w:rPr>
        <w:t xml:space="preserve">са Изјавом понуђача </w:t>
      </w:r>
      <w:r w:rsidRPr="00526C84">
        <w:rPr>
          <w:rFonts w:ascii="Times New Roman" w:hAnsi="Times New Roman" w:cs="Times New Roman"/>
          <w:sz w:val="24"/>
          <w:lang w:val="bs-Latn-BA"/>
        </w:rPr>
        <w:t>који је дат у Анексу 2 ТД;</w:t>
      </w:r>
    </w:p>
    <w:p w14:paraId="6B7028BC" w14:textId="47C178D3"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б)</w:t>
      </w:r>
      <w:r w:rsidRPr="00526C84">
        <w:rPr>
          <w:rFonts w:ascii="Times New Roman" w:hAnsi="Times New Roman" w:cs="Times New Roman"/>
          <w:sz w:val="24"/>
          <w:lang w:val="bs-Latn-BA"/>
        </w:rPr>
        <w:tab/>
        <w:t>Попуњен Образац за цијену понуде који је дат у Анексу 3 ТД;</w:t>
      </w:r>
    </w:p>
    <w:p w14:paraId="48D79A6D" w14:textId="77777777"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ц)</w:t>
      </w:r>
      <w:r w:rsidRPr="00526C84">
        <w:rPr>
          <w:rFonts w:ascii="Times New Roman" w:hAnsi="Times New Roman" w:cs="Times New Roman"/>
          <w:sz w:val="24"/>
          <w:lang w:val="bs-Latn-BA"/>
        </w:rPr>
        <w:tab/>
        <w:t>Образац повјерљивих информација (само уколико их има), у складу са Анексом 7 ТД;</w:t>
      </w:r>
    </w:p>
    <w:p w14:paraId="124C1141" w14:textId="66A49D09"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д)</w:t>
      </w:r>
      <w:r w:rsidRPr="00526C84">
        <w:rPr>
          <w:rFonts w:ascii="Times New Roman" w:hAnsi="Times New Roman" w:cs="Times New Roman"/>
          <w:sz w:val="24"/>
          <w:lang w:val="bs-Latn-BA"/>
        </w:rPr>
        <w:tab/>
        <w:t>Потписан и попуњен На</w:t>
      </w:r>
      <w:r w:rsidR="00F11C1E" w:rsidRPr="00526C84">
        <w:rPr>
          <w:rFonts w:ascii="Times New Roman" w:hAnsi="Times New Roman" w:cs="Times New Roman"/>
          <w:sz w:val="24"/>
          <w:lang w:val="bs-Latn-BA"/>
        </w:rPr>
        <w:t>црт уговора, како је дато у Анексу 10</w:t>
      </w:r>
      <w:r w:rsidRPr="00526C84">
        <w:rPr>
          <w:rFonts w:ascii="Times New Roman" w:hAnsi="Times New Roman" w:cs="Times New Roman"/>
          <w:sz w:val="24"/>
          <w:lang w:val="bs-Latn-BA"/>
        </w:rPr>
        <w:t xml:space="preserve"> ТД;</w:t>
      </w:r>
    </w:p>
    <w:p w14:paraId="0B3EB34C" w14:textId="2247EEC9"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е)</w:t>
      </w:r>
      <w:r w:rsidRPr="00526C84">
        <w:rPr>
          <w:rFonts w:ascii="Times New Roman" w:hAnsi="Times New Roman" w:cs="Times New Roman"/>
          <w:sz w:val="24"/>
          <w:lang w:val="bs-Latn-BA"/>
        </w:rPr>
        <w:tab/>
        <w:t>Kвалификациони документи по</w:t>
      </w:r>
      <w:r w:rsidR="003A6388">
        <w:rPr>
          <w:rFonts w:ascii="Times New Roman" w:hAnsi="Times New Roman" w:cs="Times New Roman"/>
          <w:sz w:val="24"/>
          <w:lang w:val="bs-Latn-BA"/>
        </w:rPr>
        <w:t xml:space="preserve">нуђача предвиђени тачком </w:t>
      </w:r>
      <w:r w:rsidR="00BF04D8">
        <w:rPr>
          <w:rFonts w:ascii="Times New Roman" w:hAnsi="Times New Roman" w:cs="Times New Roman"/>
          <w:sz w:val="24"/>
          <w:lang w:val="sr-Cyrl-RS"/>
        </w:rPr>
        <w:t>4</w:t>
      </w:r>
      <w:r w:rsidR="003A6388">
        <w:rPr>
          <w:rFonts w:ascii="Times New Roman" w:hAnsi="Times New Roman" w:cs="Times New Roman"/>
          <w:sz w:val="24"/>
          <w:lang w:val="bs-Latn-BA"/>
        </w:rPr>
        <w:t>. ТД</w:t>
      </w:r>
      <w:r w:rsidRPr="00526C84">
        <w:rPr>
          <w:rFonts w:ascii="Times New Roman" w:hAnsi="Times New Roman" w:cs="Times New Roman"/>
          <w:sz w:val="24"/>
          <w:lang w:val="bs-Latn-BA"/>
        </w:rPr>
        <w:t xml:space="preserve"> и то:</w:t>
      </w:r>
    </w:p>
    <w:p w14:paraId="7F71256D" w14:textId="12BF1FE6"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е.1)</w:t>
      </w:r>
      <w:r w:rsidRPr="00526C84">
        <w:rPr>
          <w:rFonts w:ascii="Times New Roman" w:hAnsi="Times New Roman" w:cs="Times New Roman"/>
          <w:sz w:val="24"/>
          <w:lang w:val="bs-Latn-BA"/>
        </w:rPr>
        <w:tab/>
        <w:t>Изјава  о испуњав</w:t>
      </w:r>
      <w:r w:rsidR="005F0AAD">
        <w:rPr>
          <w:rFonts w:ascii="Times New Roman" w:hAnsi="Times New Roman" w:cs="Times New Roman"/>
          <w:sz w:val="24"/>
          <w:lang w:val="bs-Latn-BA"/>
        </w:rPr>
        <w:t>ању услова из члана 45. Закона</w:t>
      </w:r>
      <w:r w:rsidR="003A6388">
        <w:rPr>
          <w:rFonts w:ascii="Times New Roman" w:hAnsi="Times New Roman" w:cs="Times New Roman"/>
          <w:sz w:val="24"/>
          <w:lang w:val="bs-Latn-BA"/>
        </w:rPr>
        <w:t xml:space="preserve">, како је тражено тачком </w:t>
      </w:r>
      <w:r w:rsidR="00BF04D8">
        <w:rPr>
          <w:rFonts w:ascii="Times New Roman" w:hAnsi="Times New Roman" w:cs="Times New Roman"/>
          <w:sz w:val="24"/>
          <w:lang w:val="sr-Cyrl-RS"/>
        </w:rPr>
        <w:t>4</w:t>
      </w:r>
      <w:r w:rsidR="003A6388">
        <w:rPr>
          <w:rFonts w:ascii="Times New Roman" w:hAnsi="Times New Roman" w:cs="Times New Roman"/>
          <w:sz w:val="24"/>
          <w:lang w:val="bs-Latn-BA"/>
        </w:rPr>
        <w:t>.1.</w:t>
      </w:r>
      <w:r w:rsidRPr="00526C84">
        <w:rPr>
          <w:rFonts w:ascii="Times New Roman" w:hAnsi="Times New Roman" w:cs="Times New Roman"/>
          <w:sz w:val="24"/>
          <w:lang w:val="bs-Latn-BA"/>
        </w:rPr>
        <w:t xml:space="preserve"> ТД (Анекс 4);</w:t>
      </w:r>
    </w:p>
    <w:p w14:paraId="32B5B6FE" w14:textId="323C8FBA"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е.2)</w:t>
      </w:r>
      <w:r w:rsidRPr="00526C84">
        <w:rPr>
          <w:rFonts w:ascii="Times New Roman" w:hAnsi="Times New Roman" w:cs="Times New Roman"/>
          <w:sz w:val="24"/>
          <w:lang w:val="bs-Latn-BA"/>
        </w:rPr>
        <w:tab/>
        <w:t>Доказ о испуњавању услова из члана 46. Закона, как</w:t>
      </w:r>
      <w:r w:rsidR="003A6388">
        <w:rPr>
          <w:rFonts w:ascii="Times New Roman" w:hAnsi="Times New Roman" w:cs="Times New Roman"/>
          <w:sz w:val="24"/>
          <w:lang w:val="bs-Latn-BA"/>
        </w:rPr>
        <w:t xml:space="preserve">о је то предвиђено тачком </w:t>
      </w:r>
      <w:r w:rsidR="00BF04D8">
        <w:rPr>
          <w:rFonts w:ascii="Times New Roman" w:hAnsi="Times New Roman" w:cs="Times New Roman"/>
          <w:sz w:val="24"/>
          <w:lang w:val="sr-Cyrl-RS"/>
        </w:rPr>
        <w:t>4</w:t>
      </w:r>
      <w:r w:rsidR="003A6388">
        <w:rPr>
          <w:rFonts w:ascii="Times New Roman" w:hAnsi="Times New Roman" w:cs="Times New Roman"/>
          <w:sz w:val="24"/>
          <w:lang w:val="bs-Latn-BA"/>
        </w:rPr>
        <w:t>.2.</w:t>
      </w:r>
      <w:r w:rsidRPr="00526C84">
        <w:rPr>
          <w:rFonts w:ascii="Times New Roman" w:hAnsi="Times New Roman" w:cs="Times New Roman"/>
          <w:sz w:val="24"/>
          <w:lang w:val="bs-Latn-BA"/>
        </w:rPr>
        <w:t xml:space="preserve"> ТД;</w:t>
      </w:r>
    </w:p>
    <w:p w14:paraId="2B46A297" w14:textId="553B7F2C"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е.</w:t>
      </w:r>
      <w:r w:rsidR="00BF04D8">
        <w:rPr>
          <w:rFonts w:ascii="Times New Roman" w:hAnsi="Times New Roman" w:cs="Times New Roman"/>
          <w:sz w:val="24"/>
          <w:lang w:val="sr-Cyrl-RS"/>
        </w:rPr>
        <w:t>3</w:t>
      </w:r>
      <w:r w:rsidRPr="00526C84">
        <w:rPr>
          <w:rFonts w:ascii="Times New Roman" w:hAnsi="Times New Roman" w:cs="Times New Roman"/>
          <w:sz w:val="24"/>
          <w:lang w:val="bs-Latn-BA"/>
        </w:rPr>
        <w:t xml:space="preserve">) Изјава о сукобу интереса из члана 52. Закона, како је тражено тачком </w:t>
      </w:r>
      <w:r w:rsidR="00BF04D8">
        <w:rPr>
          <w:rFonts w:ascii="Times New Roman" w:hAnsi="Times New Roman" w:cs="Times New Roman"/>
          <w:sz w:val="24"/>
          <w:lang w:val="sr-Cyrl-RS"/>
        </w:rPr>
        <w:t>4</w:t>
      </w:r>
      <w:r w:rsidRPr="00526C84">
        <w:rPr>
          <w:rFonts w:ascii="Times New Roman" w:hAnsi="Times New Roman" w:cs="Times New Roman"/>
          <w:sz w:val="24"/>
          <w:lang w:val="bs-Latn-BA"/>
        </w:rPr>
        <w:t>.</w:t>
      </w:r>
      <w:r w:rsidR="00BF04D8">
        <w:rPr>
          <w:rFonts w:ascii="Times New Roman" w:hAnsi="Times New Roman" w:cs="Times New Roman"/>
          <w:sz w:val="24"/>
          <w:lang w:val="sr-Cyrl-RS"/>
        </w:rPr>
        <w:t>3</w:t>
      </w:r>
      <w:r w:rsidR="003A6388">
        <w:rPr>
          <w:rFonts w:ascii="Times New Roman" w:hAnsi="Times New Roman" w:cs="Times New Roman"/>
          <w:sz w:val="24"/>
          <w:lang w:val="bs-Latn-BA"/>
        </w:rPr>
        <w:t>.</w:t>
      </w:r>
      <w:r w:rsidRPr="00526C84">
        <w:rPr>
          <w:rFonts w:ascii="Times New Roman" w:hAnsi="Times New Roman" w:cs="Times New Roman"/>
          <w:sz w:val="24"/>
          <w:lang w:val="bs-Latn-BA"/>
        </w:rPr>
        <w:t xml:space="preserve"> ТД (Анекс 6);</w:t>
      </w:r>
    </w:p>
    <w:p w14:paraId="36C4807E" w14:textId="3217E6BD" w:rsidR="00D83555" w:rsidRDefault="003A6388" w:rsidP="00D83555">
      <w:pPr>
        <w:spacing w:line="276" w:lineRule="auto"/>
        <w:ind w:left="360" w:hanging="360"/>
        <w:jc w:val="both"/>
        <w:rPr>
          <w:rFonts w:ascii="Times New Roman" w:hAnsi="Times New Roman" w:cs="Times New Roman"/>
          <w:sz w:val="24"/>
          <w:lang w:val="bs-Latn-BA"/>
        </w:rPr>
      </w:pPr>
      <w:r>
        <w:rPr>
          <w:rFonts w:ascii="Times New Roman" w:hAnsi="Times New Roman" w:cs="Times New Roman"/>
          <w:sz w:val="24"/>
          <w:lang w:val="sr-Cyrl-RS"/>
        </w:rPr>
        <w:t>ф</w:t>
      </w:r>
      <w:r w:rsidR="00793D65">
        <w:rPr>
          <w:rFonts w:ascii="Times New Roman" w:hAnsi="Times New Roman" w:cs="Times New Roman"/>
          <w:sz w:val="24"/>
          <w:lang w:val="bs-Latn-BA"/>
        </w:rPr>
        <w:t xml:space="preserve">) </w:t>
      </w:r>
      <w:r w:rsidR="00D83555" w:rsidRPr="00526C84">
        <w:rPr>
          <w:rFonts w:ascii="Times New Roman" w:hAnsi="Times New Roman" w:cs="Times New Roman"/>
          <w:sz w:val="24"/>
          <w:lang w:val="bs-Latn-BA"/>
        </w:rPr>
        <w:t>Попис све документације која је приложена уз понуду</w:t>
      </w:r>
      <w:r w:rsidR="00F11C1E" w:rsidRPr="00526C84">
        <w:rPr>
          <w:rFonts w:ascii="Times New Roman" w:hAnsi="Times New Roman" w:cs="Times New Roman"/>
          <w:sz w:val="24"/>
          <w:lang w:val="sr-Cyrl-BA"/>
        </w:rPr>
        <w:t xml:space="preserve"> (Садржај понуде)</w:t>
      </w:r>
    </w:p>
    <w:p w14:paraId="1793D75B" w14:textId="668A9DE3" w:rsidR="00D83555" w:rsidRPr="00526C84" w:rsidRDefault="00D83555" w:rsidP="00D83555">
      <w:pPr>
        <w:pStyle w:val="Heading2"/>
        <w:spacing w:line="276" w:lineRule="auto"/>
        <w:ind w:left="540" w:hanging="360"/>
        <w:jc w:val="both"/>
        <w:rPr>
          <w:rFonts w:ascii="Times New Roman" w:hAnsi="Times New Roman" w:cs="Times New Roman"/>
          <w:u w:val="single"/>
          <w:lang w:val="bs-Latn-BA"/>
        </w:rPr>
      </w:pPr>
      <w:bookmarkStart w:id="25" w:name="_Toc149636189"/>
      <w:r w:rsidRPr="00526C84">
        <w:rPr>
          <w:rFonts w:ascii="Times New Roman" w:hAnsi="Times New Roman" w:cs="Times New Roman"/>
          <w:u w:val="single"/>
          <w:lang w:val="bs-Latn-BA"/>
        </w:rPr>
        <w:t>ДОСТАВЉАЊЕ ПОНУДЕ</w:t>
      </w:r>
      <w:bookmarkEnd w:id="25"/>
    </w:p>
    <w:p w14:paraId="6FC0D55E" w14:textId="3365B641" w:rsidR="00D83555" w:rsidRPr="00526C84" w:rsidRDefault="00D83555" w:rsidP="003A6388">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Понуђач ће доставит</w:t>
      </w:r>
      <w:r w:rsidR="003A6388">
        <w:rPr>
          <w:rFonts w:ascii="Times New Roman" w:hAnsi="Times New Roman" w:cs="Times New Roman"/>
          <w:sz w:val="24"/>
          <w:lang w:val="bs-Latn-BA"/>
        </w:rPr>
        <w:t xml:space="preserve">и 1 (једну) понуду у оригиналу </w:t>
      </w:r>
      <w:r w:rsidR="003A6388">
        <w:rPr>
          <w:rFonts w:ascii="Times New Roman" w:hAnsi="Times New Roman" w:cs="Times New Roman"/>
          <w:sz w:val="24"/>
          <w:lang w:val="sr-Cyrl-RS"/>
        </w:rPr>
        <w:t xml:space="preserve">(може доставити и </w:t>
      </w:r>
      <w:r w:rsidRPr="00526C84">
        <w:rPr>
          <w:rFonts w:ascii="Times New Roman" w:hAnsi="Times New Roman" w:cs="Times New Roman"/>
          <w:sz w:val="24"/>
          <w:lang w:val="bs-Latn-BA"/>
        </w:rPr>
        <w:t>1 (једну) копију понуде</w:t>
      </w:r>
      <w:r w:rsidR="003A6388">
        <w:rPr>
          <w:rFonts w:ascii="Times New Roman" w:hAnsi="Times New Roman" w:cs="Times New Roman"/>
          <w:sz w:val="24"/>
          <w:lang w:val="sr-Cyrl-RS"/>
        </w:rPr>
        <w:t xml:space="preserve"> али није обавезно)</w:t>
      </w:r>
      <w:r w:rsidRPr="00526C84">
        <w:rPr>
          <w:rFonts w:ascii="Times New Roman" w:hAnsi="Times New Roman" w:cs="Times New Roman"/>
          <w:sz w:val="24"/>
          <w:lang w:val="bs-Latn-BA"/>
        </w:rPr>
        <w:t>.</w:t>
      </w:r>
    </w:p>
    <w:p w14:paraId="48899661" w14:textId="2D40648B"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Kоверта или пакет са понудом (за</w:t>
      </w:r>
      <w:r w:rsidR="00F11C1E" w:rsidRPr="00526C84">
        <w:rPr>
          <w:rFonts w:ascii="Times New Roman" w:hAnsi="Times New Roman" w:cs="Times New Roman"/>
          <w:sz w:val="24"/>
          <w:lang w:val="bs-Latn-BA"/>
        </w:rPr>
        <w:t>једно, оригинал и копија понуде</w:t>
      </w:r>
      <w:r w:rsidR="00D650FE">
        <w:rPr>
          <w:rFonts w:ascii="Times New Roman" w:hAnsi="Times New Roman" w:cs="Times New Roman"/>
          <w:sz w:val="24"/>
          <w:lang w:val="bs-Latn-BA"/>
        </w:rPr>
        <w:t xml:space="preserve">), </w:t>
      </w:r>
      <w:r w:rsidRPr="00526C84">
        <w:rPr>
          <w:rFonts w:ascii="Times New Roman" w:hAnsi="Times New Roman" w:cs="Times New Roman"/>
          <w:sz w:val="24"/>
          <w:lang w:val="bs-Latn-BA"/>
        </w:rPr>
        <w:t xml:space="preserve">која треба бити запечаћена у једној непровидној коверти, доставља се на адресу уговорног органа из тачке </w:t>
      </w:r>
      <w:r w:rsidR="00B13E74">
        <w:rPr>
          <w:rFonts w:ascii="Times New Roman" w:hAnsi="Times New Roman" w:cs="Times New Roman"/>
          <w:sz w:val="24"/>
          <w:lang w:val="sr-Cyrl-RS"/>
        </w:rPr>
        <w:t>1</w:t>
      </w:r>
      <w:r w:rsidRPr="00526C84">
        <w:rPr>
          <w:rFonts w:ascii="Times New Roman" w:hAnsi="Times New Roman" w:cs="Times New Roman"/>
          <w:sz w:val="24"/>
          <w:lang w:val="bs-Latn-BA"/>
        </w:rPr>
        <w:t>.1.</w:t>
      </w:r>
      <w:r w:rsidRPr="00526C84">
        <w:rPr>
          <w:rFonts w:ascii="Times New Roman" w:hAnsi="Times New Roman" w:cs="Times New Roman"/>
          <w:sz w:val="24"/>
          <w:lang w:val="sr-Cyrl-RS"/>
        </w:rPr>
        <w:t xml:space="preserve"> став 2</w:t>
      </w:r>
      <w:r w:rsidRPr="00526C84">
        <w:rPr>
          <w:rFonts w:ascii="Times New Roman" w:hAnsi="Times New Roman" w:cs="Times New Roman"/>
          <w:sz w:val="24"/>
          <w:lang w:val="bs-Latn-BA"/>
        </w:rPr>
        <w:t xml:space="preserve"> ТД. На коверти са понудом мора бити назначено:</w:t>
      </w:r>
    </w:p>
    <w:p w14:paraId="615AD337" w14:textId="77777777"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w:t>
      </w:r>
      <w:r w:rsidRPr="00526C84">
        <w:rPr>
          <w:rFonts w:ascii="Times New Roman" w:hAnsi="Times New Roman" w:cs="Times New Roman"/>
          <w:sz w:val="24"/>
          <w:lang w:val="bs-Latn-BA"/>
        </w:rPr>
        <w:tab/>
        <w:t>назив и адреса уговорног органа,</w:t>
      </w:r>
    </w:p>
    <w:p w14:paraId="7465C5DC" w14:textId="56720A7E"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w:t>
      </w:r>
      <w:r w:rsidRPr="00526C84">
        <w:rPr>
          <w:rFonts w:ascii="Times New Roman" w:hAnsi="Times New Roman" w:cs="Times New Roman"/>
          <w:sz w:val="24"/>
          <w:lang w:val="bs-Latn-BA"/>
        </w:rPr>
        <w:tab/>
        <w:t>назив и адреса понуђача,</w:t>
      </w:r>
    </w:p>
    <w:p w14:paraId="4E214B7A" w14:textId="6FF15D1C"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w:t>
      </w:r>
      <w:r w:rsidRPr="00526C84">
        <w:rPr>
          <w:rFonts w:ascii="Times New Roman" w:hAnsi="Times New Roman" w:cs="Times New Roman"/>
          <w:sz w:val="24"/>
          <w:lang w:val="bs-Latn-BA"/>
        </w:rPr>
        <w:tab/>
        <w:t>назив предмета набавке односно лота на који се понуда о</w:t>
      </w:r>
      <w:r w:rsidR="00F11C1E" w:rsidRPr="00526C84">
        <w:rPr>
          <w:rFonts w:ascii="Times New Roman" w:hAnsi="Times New Roman" w:cs="Times New Roman"/>
          <w:sz w:val="24"/>
          <w:lang w:val="bs-Latn-BA"/>
        </w:rPr>
        <w:t>дноси: „</w:t>
      </w:r>
      <w:r w:rsidR="001E6D51" w:rsidRPr="000B1AFF">
        <w:rPr>
          <w:rFonts w:ascii="Times New Roman" w:hAnsi="Times New Roman" w:cs="Times New Roman"/>
          <w:b/>
          <w:sz w:val="24"/>
          <w:szCs w:val="24"/>
          <w:lang w:val="sr-Cyrl-RS"/>
        </w:rPr>
        <w:t>У</w:t>
      </w:r>
      <w:r w:rsidR="001E6D51" w:rsidRPr="000B1AFF">
        <w:rPr>
          <w:rFonts w:ascii="Times New Roman" w:hAnsi="Times New Roman" w:cs="Times New Roman"/>
          <w:b/>
          <w:sz w:val="24"/>
          <w:szCs w:val="24"/>
          <w:lang w:val="sr-Cyrl-CS"/>
        </w:rPr>
        <w:t xml:space="preserve">слуге </w:t>
      </w:r>
      <w:r w:rsidR="00C17AA6">
        <w:rPr>
          <w:rFonts w:ascii="Times New Roman" w:hAnsi="Times New Roman" w:cs="Times New Roman"/>
          <w:b/>
          <w:sz w:val="24"/>
          <w:szCs w:val="24"/>
          <w:lang w:val="sr-Cyrl-RS"/>
        </w:rPr>
        <w:t xml:space="preserve">осигурања </w:t>
      </w:r>
      <w:r w:rsidR="00200210">
        <w:rPr>
          <w:rFonts w:ascii="Times New Roman" w:hAnsi="Times New Roman" w:cs="Times New Roman"/>
          <w:b/>
          <w:sz w:val="24"/>
          <w:szCs w:val="24"/>
          <w:lang w:val="sr-Cyrl-RS"/>
        </w:rPr>
        <w:t>моторних и прикључних возила</w:t>
      </w:r>
      <w:r w:rsidR="00C17AA6">
        <w:rPr>
          <w:rFonts w:ascii="Times New Roman" w:hAnsi="Times New Roman" w:cs="Times New Roman"/>
          <w:b/>
          <w:sz w:val="24"/>
          <w:szCs w:val="24"/>
          <w:lang w:val="sr-Cyrl-RS"/>
        </w:rPr>
        <w:t xml:space="preserve"> Водовода а.д. Бања Лука</w:t>
      </w:r>
      <w:r w:rsidRPr="00526C84">
        <w:rPr>
          <w:rFonts w:ascii="Times New Roman" w:hAnsi="Times New Roman" w:cs="Times New Roman"/>
          <w:sz w:val="24"/>
          <w:lang w:val="bs-Latn-BA"/>
        </w:rPr>
        <w:t>“,</w:t>
      </w:r>
    </w:p>
    <w:p w14:paraId="6E5978D6" w14:textId="77777777" w:rsidR="00D83555" w:rsidRPr="00526C84" w:rsidRDefault="00D83555" w:rsidP="00D83555">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w:t>
      </w:r>
      <w:r w:rsidRPr="00526C84">
        <w:rPr>
          <w:rFonts w:ascii="Times New Roman" w:hAnsi="Times New Roman" w:cs="Times New Roman"/>
          <w:sz w:val="24"/>
          <w:lang w:val="bs-Latn-BA"/>
        </w:rPr>
        <w:tab/>
        <w:t xml:space="preserve">назнака „НЕ ОТВАРАЈ“ </w:t>
      </w:r>
    </w:p>
    <w:p w14:paraId="74768B68" w14:textId="6781AAD8" w:rsidR="00D83555" w:rsidRPr="00526C84" w:rsidRDefault="00F11C1E" w:rsidP="00D83555">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u w:val="single"/>
          <w:lang w:val="sr-Cyrl-BA"/>
        </w:rPr>
        <w:t xml:space="preserve"> </w:t>
      </w:r>
      <w:bookmarkStart w:id="26" w:name="_Toc149636190"/>
      <w:r w:rsidR="00D83555" w:rsidRPr="00526C84">
        <w:rPr>
          <w:rFonts w:ascii="Times New Roman" w:hAnsi="Times New Roman" w:cs="Times New Roman"/>
          <w:u w:val="single"/>
          <w:lang w:val="bs-Latn-BA"/>
        </w:rPr>
        <w:t>ИЗМЈЕНА И/ИЛИ ДОПУНА И ОДУСТАЈАЊЕ ОД ПОНУДЕ</w:t>
      </w:r>
      <w:bookmarkEnd w:id="26"/>
    </w:p>
    <w:p w14:paraId="02CEFECF" w14:textId="6561B392" w:rsidR="00D83555" w:rsidRPr="00526C84" w:rsidRDefault="00D83555" w:rsidP="00B13E74">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14:paraId="5A11FF93" w14:textId="6B74AAA9"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слиједеће: “ИЗМЈЕНА ПОНУДЕ”, „ДОПУНА ПОНУДЕ“ или “ПОВЛАЧЕЊЕ ПОНУДЕ”.</w:t>
      </w:r>
    </w:p>
    <w:p w14:paraId="200FE655" w14:textId="325CA6A4"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 случају повлачења понуде, прије истека рока за доставу понуда, понуђач може писмено захтијевати поврат своје неотворене понуде.</w:t>
      </w:r>
    </w:p>
    <w:p w14:paraId="677FF655" w14:textId="0AD1AC65" w:rsidR="00D83555" w:rsidRPr="00526C84" w:rsidRDefault="00D83555" w:rsidP="00D83555">
      <w:pPr>
        <w:pStyle w:val="Heading2"/>
        <w:ind w:left="540" w:hanging="360"/>
        <w:rPr>
          <w:rFonts w:ascii="Times New Roman" w:hAnsi="Times New Roman" w:cs="Times New Roman"/>
          <w:u w:val="single"/>
          <w:lang w:val="bs-Latn-BA"/>
        </w:rPr>
      </w:pPr>
      <w:r w:rsidRPr="00526C84">
        <w:rPr>
          <w:rFonts w:ascii="Times New Roman" w:hAnsi="Times New Roman" w:cs="Times New Roman"/>
          <w:lang w:val="sr-Cyrl-RS"/>
        </w:rPr>
        <w:lastRenderedPageBreak/>
        <w:t xml:space="preserve"> </w:t>
      </w:r>
      <w:bookmarkStart w:id="27" w:name="_Toc149636191"/>
      <w:r w:rsidRPr="00526C84">
        <w:rPr>
          <w:rFonts w:ascii="Times New Roman" w:hAnsi="Times New Roman" w:cs="Times New Roman"/>
          <w:u w:val="single"/>
          <w:lang w:val="bs-Latn-BA"/>
        </w:rPr>
        <w:t>ЦИЈЕНА ПОНУДЕ</w:t>
      </w:r>
      <w:bookmarkEnd w:id="27"/>
    </w:p>
    <w:p w14:paraId="331A1C0E" w14:textId="28CF437C"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14:paraId="0BB3249F" w14:textId="06ECBFFB"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14:paraId="7290B1F0" w14:textId="438DA4E6"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14:paraId="14D4CDB8" w14:textId="52DF0DF5"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Цијена коју наведе понуђач у својој понуди неће се мијењати у току извршења уговора и не подлијеже било каквим промјенама.</w:t>
      </w:r>
    </w:p>
    <w:p w14:paraId="42E4B91A" w14:textId="77777777"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
    <w:p w14:paraId="5407F955" w14:textId="52273F0D"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Понуђач може дати попуст на цијену (понуду), под условом да га искаже посебно, како је то дефинисано Обрасцем за понуду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14:paraId="50F5075F" w14:textId="7A57928F" w:rsidR="00D83555"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w:t>
      </w:r>
      <w:r w:rsidR="00F11C1E" w:rsidRPr="00526C84">
        <w:rPr>
          <w:rFonts w:ascii="Times New Roman" w:hAnsi="Times New Roman" w:cs="Times New Roman"/>
          <w:sz w:val="24"/>
          <w:lang w:val="bs-Latn-BA"/>
        </w:rPr>
        <w:t>асцу за цијену понуде, мјесто гдј</w:t>
      </w:r>
      <w:r w:rsidRPr="00526C84">
        <w:rPr>
          <w:rFonts w:ascii="Times New Roman" w:hAnsi="Times New Roman" w:cs="Times New Roman"/>
          <w:sz w:val="24"/>
          <w:lang w:val="bs-Latn-BA"/>
        </w:rPr>
        <w:t xml:space="preserve">е се уписује припадајући износ ПДВ-а, оставља се празно. </w:t>
      </w:r>
    </w:p>
    <w:p w14:paraId="0D36A28D" w14:textId="2A70A8E6" w:rsidR="00DA0E4B" w:rsidRPr="00526C84" w:rsidRDefault="00D83555" w:rsidP="00D83555">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Посебно се приказује ПДВ на цијену понуде са урачунатим попустом. На крају се даје вриједност уговора (цијена понуде са укљученим попустом) плус ПДВ.</w:t>
      </w:r>
    </w:p>
    <w:p w14:paraId="413A0E6F" w14:textId="268962FC" w:rsidR="00DA0E4B" w:rsidRPr="00526C84" w:rsidRDefault="00DA0E4B" w:rsidP="00DA0E4B">
      <w:pPr>
        <w:pStyle w:val="Heading2"/>
        <w:ind w:left="540" w:hanging="360"/>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28" w:name="_Toc149636192"/>
      <w:r w:rsidRPr="00526C84">
        <w:rPr>
          <w:rFonts w:ascii="Times New Roman" w:hAnsi="Times New Roman" w:cs="Times New Roman"/>
          <w:u w:val="single"/>
          <w:lang w:val="bs-Latn-BA"/>
        </w:rPr>
        <w:t>ВАЛУТА ПОНУДЕ</w:t>
      </w:r>
      <w:bookmarkEnd w:id="28"/>
    </w:p>
    <w:p w14:paraId="6B4895C2" w14:textId="7FA71B6F"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Понуђач изражава цијену понуде у конвертибилним маркама (KМ). </w:t>
      </w:r>
    </w:p>
    <w:p w14:paraId="76379EC1" w14:textId="354033D7" w:rsidR="00DA0E4B" w:rsidRPr="00526C84" w:rsidRDefault="00DA0E4B" w:rsidP="00DA0E4B">
      <w:pPr>
        <w:pStyle w:val="Heading2"/>
        <w:spacing w:line="276" w:lineRule="auto"/>
        <w:ind w:left="540" w:hanging="360"/>
        <w:jc w:val="both"/>
        <w:rPr>
          <w:rFonts w:ascii="Times New Roman" w:hAnsi="Times New Roman" w:cs="Times New Roman"/>
          <w:u w:val="single"/>
          <w:lang w:val="bs-Latn-BA"/>
        </w:rPr>
      </w:pPr>
      <w:bookmarkStart w:id="29" w:name="_Toc149636193"/>
      <w:r w:rsidRPr="00526C84">
        <w:rPr>
          <w:rFonts w:ascii="Times New Roman" w:hAnsi="Times New Roman" w:cs="Times New Roman"/>
          <w:u w:val="single"/>
          <w:lang w:val="bs-Latn-BA"/>
        </w:rPr>
        <w:t>МЈЕСТО, ДАТУМ И ВРИЈЕМЕ ПРИЈЕМА ПОНУДА</w:t>
      </w:r>
      <w:bookmarkEnd w:id="29"/>
    </w:p>
    <w:p w14:paraId="3E0E80ED" w14:textId="77777777"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Понуде се требају доставити на сљедећу адресу: </w:t>
      </w:r>
    </w:p>
    <w:p w14:paraId="4ED24CFF" w14:textId="4D74C968" w:rsidR="00DA0E4B" w:rsidRPr="00526C84" w:rsidRDefault="00DA0E4B" w:rsidP="00767A62">
      <w:pPr>
        <w:pStyle w:val="ListParagraph"/>
        <w:numPr>
          <w:ilvl w:val="0"/>
          <w:numId w:val="2"/>
        </w:numPr>
        <w:spacing w:line="276" w:lineRule="auto"/>
        <w:ind w:left="360"/>
        <w:jc w:val="both"/>
        <w:rPr>
          <w:rFonts w:ascii="Times New Roman" w:hAnsi="Times New Roman" w:cs="Times New Roman"/>
          <w:sz w:val="24"/>
          <w:lang w:val="bs-Latn-BA"/>
        </w:rPr>
      </w:pPr>
      <w:r w:rsidRPr="00526C84">
        <w:rPr>
          <w:rFonts w:ascii="Times New Roman" w:hAnsi="Times New Roman" w:cs="Times New Roman"/>
          <w:sz w:val="24"/>
          <w:lang w:val="sr-Cyrl-RS"/>
        </w:rPr>
        <w:t>Водовод а.д. Бања Лука, Марије Бурсаћ 4, 78000 Бања Лука, соба број 1 – протокол</w:t>
      </w:r>
    </w:p>
    <w:p w14:paraId="74E0A847" w14:textId="36E5D877" w:rsidR="00DA0E4B" w:rsidRPr="00526C84" w:rsidRDefault="00DA0E4B" w:rsidP="00DA0E4B">
      <w:pPr>
        <w:spacing w:line="276" w:lineRule="auto"/>
        <w:jc w:val="both"/>
        <w:rPr>
          <w:rFonts w:ascii="Times New Roman" w:hAnsi="Times New Roman" w:cs="Times New Roman"/>
          <w:b/>
          <w:sz w:val="24"/>
          <w:lang w:val="bs-Latn-BA"/>
        </w:rPr>
      </w:pPr>
      <w:r w:rsidRPr="00C17AA6">
        <w:rPr>
          <w:rFonts w:ascii="Times New Roman" w:hAnsi="Times New Roman" w:cs="Times New Roman"/>
          <w:b/>
          <w:sz w:val="24"/>
          <w:u w:val="single"/>
          <w:lang w:val="bs-Latn-BA"/>
        </w:rPr>
        <w:t>Рок за дост</w:t>
      </w:r>
      <w:r w:rsidR="00041921" w:rsidRPr="00C17AA6">
        <w:rPr>
          <w:rFonts w:ascii="Times New Roman" w:hAnsi="Times New Roman" w:cs="Times New Roman"/>
          <w:b/>
          <w:sz w:val="24"/>
          <w:u w:val="single"/>
          <w:lang w:val="bs-Latn-BA"/>
        </w:rPr>
        <w:t xml:space="preserve">ављање понуда је </w:t>
      </w:r>
      <w:r w:rsidR="00200210">
        <w:rPr>
          <w:rFonts w:ascii="Times New Roman" w:hAnsi="Times New Roman" w:cs="Times New Roman"/>
          <w:b/>
          <w:sz w:val="24"/>
          <w:u w:val="single"/>
          <w:lang w:val="sr-Cyrl-RS"/>
        </w:rPr>
        <w:t>1</w:t>
      </w:r>
      <w:r w:rsidR="00AB2078">
        <w:rPr>
          <w:rFonts w:ascii="Times New Roman" w:hAnsi="Times New Roman" w:cs="Times New Roman"/>
          <w:b/>
          <w:sz w:val="24"/>
          <w:u w:val="single"/>
          <w:lang w:val="sr-Latn-RS"/>
        </w:rPr>
        <w:t>3</w:t>
      </w:r>
      <w:r w:rsidR="00041921" w:rsidRPr="00C17AA6">
        <w:rPr>
          <w:rFonts w:ascii="Times New Roman" w:hAnsi="Times New Roman" w:cs="Times New Roman"/>
          <w:b/>
          <w:sz w:val="24"/>
          <w:u w:val="single"/>
          <w:lang w:val="bs-Latn-BA"/>
        </w:rPr>
        <w:t>.</w:t>
      </w:r>
      <w:r w:rsidR="00200210">
        <w:rPr>
          <w:rFonts w:ascii="Times New Roman" w:hAnsi="Times New Roman" w:cs="Times New Roman"/>
          <w:b/>
          <w:sz w:val="24"/>
          <w:u w:val="single"/>
          <w:lang w:val="sr-Cyrl-RS"/>
        </w:rPr>
        <w:t>11</w:t>
      </w:r>
      <w:r w:rsidR="00041921" w:rsidRPr="00C17AA6">
        <w:rPr>
          <w:rFonts w:ascii="Times New Roman" w:hAnsi="Times New Roman" w:cs="Times New Roman"/>
          <w:b/>
          <w:sz w:val="24"/>
          <w:u w:val="single"/>
          <w:lang w:val="bs-Latn-BA"/>
        </w:rPr>
        <w:t>.2023. године до 12</w:t>
      </w:r>
      <w:r w:rsidR="00041921" w:rsidRPr="00C17AA6">
        <w:rPr>
          <w:rFonts w:ascii="Times New Roman" w:hAnsi="Times New Roman" w:cs="Times New Roman"/>
          <w:b/>
          <w:sz w:val="24"/>
          <w:u w:val="single"/>
          <w:lang w:val="sr-Cyrl-BA"/>
        </w:rPr>
        <w:t>:00</w:t>
      </w:r>
      <w:r w:rsidR="00041921" w:rsidRPr="00C17AA6">
        <w:rPr>
          <w:rFonts w:ascii="Times New Roman" w:hAnsi="Times New Roman" w:cs="Times New Roman"/>
          <w:b/>
          <w:sz w:val="24"/>
          <w:u w:val="single"/>
          <w:lang w:val="bs-Latn-BA"/>
        </w:rPr>
        <w:t xml:space="preserve"> сати</w:t>
      </w:r>
      <w:r w:rsidRPr="00526C84">
        <w:rPr>
          <w:rFonts w:ascii="Times New Roman" w:hAnsi="Times New Roman" w:cs="Times New Roman"/>
          <w:b/>
          <w:sz w:val="24"/>
          <w:lang w:val="bs-Latn-BA"/>
        </w:rPr>
        <w:t>.</w:t>
      </w:r>
    </w:p>
    <w:p w14:paraId="69A49D3B" w14:textId="77777777"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14:paraId="008D5A8C" w14:textId="3F0C57E5"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lastRenderedPageBreak/>
        <w:t>Понуде запримљене након истека рока за пријем понуда, биће враћене понуђачу неотворене.</w:t>
      </w:r>
    </w:p>
    <w:p w14:paraId="73A01167" w14:textId="14A75B49" w:rsidR="00DA0E4B" w:rsidRPr="00526C84" w:rsidRDefault="00DA0E4B" w:rsidP="00DA0E4B">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30" w:name="_Toc149636194"/>
      <w:r w:rsidRPr="00526C84">
        <w:rPr>
          <w:rFonts w:ascii="Times New Roman" w:hAnsi="Times New Roman" w:cs="Times New Roman"/>
          <w:u w:val="single"/>
          <w:lang w:val="bs-Latn-BA"/>
        </w:rPr>
        <w:t>МЈЕСТО, ДАТУМ И ВРИЈЕМЕ ОТВАРАЊА ПОНУДА</w:t>
      </w:r>
      <w:bookmarkEnd w:id="30"/>
    </w:p>
    <w:p w14:paraId="0E644C16" w14:textId="203F5DC4" w:rsidR="00DA0E4B" w:rsidRPr="00526C84" w:rsidRDefault="00DA0E4B" w:rsidP="00DA0E4B">
      <w:pPr>
        <w:spacing w:line="276" w:lineRule="auto"/>
        <w:jc w:val="both"/>
        <w:rPr>
          <w:rFonts w:ascii="Times New Roman" w:hAnsi="Times New Roman" w:cs="Times New Roman"/>
          <w:b/>
          <w:sz w:val="24"/>
          <w:lang w:val="bs-Latn-BA"/>
        </w:rPr>
      </w:pPr>
      <w:r w:rsidRPr="00C17AA6">
        <w:rPr>
          <w:rFonts w:ascii="Times New Roman" w:hAnsi="Times New Roman" w:cs="Times New Roman"/>
          <w:b/>
          <w:sz w:val="24"/>
          <w:u w:val="single"/>
          <w:lang w:val="bs-Latn-BA"/>
        </w:rPr>
        <w:t>Јавно отварање п</w:t>
      </w:r>
      <w:r w:rsidR="00C17AA6" w:rsidRPr="00C17AA6">
        <w:rPr>
          <w:rFonts w:ascii="Times New Roman" w:hAnsi="Times New Roman" w:cs="Times New Roman"/>
          <w:b/>
          <w:sz w:val="24"/>
          <w:u w:val="single"/>
          <w:lang w:val="bs-Latn-BA"/>
        </w:rPr>
        <w:t xml:space="preserve">онуда ће се одржати </w:t>
      </w:r>
      <w:r w:rsidR="00041921" w:rsidRPr="00C17AA6">
        <w:rPr>
          <w:rFonts w:ascii="Times New Roman" w:hAnsi="Times New Roman" w:cs="Times New Roman"/>
          <w:b/>
          <w:sz w:val="24"/>
          <w:u w:val="single"/>
          <w:lang w:val="bs-Latn-BA"/>
        </w:rPr>
        <w:t xml:space="preserve">године </w:t>
      </w:r>
      <w:r w:rsidR="00200210">
        <w:rPr>
          <w:rFonts w:ascii="Times New Roman" w:hAnsi="Times New Roman" w:cs="Times New Roman"/>
          <w:b/>
          <w:sz w:val="24"/>
          <w:u w:val="single"/>
          <w:lang w:val="sr-Cyrl-RS"/>
        </w:rPr>
        <w:t>1</w:t>
      </w:r>
      <w:r w:rsidR="00AB2078">
        <w:rPr>
          <w:rFonts w:ascii="Times New Roman" w:hAnsi="Times New Roman" w:cs="Times New Roman"/>
          <w:b/>
          <w:sz w:val="24"/>
          <w:u w:val="single"/>
          <w:lang w:val="sr-Latn-RS"/>
        </w:rPr>
        <w:t>3</w:t>
      </w:r>
      <w:r w:rsidR="00041921" w:rsidRPr="00C17AA6">
        <w:rPr>
          <w:rFonts w:ascii="Times New Roman" w:hAnsi="Times New Roman" w:cs="Times New Roman"/>
          <w:b/>
          <w:sz w:val="24"/>
          <w:u w:val="single"/>
          <w:lang w:val="bs-Latn-BA"/>
        </w:rPr>
        <w:t>.</w:t>
      </w:r>
      <w:r w:rsidR="00200210">
        <w:rPr>
          <w:rFonts w:ascii="Times New Roman" w:hAnsi="Times New Roman" w:cs="Times New Roman"/>
          <w:b/>
          <w:sz w:val="24"/>
          <w:u w:val="single"/>
          <w:lang w:val="sr-Cyrl-RS"/>
        </w:rPr>
        <w:t>11</w:t>
      </w:r>
      <w:r w:rsidR="00041921" w:rsidRPr="00C17AA6">
        <w:rPr>
          <w:rFonts w:ascii="Times New Roman" w:hAnsi="Times New Roman" w:cs="Times New Roman"/>
          <w:b/>
          <w:sz w:val="24"/>
          <w:u w:val="single"/>
          <w:lang w:val="bs-Latn-BA"/>
        </w:rPr>
        <w:t>.2023.године у 13</w:t>
      </w:r>
      <w:r w:rsidR="00041921" w:rsidRPr="00C17AA6">
        <w:rPr>
          <w:rFonts w:ascii="Times New Roman" w:hAnsi="Times New Roman" w:cs="Times New Roman"/>
          <w:b/>
          <w:sz w:val="24"/>
          <w:u w:val="single"/>
          <w:lang w:val="sr-Cyrl-BA"/>
        </w:rPr>
        <w:t>:00</w:t>
      </w:r>
      <w:r w:rsidR="00041921" w:rsidRPr="00C17AA6">
        <w:rPr>
          <w:rFonts w:ascii="Times New Roman" w:hAnsi="Times New Roman" w:cs="Times New Roman"/>
          <w:b/>
          <w:sz w:val="24"/>
          <w:u w:val="single"/>
          <w:lang w:val="bs-Latn-BA"/>
        </w:rPr>
        <w:t xml:space="preserve"> часова</w:t>
      </w:r>
      <w:r w:rsidRPr="00526C84">
        <w:rPr>
          <w:rFonts w:ascii="Times New Roman" w:hAnsi="Times New Roman" w:cs="Times New Roman"/>
          <w:b/>
          <w:sz w:val="24"/>
          <w:lang w:val="bs-Latn-BA"/>
        </w:rPr>
        <w:t xml:space="preserve">, у просторијама уговорног органа, адреса </w:t>
      </w:r>
      <w:r w:rsidRPr="00526C84">
        <w:rPr>
          <w:rFonts w:ascii="Times New Roman" w:hAnsi="Times New Roman" w:cs="Times New Roman"/>
          <w:b/>
          <w:sz w:val="24"/>
          <w:lang w:val="sr-Cyrl-RS"/>
        </w:rPr>
        <w:t>Водовод а.д. Бања Лука, Марије Бурсаћ 4, 78000 Бања Лука, соба број 110.</w:t>
      </w:r>
    </w:p>
    <w:p w14:paraId="4F6FC57A" w14:textId="29030870"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Понуђачи или њихови овлаштени представници, као и сва друга заинтересована лица могу присуствовати отварању понуда. Kопија Записника са отварања понуда, доставља се свим понуђачима одмах, а најкасније у року од 3 (три) дана од дана отварања понуда.</w:t>
      </w:r>
    </w:p>
    <w:p w14:paraId="0DF7CBAA" w14:textId="74676CDA"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На јавном отварању понуда присутним понуђачима ће се саопштити сљедеће информације:</w:t>
      </w:r>
    </w:p>
    <w:p w14:paraId="764CF346" w14:textId="77777777"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а)</w:t>
      </w:r>
      <w:r w:rsidRPr="00526C84">
        <w:rPr>
          <w:rFonts w:ascii="Times New Roman" w:hAnsi="Times New Roman" w:cs="Times New Roman"/>
          <w:sz w:val="24"/>
          <w:lang w:val="bs-Latn-BA"/>
        </w:rPr>
        <w:tab/>
        <w:t>назив понуђача,</w:t>
      </w:r>
    </w:p>
    <w:p w14:paraId="011DBF51" w14:textId="77777777"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б)</w:t>
      </w:r>
      <w:r w:rsidRPr="00526C84">
        <w:rPr>
          <w:rFonts w:ascii="Times New Roman" w:hAnsi="Times New Roman" w:cs="Times New Roman"/>
          <w:sz w:val="24"/>
          <w:lang w:val="bs-Latn-BA"/>
        </w:rPr>
        <w:tab/>
        <w:t>укупна цијена наведена у понуди,</w:t>
      </w:r>
    </w:p>
    <w:p w14:paraId="6D4135B4" w14:textId="77777777"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ц)</w:t>
      </w:r>
      <w:r w:rsidRPr="00526C84">
        <w:rPr>
          <w:rFonts w:ascii="Times New Roman" w:hAnsi="Times New Roman" w:cs="Times New Roman"/>
          <w:sz w:val="24"/>
          <w:lang w:val="bs-Latn-BA"/>
        </w:rPr>
        <w:tab/>
        <w:t>попуст наведен у понуди, ако је посебно исказан,</w:t>
      </w:r>
    </w:p>
    <w:p w14:paraId="79B62BD4" w14:textId="77777777"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д)</w:t>
      </w:r>
      <w:r w:rsidRPr="00526C84">
        <w:rPr>
          <w:rFonts w:ascii="Times New Roman" w:hAnsi="Times New Roman" w:cs="Times New Roman"/>
          <w:sz w:val="24"/>
          <w:lang w:val="bs-Latn-BA"/>
        </w:rPr>
        <w:tab/>
        <w:t>поткритерији који се вреднују у оквиру критерија економски најповољније понуде, уколико је одабран тај критериј за дођелу уговора.</w:t>
      </w:r>
    </w:p>
    <w:p w14:paraId="6E4429BD" w14:textId="3BBA5942" w:rsidR="00DA0E4B" w:rsidRPr="00526C84" w:rsidRDefault="00DA0E4B" w:rsidP="00DA0E4B">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Представник понуђача који жели званично учествовати на отварању понуда треба прије отварања понуда Kомисији за набавку уговорног органа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
    <w:p w14:paraId="776BF63D" w14:textId="28BB7D15" w:rsidR="00DA0E4B" w:rsidRPr="00526C84" w:rsidRDefault="00DA0E4B" w:rsidP="00DA0E4B">
      <w:pPr>
        <w:pStyle w:val="Heading1"/>
        <w:ind w:left="720" w:hanging="360"/>
        <w:rPr>
          <w:rFonts w:ascii="Times New Roman" w:hAnsi="Times New Roman" w:cs="Times New Roman"/>
          <w:lang w:val="bs-Latn-BA"/>
        </w:rPr>
      </w:pPr>
      <w:bookmarkStart w:id="31" w:name="_Toc149636195"/>
      <w:r w:rsidRPr="00526C84">
        <w:rPr>
          <w:rFonts w:ascii="Times New Roman" w:hAnsi="Times New Roman" w:cs="Times New Roman"/>
          <w:lang w:val="bs-Latn-BA"/>
        </w:rPr>
        <w:t>ОЦЈЕНА ПОНУДА И ДОНОШЕЊЕ ОДЛУKЕ</w:t>
      </w:r>
      <w:bookmarkEnd w:id="31"/>
    </w:p>
    <w:p w14:paraId="03D285F7" w14:textId="1F718BF4" w:rsidR="00DA0E4B" w:rsidRPr="00526C84" w:rsidRDefault="00DA0E4B" w:rsidP="00DA0E4B">
      <w:pPr>
        <w:pStyle w:val="Heading2"/>
        <w:ind w:left="540" w:hanging="360"/>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32" w:name="_Toc149636196"/>
      <w:r w:rsidRPr="00526C84">
        <w:rPr>
          <w:rFonts w:ascii="Times New Roman" w:hAnsi="Times New Roman" w:cs="Times New Roman"/>
          <w:u w:val="single"/>
          <w:lang w:val="bs-Latn-BA"/>
        </w:rPr>
        <w:t>KРИТЕРИЈ ЗА ДО</w:t>
      </w:r>
      <w:r w:rsidRPr="00526C84">
        <w:rPr>
          <w:rFonts w:ascii="Times New Roman" w:hAnsi="Times New Roman" w:cs="Times New Roman"/>
          <w:u w:val="single"/>
          <w:lang w:val="sr-Cyrl-RS"/>
        </w:rPr>
        <w:t>ДЈ</w:t>
      </w:r>
      <w:r w:rsidRPr="00526C84">
        <w:rPr>
          <w:rFonts w:ascii="Times New Roman" w:hAnsi="Times New Roman" w:cs="Times New Roman"/>
          <w:u w:val="single"/>
          <w:lang w:val="bs-Latn-BA"/>
        </w:rPr>
        <w:t>ЕЛУ УГОВОРА</w:t>
      </w:r>
      <w:bookmarkEnd w:id="32"/>
    </w:p>
    <w:p w14:paraId="2D687E07" w14:textId="77777777" w:rsidR="00E475B1" w:rsidRPr="00526C84" w:rsidRDefault="00E475B1" w:rsidP="00E475B1">
      <w:pPr>
        <w:rPr>
          <w:rFonts w:ascii="Times New Roman" w:hAnsi="Times New Roman" w:cs="Times New Roman"/>
          <w:sz w:val="2"/>
          <w:szCs w:val="2"/>
          <w:lang w:val="bs-Latn-BA"/>
        </w:rPr>
      </w:pPr>
    </w:p>
    <w:p w14:paraId="145867ED" w14:textId="7C36D9BE" w:rsidR="00041921" w:rsidRPr="00DC5846" w:rsidRDefault="00DA0E4B" w:rsidP="00041921">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О овом поступку јавне набавке критериј за до</w:t>
      </w:r>
      <w:r w:rsidRPr="00526C84">
        <w:rPr>
          <w:rFonts w:ascii="Times New Roman" w:hAnsi="Times New Roman" w:cs="Times New Roman"/>
          <w:sz w:val="24"/>
          <w:lang w:val="sr-Cyrl-RS"/>
        </w:rPr>
        <w:t>дј</w:t>
      </w:r>
      <w:r w:rsidRPr="00526C84">
        <w:rPr>
          <w:rFonts w:ascii="Times New Roman" w:hAnsi="Times New Roman" w:cs="Times New Roman"/>
          <w:sz w:val="24"/>
          <w:lang w:val="bs-Latn-BA"/>
        </w:rPr>
        <w:t>елу уговора је:</w:t>
      </w:r>
      <w:r w:rsidR="00DC5846">
        <w:rPr>
          <w:rFonts w:ascii="Times New Roman" w:hAnsi="Times New Roman" w:cs="Times New Roman"/>
          <w:sz w:val="24"/>
          <w:lang w:val="sr-Cyrl-RS"/>
        </w:rPr>
        <w:t xml:space="preserve"> </w:t>
      </w:r>
      <w:r w:rsidR="00DC5846">
        <w:rPr>
          <w:rFonts w:ascii="Times New Roman" w:hAnsi="Times New Roman" w:cs="Times New Roman"/>
          <w:b/>
          <w:sz w:val="24"/>
          <w:szCs w:val="24"/>
          <w:lang w:val="sr-Cyrl-RS"/>
        </w:rPr>
        <w:t>Најнижа цијена.</w:t>
      </w:r>
    </w:p>
    <w:p w14:paraId="68439991" w14:textId="64C9B0D1" w:rsidR="00E475B1" w:rsidRPr="00526C84" w:rsidRDefault="003F4551" w:rsidP="00E475B1">
      <w:pPr>
        <w:pStyle w:val="Heading2"/>
        <w:ind w:left="540" w:hanging="360"/>
        <w:rPr>
          <w:rFonts w:ascii="Times New Roman" w:hAnsi="Times New Roman" w:cs="Times New Roman"/>
          <w:u w:val="single"/>
          <w:lang w:val="bs-Latn-BA"/>
        </w:rPr>
      </w:pPr>
      <w:r>
        <w:rPr>
          <w:rFonts w:ascii="Times New Roman" w:hAnsi="Times New Roman" w:cs="Times New Roman"/>
          <w:lang w:val="sr-Cyrl-RS"/>
        </w:rPr>
        <w:t xml:space="preserve"> </w:t>
      </w:r>
      <w:bookmarkStart w:id="33" w:name="_Toc149636197"/>
      <w:r w:rsidR="00E475B1" w:rsidRPr="00526C84">
        <w:rPr>
          <w:rFonts w:ascii="Times New Roman" w:hAnsi="Times New Roman" w:cs="Times New Roman"/>
          <w:u w:val="single"/>
          <w:lang w:val="bs-Latn-BA"/>
        </w:rPr>
        <w:t>ПЕРИОД ВАЖЕЊА ПОНУДЕ (ОПЦИЈА ПОНУДЕ)</w:t>
      </w:r>
      <w:bookmarkEnd w:id="33"/>
    </w:p>
    <w:p w14:paraId="44DB5569" w14:textId="77777777" w:rsidR="00E475B1" w:rsidRPr="00526C84" w:rsidRDefault="00E475B1" w:rsidP="00E475B1">
      <w:pPr>
        <w:rPr>
          <w:rFonts w:ascii="Times New Roman" w:hAnsi="Times New Roman" w:cs="Times New Roman"/>
          <w:sz w:val="2"/>
          <w:szCs w:val="2"/>
          <w:lang w:val="bs-Latn-BA"/>
        </w:rPr>
      </w:pPr>
    </w:p>
    <w:p w14:paraId="0467476A" w14:textId="6047341E" w:rsidR="00E475B1" w:rsidRPr="00526C84" w:rsidRDefault="00041921" w:rsidP="00E475B1">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Понуде морају важити до 60</w:t>
      </w:r>
      <w:r w:rsidR="00E475B1" w:rsidRPr="00526C84">
        <w:rPr>
          <w:rFonts w:ascii="Times New Roman" w:hAnsi="Times New Roman" w:cs="Times New Roman"/>
          <w:sz w:val="24"/>
          <w:lang w:val="bs-Latn-BA"/>
        </w:rPr>
        <w:t xml:space="preserve"> дана, рачунајући од истека рока за подношење понуда.</w:t>
      </w:r>
    </w:p>
    <w:p w14:paraId="092B6B07" w14:textId="07EFF9C9" w:rsidR="00E475B1" w:rsidRPr="00526C84" w:rsidRDefault="00E475B1" w:rsidP="00E475B1">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14:paraId="10F1B382" w14:textId="0D19C063" w:rsidR="00E475B1" w:rsidRPr="00526C84" w:rsidRDefault="00E475B1" w:rsidP="00E475B1">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w:t>
      </w:r>
      <w:r w:rsidRPr="00526C84">
        <w:rPr>
          <w:rFonts w:ascii="Times New Roman" w:hAnsi="Times New Roman" w:cs="Times New Roman"/>
          <w:sz w:val="24"/>
          <w:lang w:val="bs-Latn-BA"/>
        </w:rPr>
        <w:lastRenderedPageBreak/>
        <w:t>писаној форми обавијести уговорни орган, продужит 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 У том случају уговорни орган одбацује његову понуду.</w:t>
      </w:r>
    </w:p>
    <w:p w14:paraId="0563B0BE" w14:textId="7B0836DA" w:rsidR="00847F26" w:rsidRPr="00526C84" w:rsidRDefault="00041921" w:rsidP="00847F26">
      <w:pPr>
        <w:pStyle w:val="Heading2"/>
        <w:ind w:left="540" w:hanging="360"/>
        <w:rPr>
          <w:rFonts w:ascii="Times New Roman" w:hAnsi="Times New Roman" w:cs="Times New Roman"/>
          <w:u w:val="single"/>
          <w:lang w:val="bs-Latn-BA"/>
        </w:rPr>
      </w:pPr>
      <w:r w:rsidRPr="00526C84">
        <w:rPr>
          <w:rFonts w:ascii="Times New Roman" w:hAnsi="Times New Roman" w:cs="Times New Roman"/>
          <w:u w:val="single"/>
          <w:lang w:val="sr-Cyrl-BA"/>
        </w:rPr>
        <w:t xml:space="preserve"> </w:t>
      </w:r>
      <w:bookmarkStart w:id="34" w:name="_Toc149636198"/>
      <w:r w:rsidR="00847F26" w:rsidRPr="00526C84">
        <w:rPr>
          <w:rFonts w:ascii="Times New Roman" w:hAnsi="Times New Roman" w:cs="Times New Roman"/>
          <w:u w:val="single"/>
          <w:lang w:val="bs-Latn-BA"/>
        </w:rPr>
        <w:t>ЗАБРАНА ПРЕГОВОРА И ПОЈАШЊЕЊЕ ПОНУДЕ</w:t>
      </w:r>
      <w:bookmarkEnd w:id="34"/>
    </w:p>
    <w:p w14:paraId="2FFE47F5" w14:textId="77777777" w:rsidR="00847F26" w:rsidRPr="00526C84" w:rsidRDefault="00847F26" w:rsidP="00847F26">
      <w:pPr>
        <w:rPr>
          <w:rFonts w:ascii="Times New Roman" w:hAnsi="Times New Roman" w:cs="Times New Roman"/>
          <w:sz w:val="2"/>
          <w:szCs w:val="2"/>
          <w:lang w:val="bs-Latn-BA"/>
        </w:rPr>
      </w:pPr>
    </w:p>
    <w:p w14:paraId="5C8013E2" w14:textId="06C4F2E3"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Са понуђачима се неће обављати никакви преговори у вези са понудама.</w:t>
      </w:r>
    </w:p>
    <w:p w14:paraId="00FF0A03" w14:textId="2FF64851"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Уговорни орган може од понуђача тражити писменим путем, да у року од 3 (три) дана појасне документе које су доставили у складу са чланом 45. до 49. 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
    <w:p w14:paraId="2693F1E3" w14:textId="7B13BF70" w:rsidR="00847F26" w:rsidRPr="00526C84" w:rsidRDefault="00847F26" w:rsidP="00847F26">
      <w:pPr>
        <w:pStyle w:val="Heading2"/>
        <w:ind w:left="540" w:hanging="360"/>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35" w:name="_Toc149636199"/>
      <w:r w:rsidRPr="00526C84">
        <w:rPr>
          <w:rFonts w:ascii="Times New Roman" w:hAnsi="Times New Roman" w:cs="Times New Roman"/>
          <w:u w:val="single"/>
          <w:lang w:val="bs-Latn-BA"/>
        </w:rPr>
        <w:t>НЕПРИРОДНО НИСKА ЦИЈЕНА</w:t>
      </w:r>
      <w:bookmarkEnd w:id="35"/>
    </w:p>
    <w:p w14:paraId="532FBBAD" w14:textId="77777777" w:rsidR="00847F26" w:rsidRPr="00526C84" w:rsidRDefault="00847F26" w:rsidP="00847F26">
      <w:pPr>
        <w:rPr>
          <w:rFonts w:ascii="Times New Roman" w:hAnsi="Times New Roman" w:cs="Times New Roman"/>
          <w:sz w:val="2"/>
          <w:szCs w:val="2"/>
          <w:lang w:val="bs-Latn-BA"/>
        </w:rPr>
      </w:pPr>
    </w:p>
    <w:p w14:paraId="14B351FB" w14:textId="28911DCA"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Ако оцијени да су достављене цијене понуде неприродно ниске у односу на понуђене робе</w:t>
      </w:r>
      <w:r w:rsidR="003F4551">
        <w:rPr>
          <w:rFonts w:ascii="Times New Roman" w:hAnsi="Times New Roman" w:cs="Times New Roman"/>
          <w:sz w:val="24"/>
          <w:lang w:val="sr-Cyrl-RS"/>
        </w:rPr>
        <w:t>/услуге</w:t>
      </w:r>
      <w:r w:rsidRPr="00526C84">
        <w:rPr>
          <w:rFonts w:ascii="Times New Roman" w:hAnsi="Times New Roman" w:cs="Times New Roman"/>
          <w:sz w:val="24"/>
          <w:lang w:val="bs-Latn-BA"/>
        </w:rPr>
        <w:t>,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орган  одбацит ће  такву понуду.</w:t>
      </w:r>
    </w:p>
    <w:p w14:paraId="3E5CCCB8" w14:textId="4F4BF9FE"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14:paraId="09269413" w14:textId="77777777"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Уговорни орган ће узети у разматрање објашњења која се на примјерен начин могу односити на:</w:t>
      </w:r>
    </w:p>
    <w:p w14:paraId="280B5F97" w14:textId="77777777"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а)</w:t>
      </w:r>
      <w:r w:rsidRPr="00526C84">
        <w:rPr>
          <w:rFonts w:ascii="Times New Roman" w:hAnsi="Times New Roman" w:cs="Times New Roman"/>
          <w:sz w:val="24"/>
          <w:lang w:val="bs-Latn-BA"/>
        </w:rPr>
        <w:tab/>
        <w:t>економичност процеса производње;</w:t>
      </w:r>
    </w:p>
    <w:p w14:paraId="575EF0A8" w14:textId="62309C62"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б)</w:t>
      </w:r>
      <w:r w:rsidRPr="00526C84">
        <w:rPr>
          <w:rFonts w:ascii="Times New Roman" w:hAnsi="Times New Roman" w:cs="Times New Roman"/>
          <w:sz w:val="24"/>
          <w:lang w:val="bs-Latn-BA"/>
        </w:rPr>
        <w:tab/>
        <w:t>техничка рјешења која су одабрана и/или изузетно повољних услова који су на располагању понуђачу за доставу роба</w:t>
      </w:r>
      <w:r w:rsidR="003F4551">
        <w:rPr>
          <w:rFonts w:ascii="Times New Roman" w:hAnsi="Times New Roman" w:cs="Times New Roman"/>
          <w:sz w:val="24"/>
          <w:lang w:val="sr-Cyrl-RS"/>
        </w:rPr>
        <w:t>/услуга</w:t>
      </w:r>
      <w:r w:rsidRPr="00526C84">
        <w:rPr>
          <w:rFonts w:ascii="Times New Roman" w:hAnsi="Times New Roman" w:cs="Times New Roman"/>
          <w:sz w:val="24"/>
          <w:lang w:val="bs-Latn-BA"/>
        </w:rPr>
        <w:t>;</w:t>
      </w:r>
    </w:p>
    <w:p w14:paraId="70433DD6" w14:textId="7DEC38CF"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ц)</w:t>
      </w:r>
      <w:r w:rsidRPr="00526C84">
        <w:rPr>
          <w:rFonts w:ascii="Times New Roman" w:hAnsi="Times New Roman" w:cs="Times New Roman"/>
          <w:sz w:val="24"/>
          <w:lang w:val="bs-Latn-BA"/>
        </w:rPr>
        <w:tab/>
        <w:t>оригиналност роба</w:t>
      </w:r>
      <w:r w:rsidR="003F4551">
        <w:rPr>
          <w:rFonts w:ascii="Times New Roman" w:hAnsi="Times New Roman" w:cs="Times New Roman"/>
          <w:sz w:val="24"/>
          <w:lang w:val="sr-Cyrl-RS"/>
        </w:rPr>
        <w:t>/услуга</w:t>
      </w:r>
      <w:r w:rsidRPr="00526C84">
        <w:rPr>
          <w:rFonts w:ascii="Times New Roman" w:hAnsi="Times New Roman" w:cs="Times New Roman"/>
          <w:sz w:val="24"/>
          <w:lang w:val="bs-Latn-BA"/>
        </w:rPr>
        <w:t xml:space="preserve"> које понуђач нуди;</w:t>
      </w:r>
    </w:p>
    <w:p w14:paraId="5EA82EA8" w14:textId="0ED8AC73"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д)</w:t>
      </w:r>
      <w:r w:rsidRPr="00526C84">
        <w:rPr>
          <w:rFonts w:ascii="Times New Roman" w:hAnsi="Times New Roman" w:cs="Times New Roman"/>
          <w:sz w:val="24"/>
          <w:lang w:val="bs-Latn-BA"/>
        </w:rPr>
        <w:tab/>
        <w:t>поштивања одредби које се односе на заштиту на раду и радне услове који су на снази на локацији г</w:t>
      </w:r>
      <w:r w:rsidR="003F4551">
        <w:rPr>
          <w:rFonts w:ascii="Times New Roman" w:hAnsi="Times New Roman" w:cs="Times New Roman"/>
          <w:sz w:val="24"/>
          <w:lang w:val="sr-Cyrl-RS"/>
        </w:rPr>
        <w:t>дј</w:t>
      </w:r>
      <w:r w:rsidRPr="00526C84">
        <w:rPr>
          <w:rFonts w:ascii="Times New Roman" w:hAnsi="Times New Roman" w:cs="Times New Roman"/>
          <w:sz w:val="24"/>
          <w:lang w:val="bs-Latn-BA"/>
        </w:rPr>
        <w:t>е ће се робе</w:t>
      </w:r>
      <w:r w:rsidR="003F4551">
        <w:rPr>
          <w:rFonts w:ascii="Times New Roman" w:hAnsi="Times New Roman" w:cs="Times New Roman"/>
          <w:sz w:val="24"/>
          <w:lang w:val="sr-Cyrl-RS"/>
        </w:rPr>
        <w:t>/услуге</w:t>
      </w:r>
      <w:r w:rsidRPr="00526C84">
        <w:rPr>
          <w:rFonts w:ascii="Times New Roman" w:hAnsi="Times New Roman" w:cs="Times New Roman"/>
          <w:sz w:val="24"/>
          <w:lang w:val="bs-Latn-BA"/>
        </w:rPr>
        <w:t xml:space="preserve"> доставити (испоручити</w:t>
      </w:r>
      <w:r w:rsidR="003F4551">
        <w:rPr>
          <w:rFonts w:ascii="Times New Roman" w:hAnsi="Times New Roman" w:cs="Times New Roman"/>
          <w:sz w:val="24"/>
          <w:lang w:val="sr-Cyrl-RS"/>
        </w:rPr>
        <w:t>/извршити</w:t>
      </w:r>
      <w:r w:rsidRPr="00526C84">
        <w:rPr>
          <w:rFonts w:ascii="Times New Roman" w:hAnsi="Times New Roman" w:cs="Times New Roman"/>
          <w:sz w:val="24"/>
          <w:lang w:val="bs-Latn-BA"/>
        </w:rPr>
        <w:t>);</w:t>
      </w:r>
    </w:p>
    <w:p w14:paraId="7512BCDE" w14:textId="77777777"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е)</w:t>
      </w:r>
      <w:r w:rsidRPr="00526C84">
        <w:rPr>
          <w:rFonts w:ascii="Times New Roman" w:hAnsi="Times New Roman" w:cs="Times New Roman"/>
          <w:sz w:val="24"/>
          <w:lang w:val="bs-Latn-BA"/>
        </w:rPr>
        <w:tab/>
        <w:t>могућност да понуђач прима државну помоћ.</w:t>
      </w:r>
    </w:p>
    <w:p w14:paraId="6AE488AE" w14:textId="77777777"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14:paraId="5C5C7B1D" w14:textId="3BED3CE6"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Уговорни орган ће обавезно од понуђача тражити објашњење цијене понуде коју сматра неприродно ниском ако су испуњени сљедећи услови:</w:t>
      </w:r>
    </w:p>
    <w:p w14:paraId="62EBE3C5" w14:textId="77777777"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а)</w:t>
      </w:r>
      <w:r w:rsidRPr="00526C84">
        <w:rPr>
          <w:rFonts w:ascii="Times New Roman" w:hAnsi="Times New Roman" w:cs="Times New Roman"/>
          <w:sz w:val="24"/>
          <w:lang w:val="bs-Latn-BA"/>
        </w:rPr>
        <w:tab/>
        <w:t>цијена понуде је за више од 50% нижа од просјечне цијене преосталих прихватљивих понуда, уколико су примљене најмање три прихватљиве понуде, или</w:t>
      </w:r>
    </w:p>
    <w:p w14:paraId="0F1E147B" w14:textId="2A86E5DA"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lastRenderedPageBreak/>
        <w:t>б)</w:t>
      </w:r>
      <w:r w:rsidRPr="00526C84">
        <w:rPr>
          <w:rFonts w:ascii="Times New Roman" w:hAnsi="Times New Roman" w:cs="Times New Roman"/>
          <w:sz w:val="24"/>
          <w:lang w:val="bs-Latn-BA"/>
        </w:rPr>
        <w:tab/>
        <w:t>цијена понуде је за више од 20% нижа од цијене другорангиране прихватљиве понуде.</w:t>
      </w:r>
    </w:p>
    <w:p w14:paraId="77A2EA99" w14:textId="583CAB5D" w:rsidR="00847F26" w:rsidRPr="00526C84" w:rsidRDefault="00847F26" w:rsidP="00847F26">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36" w:name="_Toc149636200"/>
      <w:r w:rsidRPr="00526C84">
        <w:rPr>
          <w:rFonts w:ascii="Times New Roman" w:hAnsi="Times New Roman" w:cs="Times New Roman"/>
          <w:u w:val="single"/>
          <w:lang w:val="bs-Latn-BA"/>
        </w:rPr>
        <w:t>ИСПРАВKА РАЧУНСKИХ ГРЕШАKА И ПРОПУСТА</w:t>
      </w:r>
      <w:bookmarkEnd w:id="36"/>
    </w:p>
    <w:p w14:paraId="142CB896" w14:textId="77777777" w:rsidR="00847F26" w:rsidRPr="00526C84" w:rsidRDefault="00847F26" w:rsidP="00847F26">
      <w:pPr>
        <w:rPr>
          <w:rFonts w:ascii="Times New Roman" w:hAnsi="Times New Roman" w:cs="Times New Roman"/>
          <w:sz w:val="2"/>
          <w:szCs w:val="2"/>
          <w:lang w:val="bs-Latn-BA"/>
        </w:rPr>
      </w:pPr>
    </w:p>
    <w:p w14:paraId="400EE31F" w14:textId="12B2048C"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14:paraId="30170EE9" w14:textId="217BA3FB"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Уговорни орган ће исправити грешке у рачунању цијене у слиједећим случајевима, и на сљедећи начин:</w:t>
      </w:r>
    </w:p>
    <w:p w14:paraId="7FA3D409" w14:textId="77777777"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а)</w:t>
      </w:r>
      <w:r w:rsidRPr="00526C84">
        <w:rPr>
          <w:rFonts w:ascii="Times New Roman" w:hAnsi="Times New Roman" w:cs="Times New Roman"/>
          <w:sz w:val="24"/>
          <w:lang w:val="bs-Latn-BA"/>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14:paraId="4B0A63D7" w14:textId="77777777"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б)</w:t>
      </w:r>
      <w:r w:rsidRPr="00526C84">
        <w:rPr>
          <w:rFonts w:ascii="Times New Roman" w:hAnsi="Times New Roman" w:cs="Times New Roman"/>
          <w:sz w:val="24"/>
          <w:lang w:val="bs-Latn-BA"/>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14:paraId="68A511A2" w14:textId="77777777" w:rsidR="00847F26" w:rsidRPr="00526C84" w:rsidRDefault="00847F26" w:rsidP="00847F26">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ц)</w:t>
      </w:r>
      <w:r w:rsidRPr="00526C84">
        <w:rPr>
          <w:rFonts w:ascii="Times New Roman" w:hAnsi="Times New Roman" w:cs="Times New Roman"/>
          <w:sz w:val="24"/>
          <w:lang w:val="bs-Latn-BA"/>
        </w:rPr>
        <w:tab/>
        <w:t>ако постоји грешка у укупном износу у вези са сабирањем или одузимањем подизноса, подизнос ће имати предност, када се исправља укупан износ.</w:t>
      </w:r>
    </w:p>
    <w:p w14:paraId="1FA26E96" w14:textId="112A7624"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Износи који се исправе на напријед описани начин ће бити обавезујући за понуђача. Ако их понуђач као такве не прихвата, његова понуда се одбацује.</w:t>
      </w:r>
    </w:p>
    <w:p w14:paraId="1AD59BE8" w14:textId="164127AA"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Јединична цијена ставке не сматра се рачунском грешком, односно не може се исправљати ни под којим условима</w:t>
      </w:r>
    </w:p>
    <w:p w14:paraId="5B2E04B1" w14:textId="607FFEB7" w:rsidR="00847F26" w:rsidRPr="00526C84" w:rsidRDefault="00847F26" w:rsidP="00847F26">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37" w:name="_Toc149636201"/>
      <w:r w:rsidRPr="00526C84">
        <w:rPr>
          <w:rFonts w:ascii="Times New Roman" w:hAnsi="Times New Roman" w:cs="Times New Roman"/>
          <w:u w:val="single"/>
          <w:lang w:val="bs-Latn-BA"/>
        </w:rPr>
        <w:t>ДОНОШЕЊЕ ОДЛУKЕ О ИСХОДУ ПОСТУПKА НАБАВKЕ</w:t>
      </w:r>
      <w:bookmarkEnd w:id="37"/>
    </w:p>
    <w:p w14:paraId="295B9829" w14:textId="77777777" w:rsidR="00847F26" w:rsidRPr="00526C84" w:rsidRDefault="00847F26" w:rsidP="00847F26">
      <w:pPr>
        <w:rPr>
          <w:rFonts w:ascii="Times New Roman" w:hAnsi="Times New Roman" w:cs="Times New Roman"/>
          <w:sz w:val="2"/>
          <w:szCs w:val="2"/>
          <w:lang w:val="bs-Latn-BA"/>
        </w:rPr>
      </w:pPr>
    </w:p>
    <w:p w14:paraId="0F76D7D1" w14:textId="39E92307"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wеб страници уговорног органа, истовремено са њеним упућивањем понуђачима.</w:t>
      </w:r>
    </w:p>
    <w:p w14:paraId="0FCAE525" w14:textId="231E109A" w:rsidR="00847F26"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Сви понуђачи ће бити обавијештени о одлуци уговорног органа о резултату по</w:t>
      </w:r>
      <w:r w:rsidR="003843A4" w:rsidRPr="00526C84">
        <w:rPr>
          <w:rFonts w:ascii="Times New Roman" w:hAnsi="Times New Roman" w:cs="Times New Roman"/>
          <w:sz w:val="24"/>
          <w:lang w:val="bs-Latn-BA"/>
        </w:rPr>
        <w:t>ступка јавне набавке у року од 5 (пет</w:t>
      </w:r>
      <w:r w:rsidRPr="00526C84">
        <w:rPr>
          <w:rFonts w:ascii="Times New Roman" w:hAnsi="Times New Roman" w:cs="Times New Roman"/>
          <w:sz w:val="24"/>
          <w:lang w:val="bs-Latn-BA"/>
        </w:rPr>
        <w:t>)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
    <w:p w14:paraId="42CC383E" w14:textId="3E98934B" w:rsidR="00847F26" w:rsidRPr="00526C84" w:rsidRDefault="00847F26" w:rsidP="00847F26">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lastRenderedPageBreak/>
        <w:t xml:space="preserve"> </w:t>
      </w:r>
      <w:bookmarkStart w:id="38" w:name="_Toc149636202"/>
      <w:r w:rsidRPr="00526C84">
        <w:rPr>
          <w:rFonts w:ascii="Times New Roman" w:hAnsi="Times New Roman" w:cs="Times New Roman"/>
          <w:u w:val="single"/>
          <w:lang w:val="bs-Latn-BA"/>
        </w:rPr>
        <w:t>ПОУKА О ПРАВНОМ ЛИЈЕKУ</w:t>
      </w:r>
      <w:bookmarkEnd w:id="38"/>
    </w:p>
    <w:p w14:paraId="7E577C35" w14:textId="77777777" w:rsidR="00847F26" w:rsidRPr="00526C84" w:rsidRDefault="00847F26" w:rsidP="00847F26">
      <w:pPr>
        <w:rPr>
          <w:rFonts w:ascii="Times New Roman" w:hAnsi="Times New Roman" w:cs="Times New Roman"/>
          <w:sz w:val="2"/>
          <w:szCs w:val="2"/>
          <w:lang w:val="bs-Latn-BA"/>
        </w:rPr>
      </w:pPr>
    </w:p>
    <w:p w14:paraId="329C1369" w14:textId="6D9092A6" w:rsidR="00D94EC4" w:rsidRPr="00526C84" w:rsidRDefault="00847F26" w:rsidP="00847F26">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Сваки понуђач односно сваки привредни субјект који има или је имао интерес за до</w:t>
      </w:r>
      <w:r w:rsidR="003A6388">
        <w:rPr>
          <w:rFonts w:ascii="Times New Roman" w:hAnsi="Times New Roman" w:cs="Times New Roman"/>
          <w:sz w:val="24"/>
          <w:lang w:val="sr-Cyrl-RS"/>
        </w:rPr>
        <w:t>дј</w:t>
      </w:r>
      <w:r w:rsidRPr="00526C84">
        <w:rPr>
          <w:rFonts w:ascii="Times New Roman" w:hAnsi="Times New Roman" w:cs="Times New Roman"/>
          <w:sz w:val="24"/>
          <w:lang w:val="bs-Latn-BA"/>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p>
    <w:p w14:paraId="2A87E839" w14:textId="69055571" w:rsidR="00D94EC4" w:rsidRPr="00526C84" w:rsidRDefault="00D94EC4" w:rsidP="00D94EC4">
      <w:pPr>
        <w:pStyle w:val="Heading1"/>
        <w:spacing w:line="276" w:lineRule="auto"/>
        <w:ind w:left="720" w:hanging="360"/>
        <w:jc w:val="both"/>
        <w:rPr>
          <w:rFonts w:ascii="Times New Roman" w:hAnsi="Times New Roman" w:cs="Times New Roman"/>
          <w:lang w:val="bs-Latn-BA"/>
        </w:rPr>
      </w:pPr>
      <w:bookmarkStart w:id="39" w:name="_Toc149636203"/>
      <w:r w:rsidRPr="00526C84">
        <w:rPr>
          <w:rFonts w:ascii="Times New Roman" w:hAnsi="Times New Roman" w:cs="Times New Roman"/>
          <w:lang w:val="bs-Latn-BA"/>
        </w:rPr>
        <w:t>ЗАKЉУЧЕЊЕ УГОВОРА</w:t>
      </w:r>
      <w:bookmarkEnd w:id="39"/>
    </w:p>
    <w:p w14:paraId="3AE4A3A1" w14:textId="1E944DD3" w:rsidR="00D94EC4" w:rsidRPr="00526C84" w:rsidRDefault="00D94EC4" w:rsidP="00D94EC4">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40" w:name="_Toc149636204"/>
      <w:r w:rsidRPr="00526C84">
        <w:rPr>
          <w:rFonts w:ascii="Times New Roman" w:hAnsi="Times New Roman" w:cs="Times New Roman"/>
          <w:u w:val="single"/>
          <w:lang w:val="bs-Latn-BA"/>
        </w:rPr>
        <w:t>НАЦРТ УГОВОРА</w:t>
      </w:r>
      <w:bookmarkEnd w:id="40"/>
    </w:p>
    <w:p w14:paraId="59F0E724" w14:textId="77777777" w:rsidR="00D94EC4" w:rsidRPr="00526C84" w:rsidRDefault="00D94EC4" w:rsidP="00D94EC4">
      <w:pPr>
        <w:rPr>
          <w:rFonts w:ascii="Times New Roman" w:hAnsi="Times New Roman" w:cs="Times New Roman"/>
          <w:sz w:val="2"/>
          <w:szCs w:val="2"/>
          <w:lang w:val="bs-Latn-BA"/>
        </w:rPr>
      </w:pPr>
    </w:p>
    <w:p w14:paraId="706637EB" w14:textId="63D11356" w:rsidR="00D94EC4" w:rsidRPr="00526C84" w:rsidRDefault="00D94EC4" w:rsidP="00D94EC4">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Нацрт уговора (основни елементи уго</w:t>
      </w:r>
      <w:r w:rsidR="003843A4" w:rsidRPr="00526C84">
        <w:rPr>
          <w:rFonts w:ascii="Times New Roman" w:hAnsi="Times New Roman" w:cs="Times New Roman"/>
          <w:sz w:val="24"/>
          <w:lang w:val="bs-Latn-BA"/>
        </w:rPr>
        <w:t>вора)</w:t>
      </w:r>
      <w:r w:rsidRPr="00526C84">
        <w:rPr>
          <w:rFonts w:ascii="Times New Roman" w:hAnsi="Times New Roman" w:cs="Times New Roman"/>
          <w:sz w:val="24"/>
          <w:lang w:val="bs-Latn-BA"/>
        </w:rPr>
        <w:t xml:space="preserve"> се налази у оквиру Анекса</w:t>
      </w:r>
      <w:r w:rsidR="003843A4" w:rsidRPr="00526C84">
        <w:rPr>
          <w:rFonts w:ascii="Times New Roman" w:hAnsi="Times New Roman" w:cs="Times New Roman"/>
          <w:sz w:val="24"/>
          <w:lang w:val="bs-Latn-BA"/>
        </w:rPr>
        <w:t xml:space="preserve"> 10</w:t>
      </w:r>
      <w:r w:rsidRPr="00526C84">
        <w:rPr>
          <w:rFonts w:ascii="Times New Roman" w:hAnsi="Times New Roman" w:cs="Times New Roman"/>
          <w:sz w:val="24"/>
          <w:lang w:val="bs-Latn-BA"/>
        </w:rPr>
        <w:t xml:space="preserve"> ТД. Понуђач треба попунити на</w:t>
      </w:r>
      <w:r w:rsidR="003843A4" w:rsidRPr="00526C84">
        <w:rPr>
          <w:rFonts w:ascii="Times New Roman" w:hAnsi="Times New Roman" w:cs="Times New Roman"/>
          <w:sz w:val="24"/>
          <w:lang w:val="bs-Latn-BA"/>
        </w:rPr>
        <w:t>црт уговора</w:t>
      </w:r>
      <w:r w:rsidRPr="00526C84">
        <w:rPr>
          <w:rFonts w:ascii="Times New Roman" w:hAnsi="Times New Roman" w:cs="Times New Roman"/>
          <w:sz w:val="24"/>
          <w:lang w:val="bs-Latn-BA"/>
        </w:rPr>
        <w:t xml:space="preserve"> са својим подацима и детаљима који су садржани у понуди (генералије понуђач</w:t>
      </w:r>
      <w:r w:rsidR="003843A4" w:rsidRPr="00526C84">
        <w:rPr>
          <w:rFonts w:ascii="Times New Roman" w:hAnsi="Times New Roman" w:cs="Times New Roman"/>
          <w:sz w:val="24"/>
          <w:lang w:val="bs-Latn-BA"/>
        </w:rPr>
        <w:t>а, цијена, поткритерије и друге</w:t>
      </w:r>
      <w:r w:rsidRPr="00526C84">
        <w:rPr>
          <w:rFonts w:ascii="Times New Roman" w:hAnsi="Times New Roman" w:cs="Times New Roman"/>
          <w:sz w:val="24"/>
          <w:lang w:val="bs-Latn-BA"/>
        </w:rPr>
        <w:t xml:space="preserve"> елементе понуде које јасно пропише уговорни орган), те исти потписати и овјерити те приложити уз понуду скупа са осталим документима из ТД.</w:t>
      </w:r>
    </w:p>
    <w:p w14:paraId="1C7C29CF" w14:textId="6F9B4AA6" w:rsidR="00D94EC4" w:rsidRPr="00526C84" w:rsidRDefault="00D94EC4" w:rsidP="00D94EC4">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Уговорни орган ће доставити на потпис изабраном понуђачу пријед</w:t>
      </w:r>
      <w:r w:rsidR="003843A4" w:rsidRPr="00526C84">
        <w:rPr>
          <w:rFonts w:ascii="Times New Roman" w:hAnsi="Times New Roman" w:cs="Times New Roman"/>
          <w:sz w:val="24"/>
          <w:lang w:val="bs-Latn-BA"/>
        </w:rPr>
        <w:t>лог уговора</w:t>
      </w:r>
      <w:r w:rsidRPr="00526C84">
        <w:rPr>
          <w:rFonts w:ascii="Times New Roman" w:hAnsi="Times New Roman" w:cs="Times New Roman"/>
          <w:sz w:val="24"/>
          <w:lang w:val="bs-Latn-BA"/>
        </w:rPr>
        <w:t xml:space="preserve"> о набавци, након истека рока од 1</w:t>
      </w:r>
      <w:r w:rsidR="00385D7D">
        <w:rPr>
          <w:rFonts w:ascii="Times New Roman" w:hAnsi="Times New Roman" w:cs="Times New Roman"/>
          <w:sz w:val="24"/>
          <w:lang w:val="sr-Cyrl-RS"/>
        </w:rPr>
        <w:t>0</w:t>
      </w:r>
      <w:r w:rsidRPr="00526C84">
        <w:rPr>
          <w:rFonts w:ascii="Times New Roman" w:hAnsi="Times New Roman" w:cs="Times New Roman"/>
          <w:sz w:val="24"/>
          <w:lang w:val="bs-Latn-BA"/>
        </w:rPr>
        <w:t xml:space="preserve"> (</w:t>
      </w:r>
      <w:r w:rsidR="00385D7D">
        <w:rPr>
          <w:rFonts w:ascii="Times New Roman" w:hAnsi="Times New Roman" w:cs="Times New Roman"/>
          <w:sz w:val="24"/>
          <w:lang w:val="sr-Cyrl-RS"/>
        </w:rPr>
        <w:t>десет</w:t>
      </w:r>
      <w:r w:rsidRPr="00526C84">
        <w:rPr>
          <w:rFonts w:ascii="Times New Roman" w:hAnsi="Times New Roman" w:cs="Times New Roman"/>
          <w:sz w:val="24"/>
          <w:lang w:val="bs-Latn-BA"/>
        </w:rPr>
        <w:t>)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Уговор о набавци ће се закључити сходно условима из ТД и прихваћене понуде</w:t>
      </w:r>
      <w:r w:rsidR="00385D7D">
        <w:rPr>
          <w:rFonts w:ascii="Times New Roman" w:hAnsi="Times New Roman" w:cs="Times New Roman"/>
          <w:sz w:val="24"/>
          <w:lang w:val="sr-Cyrl-RS"/>
        </w:rPr>
        <w:t>,</w:t>
      </w:r>
      <w:r w:rsidRPr="00526C84">
        <w:rPr>
          <w:rFonts w:ascii="Times New Roman" w:hAnsi="Times New Roman" w:cs="Times New Roman"/>
          <w:sz w:val="24"/>
          <w:lang w:val="bs-Latn-BA"/>
        </w:rPr>
        <w:t xml:space="preserve"> а у складу са одредбама Закона о облигационим односима.</w:t>
      </w:r>
    </w:p>
    <w:p w14:paraId="625CB25A" w14:textId="558D361A" w:rsidR="00D94EC4" w:rsidRPr="00526C84" w:rsidRDefault="00D94EC4" w:rsidP="00D94EC4">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Уколико је само један понуђач учествовао у овом посту</w:t>
      </w:r>
      <w:r w:rsidR="003843A4" w:rsidRPr="00526C84">
        <w:rPr>
          <w:rFonts w:ascii="Times New Roman" w:hAnsi="Times New Roman" w:cs="Times New Roman"/>
          <w:sz w:val="24"/>
          <w:lang w:val="bs-Latn-BA"/>
        </w:rPr>
        <w:t>пку набавке рок од 1</w:t>
      </w:r>
      <w:r w:rsidR="00385D7D">
        <w:rPr>
          <w:rFonts w:ascii="Times New Roman" w:hAnsi="Times New Roman" w:cs="Times New Roman"/>
          <w:sz w:val="24"/>
          <w:lang w:val="sr-Cyrl-RS"/>
        </w:rPr>
        <w:t>0</w:t>
      </w:r>
      <w:r w:rsidR="003843A4" w:rsidRPr="00526C84">
        <w:rPr>
          <w:rFonts w:ascii="Times New Roman" w:hAnsi="Times New Roman" w:cs="Times New Roman"/>
          <w:sz w:val="24"/>
          <w:lang w:val="bs-Latn-BA"/>
        </w:rPr>
        <w:t xml:space="preserve"> </w:t>
      </w:r>
      <w:r w:rsidR="00385D7D">
        <w:rPr>
          <w:rFonts w:ascii="Times New Roman" w:hAnsi="Times New Roman" w:cs="Times New Roman"/>
          <w:sz w:val="24"/>
          <w:lang w:val="sr-Cyrl-RS"/>
        </w:rPr>
        <w:t>десет</w:t>
      </w:r>
      <w:r w:rsidR="003843A4" w:rsidRPr="00526C84">
        <w:rPr>
          <w:rFonts w:ascii="Times New Roman" w:hAnsi="Times New Roman" w:cs="Times New Roman"/>
          <w:sz w:val="24"/>
          <w:lang w:val="bs-Latn-BA"/>
        </w:rPr>
        <w:t xml:space="preserve"> </w:t>
      </w:r>
      <w:r w:rsidRPr="00526C84">
        <w:rPr>
          <w:rFonts w:ascii="Times New Roman" w:hAnsi="Times New Roman" w:cs="Times New Roman"/>
          <w:sz w:val="24"/>
          <w:lang w:val="bs-Latn-BA"/>
        </w:rPr>
        <w:t>дана не важи</w:t>
      </w:r>
      <w:r w:rsidR="00385D7D">
        <w:rPr>
          <w:rFonts w:ascii="Times New Roman" w:hAnsi="Times New Roman" w:cs="Times New Roman"/>
          <w:sz w:val="24"/>
          <w:lang w:val="sr-Cyrl-RS"/>
        </w:rPr>
        <w:t>,</w:t>
      </w:r>
      <w:r w:rsidRPr="00526C84">
        <w:rPr>
          <w:rFonts w:ascii="Times New Roman" w:hAnsi="Times New Roman" w:cs="Times New Roman"/>
          <w:sz w:val="24"/>
          <w:lang w:val="bs-Latn-BA"/>
        </w:rPr>
        <w:t xml:space="preserve"> односно не примјењује се.</w:t>
      </w:r>
    </w:p>
    <w:p w14:paraId="1EFA04B1" w14:textId="0C7D232C" w:rsidR="00D94EC4" w:rsidRDefault="00757360" w:rsidP="00D94EC4">
      <w:pPr>
        <w:pStyle w:val="Heading2"/>
        <w:spacing w:line="276" w:lineRule="auto"/>
        <w:ind w:left="540" w:hanging="360"/>
        <w:rPr>
          <w:rFonts w:ascii="Times New Roman" w:hAnsi="Times New Roman" w:cs="Times New Roman"/>
          <w:u w:val="single"/>
          <w:lang w:val="bs-Latn-BA"/>
        </w:rPr>
      </w:pPr>
      <w:r>
        <w:rPr>
          <w:rFonts w:ascii="Times New Roman" w:hAnsi="Times New Roman" w:cs="Times New Roman"/>
          <w:lang w:val="sr-Cyrl-RS"/>
        </w:rPr>
        <w:t xml:space="preserve"> </w:t>
      </w:r>
      <w:bookmarkStart w:id="41" w:name="_Toc149636205"/>
      <w:r w:rsidR="00D94EC4" w:rsidRPr="00526C84">
        <w:rPr>
          <w:rFonts w:ascii="Times New Roman" w:hAnsi="Times New Roman" w:cs="Times New Roman"/>
          <w:u w:val="single"/>
          <w:lang w:val="bs-Latn-BA"/>
        </w:rPr>
        <w:t>ПЛАЋАЊЕ</w:t>
      </w:r>
      <w:bookmarkEnd w:id="41"/>
    </w:p>
    <w:p w14:paraId="07F790CC" w14:textId="6324536F" w:rsidR="00384FF9" w:rsidRPr="00384FF9" w:rsidRDefault="00384FF9" w:rsidP="00384FF9">
      <w:pPr>
        <w:spacing w:line="276" w:lineRule="auto"/>
        <w:jc w:val="both"/>
        <w:rPr>
          <w:rFonts w:ascii="Times New Roman" w:hAnsi="Times New Roman" w:cs="Times New Roman"/>
          <w:sz w:val="24"/>
          <w:szCs w:val="24"/>
          <w:lang w:val="sr-Cyrl-CS"/>
        </w:rPr>
      </w:pPr>
      <w:r w:rsidRPr="001402CC">
        <w:rPr>
          <w:rFonts w:ascii="Times New Roman" w:hAnsi="Times New Roman" w:cs="Times New Roman"/>
          <w:sz w:val="24"/>
          <w:szCs w:val="24"/>
          <w:lang w:val="sr-Cyrl-CS"/>
        </w:rPr>
        <w:t xml:space="preserve">Плаћање премије осигурања ће </w:t>
      </w:r>
      <w:r w:rsidR="00757360">
        <w:rPr>
          <w:rFonts w:ascii="Times New Roman" w:hAnsi="Times New Roman" w:cs="Times New Roman"/>
          <w:sz w:val="24"/>
          <w:szCs w:val="24"/>
          <w:lang w:val="sr-Cyrl-CS"/>
        </w:rPr>
        <w:t>се извршити</w:t>
      </w:r>
      <w:r w:rsidRPr="001402CC">
        <w:rPr>
          <w:rFonts w:ascii="Times New Roman" w:hAnsi="Times New Roman" w:cs="Times New Roman"/>
          <w:sz w:val="24"/>
          <w:szCs w:val="24"/>
          <w:lang w:val="sr-Cyrl-CS"/>
        </w:rPr>
        <w:t xml:space="preserve"> </w:t>
      </w:r>
      <w:r w:rsidR="00D650FE" w:rsidRPr="0034216F">
        <w:rPr>
          <w:rFonts w:ascii="Times New Roman" w:hAnsi="Times New Roman" w:cs="Times New Roman"/>
          <w:sz w:val="24"/>
          <w:szCs w:val="24"/>
          <w:lang w:val="sr-Cyrl-RS"/>
        </w:rPr>
        <w:t>за каско осигурање у року од 10 (десет) дана од испостављања фактуре, а благовремено приликом регистрације возила односно обавезног осигурања возила од аутоодговорности</w:t>
      </w:r>
      <w:r w:rsidR="00D650FE" w:rsidRPr="0034216F">
        <w:rPr>
          <w:rFonts w:ascii="Times New Roman" w:hAnsi="Times New Roman" w:cs="Times New Roman"/>
          <w:sz w:val="24"/>
          <w:szCs w:val="24"/>
        </w:rPr>
        <w:t>.</w:t>
      </w:r>
    </w:p>
    <w:p w14:paraId="78D74A5D" w14:textId="7D8F88F2" w:rsidR="00D94EC4" w:rsidRPr="00526C84" w:rsidRDefault="00D94EC4" w:rsidP="00D94EC4">
      <w:pPr>
        <w:pStyle w:val="Heading1"/>
        <w:ind w:left="630" w:hanging="360"/>
        <w:jc w:val="both"/>
        <w:rPr>
          <w:rFonts w:ascii="Times New Roman" w:hAnsi="Times New Roman" w:cs="Times New Roman"/>
          <w:lang w:val="bs-Latn-BA"/>
        </w:rPr>
      </w:pPr>
      <w:bookmarkStart w:id="42" w:name="_Toc149636206"/>
      <w:r w:rsidRPr="00526C84">
        <w:rPr>
          <w:rFonts w:ascii="Times New Roman" w:hAnsi="Times New Roman" w:cs="Times New Roman"/>
          <w:lang w:val="bs-Latn-BA"/>
        </w:rPr>
        <w:t>ИНФОРМАЦИЈЕ О ТЕНДЕРСKОЈ ДОKУМЕНТАЦИЈИ</w:t>
      </w:r>
      <w:bookmarkEnd w:id="42"/>
    </w:p>
    <w:p w14:paraId="3F446FB2" w14:textId="77777777" w:rsidR="00D94EC4" w:rsidRPr="00526C84" w:rsidRDefault="00D94EC4" w:rsidP="00D94EC4">
      <w:pPr>
        <w:rPr>
          <w:rFonts w:ascii="Times New Roman" w:hAnsi="Times New Roman" w:cs="Times New Roman"/>
          <w:sz w:val="2"/>
          <w:szCs w:val="2"/>
          <w:lang w:val="bs-Latn-BA"/>
        </w:rPr>
      </w:pPr>
    </w:p>
    <w:p w14:paraId="764CC014" w14:textId="20C5EF3F" w:rsidR="00D94EC4" w:rsidRPr="00526C84" w:rsidRDefault="00D94EC4" w:rsidP="00D94EC4">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43" w:name="_Toc149636207"/>
      <w:r w:rsidRPr="00526C84">
        <w:rPr>
          <w:rFonts w:ascii="Times New Roman" w:hAnsi="Times New Roman" w:cs="Times New Roman"/>
          <w:u w:val="single"/>
          <w:lang w:val="bs-Latn-BA"/>
        </w:rPr>
        <w:t>ПРЕУЗИМАЊЕ ТЕНДЕРСKЕ ДОKУМЕНТАЦИЈЕ</w:t>
      </w:r>
      <w:bookmarkEnd w:id="43"/>
    </w:p>
    <w:p w14:paraId="45767778" w14:textId="77777777" w:rsidR="00D94EC4" w:rsidRPr="00526C84" w:rsidRDefault="00D94EC4" w:rsidP="00D94EC4">
      <w:pPr>
        <w:rPr>
          <w:rFonts w:ascii="Times New Roman" w:hAnsi="Times New Roman" w:cs="Times New Roman"/>
          <w:sz w:val="2"/>
          <w:szCs w:val="2"/>
          <w:lang w:val="bs-Latn-BA"/>
        </w:rPr>
      </w:pPr>
    </w:p>
    <w:p w14:paraId="7971A77D" w14:textId="426E6E01" w:rsidR="00D94EC4" w:rsidRPr="00526C84" w:rsidRDefault="00D94EC4" w:rsidP="00D94EC4">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Уговорни орган је омогућио неограничен и директан приступ ТД на </w:t>
      </w:r>
      <w:r w:rsidR="00ED219F">
        <w:rPr>
          <w:rFonts w:ascii="Times New Roman" w:hAnsi="Times New Roman" w:cs="Times New Roman"/>
          <w:sz w:val="24"/>
          <w:lang w:val="sr-Cyrl-RS"/>
        </w:rPr>
        <w:t>п</w:t>
      </w:r>
      <w:r w:rsidRPr="00526C84">
        <w:rPr>
          <w:rFonts w:ascii="Times New Roman" w:hAnsi="Times New Roman" w:cs="Times New Roman"/>
          <w:sz w:val="24"/>
          <w:lang w:val="bs-Latn-BA"/>
        </w:rPr>
        <w:t>орталу јавних набавки, без накнаде, заједно са објавом обавјештења о набавци на Порталу јавних набавки, те се иста не може достављати на друге начине предвиђене чланом 55. став (1) тачке а) - ц) Закона.</w:t>
      </w:r>
    </w:p>
    <w:p w14:paraId="183359BA" w14:textId="6CD20BDC" w:rsidR="00D94EC4" w:rsidRPr="00526C84" w:rsidRDefault="00D94EC4" w:rsidP="00D94EC4">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lastRenderedPageBreak/>
        <w:t>Ако понуђач преузме ТД више пута, рок за жалбу из члана 101. став (1) тачка б) Закона се рачуна од момента првог преузимања ТД.</w:t>
      </w:r>
    </w:p>
    <w:p w14:paraId="0505FD08" w14:textId="353D177C" w:rsidR="00D94EC4" w:rsidRPr="00526C84" w:rsidRDefault="00D94EC4" w:rsidP="00D94EC4">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Преузимање ТД са Портала јавних набавки понуђачи</w:t>
      </w:r>
      <w:r w:rsidR="003843A4" w:rsidRPr="00526C84">
        <w:rPr>
          <w:rFonts w:ascii="Times New Roman" w:hAnsi="Times New Roman" w:cs="Times New Roman"/>
          <w:sz w:val="24"/>
          <w:lang w:val="bs-Latn-BA"/>
        </w:rPr>
        <w:t xml:space="preserve"> могу извршити до </w:t>
      </w:r>
      <w:r w:rsidR="00757360">
        <w:rPr>
          <w:rFonts w:ascii="Times New Roman" w:hAnsi="Times New Roman" w:cs="Times New Roman"/>
          <w:sz w:val="24"/>
          <w:lang w:val="sr-Cyrl-RS"/>
        </w:rPr>
        <w:t>1</w:t>
      </w:r>
      <w:r w:rsidR="00384FF9">
        <w:rPr>
          <w:rFonts w:ascii="Times New Roman" w:hAnsi="Times New Roman" w:cs="Times New Roman"/>
          <w:sz w:val="24"/>
          <w:lang w:val="sr-Cyrl-RS"/>
        </w:rPr>
        <w:t>4</w:t>
      </w:r>
      <w:r w:rsidR="003843A4" w:rsidRPr="00526C84">
        <w:rPr>
          <w:rFonts w:ascii="Times New Roman" w:hAnsi="Times New Roman" w:cs="Times New Roman"/>
          <w:sz w:val="24"/>
          <w:lang w:val="bs-Latn-BA"/>
        </w:rPr>
        <w:t>.0</w:t>
      </w:r>
      <w:r w:rsidR="00384FF9">
        <w:rPr>
          <w:rFonts w:ascii="Times New Roman" w:hAnsi="Times New Roman" w:cs="Times New Roman"/>
          <w:sz w:val="24"/>
          <w:lang w:val="sr-Cyrl-RS"/>
        </w:rPr>
        <w:t>8</w:t>
      </w:r>
      <w:r w:rsidR="003843A4" w:rsidRPr="00526C84">
        <w:rPr>
          <w:rFonts w:ascii="Times New Roman" w:hAnsi="Times New Roman" w:cs="Times New Roman"/>
          <w:sz w:val="24"/>
          <w:lang w:val="bs-Latn-BA"/>
        </w:rPr>
        <w:t>.2023.</w:t>
      </w:r>
      <w:r w:rsidRPr="00526C84">
        <w:rPr>
          <w:rFonts w:ascii="Times New Roman" w:hAnsi="Times New Roman" w:cs="Times New Roman"/>
          <w:sz w:val="24"/>
          <w:lang w:val="bs-Latn-BA"/>
        </w:rPr>
        <w:t xml:space="preserve"> године.</w:t>
      </w:r>
    </w:p>
    <w:p w14:paraId="51C8C1D2" w14:textId="5A1223F8" w:rsidR="00D94EC4" w:rsidRPr="00526C84" w:rsidRDefault="00D94EC4" w:rsidP="00D94EC4">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Уговорни орган је ТД обја</w:t>
      </w:r>
      <w:r w:rsidR="003843A4" w:rsidRPr="00526C84">
        <w:rPr>
          <w:rFonts w:ascii="Times New Roman" w:hAnsi="Times New Roman" w:cs="Times New Roman"/>
          <w:sz w:val="24"/>
          <w:lang w:val="bs-Latn-BA"/>
        </w:rPr>
        <w:t>вио на Порталу јавних набавки гдј</w:t>
      </w:r>
      <w:r w:rsidRPr="00526C84">
        <w:rPr>
          <w:rFonts w:ascii="Times New Roman" w:hAnsi="Times New Roman" w:cs="Times New Roman"/>
          <w:sz w:val="24"/>
          <w:lang w:val="bs-Latn-BA"/>
        </w:rPr>
        <w:t>е се може извршити увид у ТД, те се исти неће моћи вршити код уговорног органа.</w:t>
      </w:r>
    </w:p>
    <w:p w14:paraId="1DC06BAF" w14:textId="206A2DB0" w:rsidR="00D94EC4" w:rsidRPr="00526C84" w:rsidRDefault="00D94EC4" w:rsidP="00D94EC4">
      <w:pPr>
        <w:pStyle w:val="Heading2"/>
        <w:spacing w:line="276" w:lineRule="auto"/>
        <w:ind w:left="540" w:hanging="360"/>
        <w:jc w:val="both"/>
        <w:rPr>
          <w:rFonts w:ascii="Times New Roman" w:hAnsi="Times New Roman" w:cs="Times New Roman"/>
          <w:u w:val="single"/>
          <w:lang w:val="bs-Latn-BA"/>
        </w:rPr>
      </w:pPr>
      <w:r w:rsidRPr="00526C84">
        <w:rPr>
          <w:rFonts w:ascii="Times New Roman" w:hAnsi="Times New Roman" w:cs="Times New Roman"/>
          <w:lang w:val="sr-Cyrl-RS"/>
        </w:rPr>
        <w:t xml:space="preserve"> </w:t>
      </w:r>
      <w:bookmarkStart w:id="44" w:name="_Toc149636208"/>
      <w:r w:rsidRPr="00526C84">
        <w:rPr>
          <w:rFonts w:ascii="Times New Roman" w:hAnsi="Times New Roman" w:cs="Times New Roman"/>
          <w:u w:val="single"/>
          <w:lang w:val="bs-Latn-BA"/>
        </w:rPr>
        <w:t>ПОЈАШЊЕЊЕ, ИЗМЈЕНА И ДОПУНА ТЕНДЕРСKЕ ДОKУМЕНТАЦИЈЕ</w:t>
      </w:r>
      <w:bookmarkEnd w:id="44"/>
    </w:p>
    <w:p w14:paraId="0DF61AB4" w14:textId="77777777" w:rsidR="005D6683" w:rsidRPr="00526C84" w:rsidRDefault="005D6683" w:rsidP="005D6683">
      <w:pPr>
        <w:rPr>
          <w:rFonts w:ascii="Times New Roman" w:hAnsi="Times New Roman" w:cs="Times New Roman"/>
          <w:sz w:val="2"/>
          <w:szCs w:val="2"/>
          <w:lang w:val="bs-Latn-BA"/>
        </w:rPr>
      </w:pPr>
    </w:p>
    <w:p w14:paraId="79EFDC9B" w14:textId="514B4546" w:rsidR="00D94EC4" w:rsidRPr="00526C84" w:rsidRDefault="00D94EC4" w:rsidP="00D94EC4">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Заинтересовани понуђачи могу тражити појашњење ТД од у</w:t>
      </w:r>
      <w:r w:rsidR="00960F5A">
        <w:rPr>
          <w:rFonts w:ascii="Times New Roman" w:hAnsi="Times New Roman" w:cs="Times New Roman"/>
          <w:sz w:val="24"/>
          <w:lang w:val="bs-Latn-BA"/>
        </w:rPr>
        <w:t>говорног органа у писаној форми</w:t>
      </w:r>
      <w:r w:rsidRPr="00526C84">
        <w:rPr>
          <w:rFonts w:ascii="Times New Roman" w:hAnsi="Times New Roman" w:cs="Times New Roman"/>
          <w:sz w:val="24"/>
          <w:lang w:val="bs-Latn-BA"/>
        </w:rPr>
        <w:t xml:space="preserve"> и то благовремено, а најкасније </w:t>
      </w:r>
      <w:r w:rsidR="00384FF9">
        <w:rPr>
          <w:rFonts w:ascii="Times New Roman" w:hAnsi="Times New Roman" w:cs="Times New Roman"/>
          <w:sz w:val="24"/>
          <w:lang w:val="sr-Cyrl-RS"/>
        </w:rPr>
        <w:t>5</w:t>
      </w:r>
      <w:r w:rsidRPr="00526C84">
        <w:rPr>
          <w:rFonts w:ascii="Times New Roman" w:hAnsi="Times New Roman" w:cs="Times New Roman"/>
          <w:sz w:val="24"/>
          <w:lang w:val="bs-Latn-BA"/>
        </w:rPr>
        <w:t xml:space="preserve"> (</w:t>
      </w:r>
      <w:r w:rsidR="00384FF9">
        <w:rPr>
          <w:rFonts w:ascii="Times New Roman" w:hAnsi="Times New Roman" w:cs="Times New Roman"/>
          <w:sz w:val="24"/>
          <w:lang w:val="sr-Cyrl-RS"/>
        </w:rPr>
        <w:t>пет</w:t>
      </w:r>
      <w:r w:rsidRPr="00526C84">
        <w:rPr>
          <w:rFonts w:ascii="Times New Roman" w:hAnsi="Times New Roman" w:cs="Times New Roman"/>
          <w:sz w:val="24"/>
          <w:lang w:val="bs-Latn-BA"/>
        </w:rPr>
        <w:t>) дана прије истека рока за подношење понуда, у форми и на начин како је то дефинисано у систему „Е-набавке“. Сви захтјеви за појашњење и одговори са појашњењем ТД бити ће доступни свим понуђачима који су преузели ТД у систему „Е-набавке“.</w:t>
      </w:r>
    </w:p>
    <w:p w14:paraId="01EF23D1" w14:textId="356B2131" w:rsidR="00D94EC4" w:rsidRPr="00526C84" w:rsidRDefault="00D94EC4" w:rsidP="005D668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14:paraId="4E3DC5FE" w14:textId="4FFFB68B" w:rsidR="00D94EC4" w:rsidRPr="00526C84" w:rsidRDefault="00D94EC4" w:rsidP="00D94EC4">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bs-Latn-BA"/>
        </w:rPr>
        <w:t>Објављени документи у систему „Е-набавке“ не могу се брисати и мијењати.</w:t>
      </w:r>
    </w:p>
    <w:p w14:paraId="2B773D25" w14:textId="18E86BDA" w:rsidR="005D6683" w:rsidRPr="00526C84" w:rsidRDefault="00D94EC4" w:rsidP="005D668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Измјене и допуне ТД се врше на начин да уговорни орган објављује нови документ у систем „Е-набавке“.</w:t>
      </w:r>
    </w:p>
    <w:p w14:paraId="5C34A9C4" w14:textId="6849D5D5" w:rsidR="005D6683" w:rsidRPr="00526C84" w:rsidRDefault="005D6683" w:rsidP="005D6683">
      <w:pPr>
        <w:pStyle w:val="Heading1"/>
        <w:spacing w:line="276" w:lineRule="auto"/>
        <w:ind w:left="720" w:hanging="360"/>
        <w:jc w:val="both"/>
        <w:rPr>
          <w:rFonts w:ascii="Times New Roman" w:hAnsi="Times New Roman" w:cs="Times New Roman"/>
          <w:lang w:val="bs-Latn-BA"/>
        </w:rPr>
      </w:pPr>
      <w:bookmarkStart w:id="45" w:name="_Toc149636209"/>
      <w:r w:rsidRPr="00526C84">
        <w:rPr>
          <w:rFonts w:ascii="Times New Roman" w:hAnsi="Times New Roman" w:cs="Times New Roman"/>
          <w:lang w:val="bs-Latn-BA"/>
        </w:rPr>
        <w:t>АНЕKСИ И ОБРАСЦИ</w:t>
      </w:r>
      <w:bookmarkEnd w:id="45"/>
    </w:p>
    <w:p w14:paraId="1BBC54E0" w14:textId="77777777" w:rsidR="005D6683" w:rsidRPr="00F36790" w:rsidRDefault="005D6683" w:rsidP="00F36790">
      <w:pPr>
        <w:pStyle w:val="NoSpacing"/>
        <w:spacing w:line="276" w:lineRule="auto"/>
        <w:rPr>
          <w:rFonts w:ascii="Times New Roman" w:hAnsi="Times New Roman"/>
          <w:sz w:val="24"/>
          <w:szCs w:val="24"/>
        </w:rPr>
      </w:pPr>
      <w:r w:rsidRPr="00F36790">
        <w:rPr>
          <w:rFonts w:ascii="Times New Roman" w:hAnsi="Times New Roman"/>
          <w:sz w:val="24"/>
          <w:szCs w:val="24"/>
        </w:rPr>
        <w:t>Анекс 2 - Образац за понуду</w:t>
      </w:r>
    </w:p>
    <w:p w14:paraId="2310E33A" w14:textId="77777777" w:rsidR="005D6683" w:rsidRPr="00F36790" w:rsidRDefault="005D6683" w:rsidP="00F36790">
      <w:pPr>
        <w:pStyle w:val="NoSpacing"/>
        <w:spacing w:line="276" w:lineRule="auto"/>
        <w:rPr>
          <w:rFonts w:ascii="Times New Roman" w:hAnsi="Times New Roman"/>
          <w:sz w:val="24"/>
          <w:szCs w:val="24"/>
        </w:rPr>
      </w:pPr>
      <w:r w:rsidRPr="00F36790">
        <w:rPr>
          <w:rFonts w:ascii="Times New Roman" w:hAnsi="Times New Roman"/>
          <w:sz w:val="24"/>
          <w:szCs w:val="24"/>
        </w:rPr>
        <w:t>Анекс 3 - Образац за цијену понуде са техничком спецификацијом</w:t>
      </w:r>
    </w:p>
    <w:p w14:paraId="59E9F758" w14:textId="77777777" w:rsidR="005D6683" w:rsidRPr="00F36790" w:rsidRDefault="005D6683" w:rsidP="00F36790">
      <w:pPr>
        <w:pStyle w:val="NoSpacing"/>
        <w:spacing w:line="276" w:lineRule="auto"/>
        <w:rPr>
          <w:rFonts w:ascii="Times New Roman" w:hAnsi="Times New Roman"/>
          <w:sz w:val="24"/>
          <w:szCs w:val="24"/>
        </w:rPr>
      </w:pPr>
      <w:r w:rsidRPr="00F36790">
        <w:rPr>
          <w:rFonts w:ascii="Times New Roman" w:hAnsi="Times New Roman"/>
          <w:sz w:val="24"/>
          <w:szCs w:val="24"/>
        </w:rPr>
        <w:t>Анекс 4 - Изјава о испуњавању услова по члану 45. Закона (Лична способност)</w:t>
      </w:r>
    </w:p>
    <w:p w14:paraId="6F07BF3B" w14:textId="77777777" w:rsidR="005D6683" w:rsidRPr="00F36790" w:rsidRDefault="005D6683" w:rsidP="00F36790">
      <w:pPr>
        <w:pStyle w:val="NoSpacing"/>
        <w:spacing w:line="276" w:lineRule="auto"/>
        <w:rPr>
          <w:rFonts w:ascii="Times New Roman" w:hAnsi="Times New Roman"/>
          <w:sz w:val="24"/>
          <w:szCs w:val="24"/>
        </w:rPr>
      </w:pPr>
      <w:r w:rsidRPr="00F36790">
        <w:rPr>
          <w:rFonts w:ascii="Times New Roman" w:hAnsi="Times New Roman"/>
          <w:sz w:val="24"/>
          <w:szCs w:val="24"/>
        </w:rPr>
        <w:t>Анекс 6 - Изјава по члану 52. Закона (Сукоб интереса)</w:t>
      </w:r>
    </w:p>
    <w:p w14:paraId="17402090" w14:textId="77777777" w:rsidR="005D6683" w:rsidRPr="00F36790" w:rsidRDefault="005D6683" w:rsidP="00F36790">
      <w:pPr>
        <w:pStyle w:val="NoSpacing"/>
        <w:spacing w:line="276" w:lineRule="auto"/>
        <w:rPr>
          <w:rFonts w:ascii="Times New Roman" w:hAnsi="Times New Roman"/>
          <w:sz w:val="24"/>
          <w:szCs w:val="24"/>
        </w:rPr>
      </w:pPr>
      <w:r w:rsidRPr="00F36790">
        <w:rPr>
          <w:rFonts w:ascii="Times New Roman" w:hAnsi="Times New Roman"/>
          <w:sz w:val="24"/>
          <w:szCs w:val="24"/>
        </w:rPr>
        <w:t>Анекс 7 - Образац повјерљивих информација</w:t>
      </w:r>
    </w:p>
    <w:p w14:paraId="63201C1C" w14:textId="77777777" w:rsidR="005D6683" w:rsidRPr="00F36790" w:rsidRDefault="005D6683" w:rsidP="00F36790">
      <w:pPr>
        <w:pStyle w:val="NoSpacing"/>
        <w:spacing w:line="276" w:lineRule="auto"/>
        <w:rPr>
          <w:rFonts w:ascii="Times New Roman" w:hAnsi="Times New Roman"/>
          <w:sz w:val="24"/>
          <w:szCs w:val="24"/>
        </w:rPr>
      </w:pPr>
      <w:r w:rsidRPr="00F36790">
        <w:rPr>
          <w:rFonts w:ascii="Times New Roman" w:hAnsi="Times New Roman"/>
          <w:sz w:val="24"/>
          <w:szCs w:val="24"/>
        </w:rPr>
        <w:t>Анекс 10 - Нацрт уговора</w:t>
      </w:r>
    </w:p>
    <w:p w14:paraId="5C124374" w14:textId="77777777" w:rsidR="00F36790" w:rsidRDefault="00F36790" w:rsidP="005D6683">
      <w:pPr>
        <w:spacing w:line="276" w:lineRule="auto"/>
        <w:jc w:val="both"/>
        <w:rPr>
          <w:rFonts w:ascii="Times New Roman" w:hAnsi="Times New Roman" w:cs="Times New Roman"/>
          <w:sz w:val="24"/>
          <w:lang w:val="bs-Latn-BA"/>
        </w:rPr>
      </w:pPr>
    </w:p>
    <w:p w14:paraId="43B2B0E0" w14:textId="77777777" w:rsidR="00F36790" w:rsidRDefault="00F36790" w:rsidP="005D6683">
      <w:pPr>
        <w:spacing w:line="276" w:lineRule="auto"/>
        <w:jc w:val="both"/>
        <w:rPr>
          <w:rFonts w:ascii="Times New Roman" w:hAnsi="Times New Roman" w:cs="Times New Roman"/>
          <w:sz w:val="24"/>
          <w:lang w:val="bs-Latn-BA"/>
        </w:rPr>
      </w:pPr>
    </w:p>
    <w:p w14:paraId="3F47CF83" w14:textId="77777777" w:rsidR="00E37E3C" w:rsidRDefault="00E37E3C" w:rsidP="005D6683">
      <w:pPr>
        <w:spacing w:line="276" w:lineRule="auto"/>
        <w:jc w:val="both"/>
        <w:rPr>
          <w:rFonts w:ascii="Times New Roman" w:hAnsi="Times New Roman" w:cs="Times New Roman"/>
          <w:sz w:val="24"/>
          <w:lang w:val="bs-Latn-BA"/>
        </w:rPr>
      </w:pPr>
    </w:p>
    <w:p w14:paraId="40F0AE6E" w14:textId="77777777" w:rsidR="00E37E3C" w:rsidRDefault="00E37E3C" w:rsidP="005D6683">
      <w:pPr>
        <w:spacing w:line="276" w:lineRule="auto"/>
        <w:jc w:val="both"/>
        <w:rPr>
          <w:rFonts w:ascii="Times New Roman" w:hAnsi="Times New Roman" w:cs="Times New Roman"/>
          <w:sz w:val="24"/>
          <w:lang w:val="bs-Latn-BA"/>
        </w:rPr>
      </w:pPr>
    </w:p>
    <w:p w14:paraId="6C6083A1" w14:textId="77777777" w:rsidR="00E37E3C" w:rsidRDefault="00E37E3C" w:rsidP="005D6683">
      <w:pPr>
        <w:spacing w:line="276" w:lineRule="auto"/>
        <w:jc w:val="both"/>
        <w:rPr>
          <w:rFonts w:ascii="Times New Roman" w:hAnsi="Times New Roman" w:cs="Times New Roman"/>
          <w:sz w:val="24"/>
          <w:lang w:val="bs-Latn-BA"/>
        </w:rPr>
      </w:pPr>
    </w:p>
    <w:p w14:paraId="4DA6B73E" w14:textId="77777777" w:rsidR="00E37E3C" w:rsidRDefault="00E37E3C" w:rsidP="005D6683">
      <w:pPr>
        <w:spacing w:line="276" w:lineRule="auto"/>
        <w:jc w:val="both"/>
        <w:rPr>
          <w:rFonts w:ascii="Times New Roman" w:hAnsi="Times New Roman" w:cs="Times New Roman"/>
          <w:sz w:val="24"/>
          <w:lang w:val="bs-Latn-BA"/>
        </w:rPr>
      </w:pPr>
    </w:p>
    <w:p w14:paraId="0FD093D4" w14:textId="77777777" w:rsidR="00E37E3C" w:rsidRDefault="00E37E3C" w:rsidP="005D6683">
      <w:pPr>
        <w:spacing w:line="276" w:lineRule="auto"/>
        <w:jc w:val="both"/>
        <w:rPr>
          <w:rFonts w:ascii="Times New Roman" w:hAnsi="Times New Roman" w:cs="Times New Roman"/>
          <w:sz w:val="24"/>
          <w:lang w:val="bs-Latn-BA"/>
        </w:rPr>
      </w:pPr>
    </w:p>
    <w:p w14:paraId="4FC3D85F" w14:textId="77777777" w:rsidR="00E37E3C" w:rsidRDefault="00E37E3C" w:rsidP="005D6683">
      <w:pPr>
        <w:spacing w:line="276" w:lineRule="auto"/>
        <w:jc w:val="both"/>
        <w:rPr>
          <w:rFonts w:ascii="Times New Roman" w:hAnsi="Times New Roman" w:cs="Times New Roman"/>
          <w:sz w:val="24"/>
          <w:lang w:val="bs-Latn-BA"/>
        </w:rPr>
      </w:pPr>
    </w:p>
    <w:p w14:paraId="0ACF868F" w14:textId="21AF6445" w:rsidR="005C2C22" w:rsidRPr="00C66707" w:rsidRDefault="005C2C22" w:rsidP="00C66707">
      <w:pPr>
        <w:pStyle w:val="Heading2"/>
        <w:numPr>
          <w:ilvl w:val="0"/>
          <w:numId w:val="0"/>
        </w:numPr>
        <w:jc w:val="right"/>
        <w:rPr>
          <w:rFonts w:ascii="Times New Roman" w:hAnsi="Times New Roman" w:cs="Times New Roman"/>
          <w:b/>
          <w:lang w:val="sr-Cyrl-RS"/>
        </w:rPr>
      </w:pPr>
      <w:bookmarkStart w:id="46" w:name="_Toc149636210"/>
      <w:r w:rsidRPr="00C66707">
        <w:rPr>
          <w:rFonts w:ascii="Times New Roman" w:hAnsi="Times New Roman" w:cs="Times New Roman"/>
          <w:b/>
          <w:lang w:val="sr-Cyrl-RS"/>
        </w:rPr>
        <w:lastRenderedPageBreak/>
        <w:t>АНЕКС 2</w:t>
      </w:r>
      <w:bookmarkEnd w:id="46"/>
    </w:p>
    <w:p w14:paraId="65A57CAE" w14:textId="77777777" w:rsidR="005C2C22" w:rsidRPr="00526C84" w:rsidRDefault="005C2C22" w:rsidP="005C2C22">
      <w:pPr>
        <w:jc w:val="center"/>
        <w:rPr>
          <w:rFonts w:ascii="Times New Roman" w:hAnsi="Times New Roman" w:cs="Times New Roman"/>
          <w:b/>
          <w:sz w:val="28"/>
          <w:lang w:val="sr-Cyrl-RS"/>
        </w:rPr>
      </w:pPr>
      <w:r w:rsidRPr="00526C84">
        <w:rPr>
          <w:rFonts w:ascii="Times New Roman" w:hAnsi="Times New Roman" w:cs="Times New Roman"/>
          <w:b/>
          <w:sz w:val="28"/>
          <w:lang w:val="sr-Cyrl-RS"/>
        </w:rPr>
        <w:t>ОБРАЗАЦ ЗА ПОНУДУ</w:t>
      </w:r>
    </w:p>
    <w:p w14:paraId="2E5182F2" w14:textId="77777777" w:rsidR="005C2C22" w:rsidRPr="00526C84" w:rsidRDefault="005C2C22" w:rsidP="005C2C22">
      <w:pPr>
        <w:jc w:val="center"/>
        <w:rPr>
          <w:rFonts w:ascii="Times New Roman" w:hAnsi="Times New Roman" w:cs="Times New Roman"/>
          <w:b/>
          <w:sz w:val="28"/>
          <w:lang w:val="sr-Cyrl-RS"/>
        </w:rPr>
      </w:pPr>
    </w:p>
    <w:p w14:paraId="3FAFEFD3" w14:textId="4F149B1D" w:rsidR="005C2C22" w:rsidRPr="00526C84" w:rsidRDefault="005C2C22" w:rsidP="005C2C22">
      <w:pPr>
        <w:jc w:val="both"/>
        <w:rPr>
          <w:rFonts w:ascii="Times New Roman" w:hAnsi="Times New Roman" w:cs="Times New Roman"/>
          <w:sz w:val="24"/>
          <w:lang w:val="sr-Cyrl-RS"/>
        </w:rPr>
      </w:pPr>
      <w:r w:rsidRPr="00526C84">
        <w:rPr>
          <w:rFonts w:ascii="Times New Roman" w:hAnsi="Times New Roman" w:cs="Times New Roman"/>
          <w:sz w:val="24"/>
          <w:lang w:val="sr-Cyrl-RS"/>
        </w:rPr>
        <w:t>Број обавјештења са Портала јавних набавки: __________________________________</w:t>
      </w:r>
    </w:p>
    <w:p w14:paraId="67CF8196" w14:textId="0CE55CC5" w:rsidR="00396985" w:rsidRPr="00526C84" w:rsidRDefault="00396985" w:rsidP="005C2C22">
      <w:pPr>
        <w:jc w:val="both"/>
        <w:rPr>
          <w:rFonts w:ascii="Times New Roman" w:hAnsi="Times New Roman" w:cs="Times New Roman"/>
          <w:sz w:val="24"/>
          <w:lang w:val="sr-Cyrl-RS"/>
        </w:rPr>
      </w:pPr>
      <w:r w:rsidRPr="00526C84">
        <w:rPr>
          <w:rFonts w:ascii="Times New Roman" w:hAnsi="Times New Roman" w:cs="Times New Roman"/>
          <w:sz w:val="24"/>
          <w:lang w:val="sr-Cyrl-RS"/>
        </w:rPr>
        <w:t>Број понуде:_______________________________________________________________</w:t>
      </w:r>
    </w:p>
    <w:p w14:paraId="5624B91F" w14:textId="25CA0329" w:rsidR="00396985" w:rsidRPr="00526C84" w:rsidRDefault="00396985" w:rsidP="005C2C22">
      <w:pPr>
        <w:jc w:val="both"/>
        <w:rPr>
          <w:rFonts w:ascii="Times New Roman" w:hAnsi="Times New Roman" w:cs="Times New Roman"/>
          <w:sz w:val="24"/>
          <w:lang w:val="sr-Cyrl-RS"/>
        </w:rPr>
      </w:pPr>
      <w:r w:rsidRPr="00526C84">
        <w:rPr>
          <w:rFonts w:ascii="Times New Roman" w:hAnsi="Times New Roman" w:cs="Times New Roman"/>
          <w:sz w:val="24"/>
          <w:lang w:val="sr-Cyrl-RS"/>
        </w:rPr>
        <w:t>Датум понуде:______________________________________________________________</w:t>
      </w:r>
    </w:p>
    <w:p w14:paraId="5B904CFD" w14:textId="77777777" w:rsidR="005C2C22" w:rsidRPr="00526C84" w:rsidRDefault="005C2C22" w:rsidP="005C2C22">
      <w:pPr>
        <w:jc w:val="both"/>
        <w:rPr>
          <w:rFonts w:ascii="Times New Roman" w:hAnsi="Times New Roman" w:cs="Times New Roman"/>
          <w:sz w:val="24"/>
          <w:lang w:val="sr-Cyrl-RS"/>
        </w:rPr>
      </w:pPr>
    </w:p>
    <w:p w14:paraId="52030002" w14:textId="77777777" w:rsidR="00396985" w:rsidRPr="00526C84" w:rsidRDefault="00396985" w:rsidP="005C2C22">
      <w:pPr>
        <w:jc w:val="both"/>
        <w:rPr>
          <w:rFonts w:ascii="Times New Roman" w:hAnsi="Times New Roman" w:cs="Times New Roman"/>
          <w:sz w:val="24"/>
          <w:lang w:val="sr-Cyrl-RS"/>
        </w:rPr>
      </w:pPr>
    </w:p>
    <w:tbl>
      <w:tblPr>
        <w:tblStyle w:val="TableGrid"/>
        <w:tblW w:w="0" w:type="auto"/>
        <w:jc w:val="center"/>
        <w:tblLook w:val="04A0" w:firstRow="1" w:lastRow="0" w:firstColumn="1" w:lastColumn="0" w:noHBand="0" w:noVBand="1"/>
      </w:tblPr>
      <w:tblGrid>
        <w:gridCol w:w="4495"/>
        <w:gridCol w:w="4521"/>
      </w:tblGrid>
      <w:tr w:rsidR="00396985" w:rsidRPr="00526C84" w14:paraId="682879FF" w14:textId="77777777" w:rsidTr="00396985">
        <w:trPr>
          <w:jc w:val="center"/>
        </w:trPr>
        <w:tc>
          <w:tcPr>
            <w:tcW w:w="4495" w:type="dxa"/>
            <w:vAlign w:val="center"/>
          </w:tcPr>
          <w:p w14:paraId="11041FCB" w14:textId="7F3B8B15" w:rsidR="00396985" w:rsidRPr="00526C84" w:rsidRDefault="00396985" w:rsidP="009A6733">
            <w:pPr>
              <w:pStyle w:val="NoSpacing"/>
              <w:spacing w:line="360" w:lineRule="auto"/>
              <w:rPr>
                <w:rFonts w:ascii="Times New Roman" w:hAnsi="Times New Roman"/>
                <w:sz w:val="24"/>
                <w:szCs w:val="24"/>
              </w:rPr>
            </w:pPr>
            <w:r w:rsidRPr="00526C84">
              <w:rPr>
                <w:rFonts w:ascii="Times New Roman" w:hAnsi="Times New Roman"/>
                <w:sz w:val="24"/>
                <w:szCs w:val="24"/>
              </w:rPr>
              <w:t>Уговорни орган</w:t>
            </w:r>
          </w:p>
        </w:tc>
        <w:tc>
          <w:tcPr>
            <w:tcW w:w="4521" w:type="dxa"/>
            <w:vAlign w:val="center"/>
          </w:tcPr>
          <w:p w14:paraId="6644601F" w14:textId="4C60582B" w:rsidR="00396985" w:rsidRPr="00526C84" w:rsidRDefault="00396985" w:rsidP="009A6733">
            <w:pPr>
              <w:pStyle w:val="NoSpacing"/>
              <w:spacing w:line="360" w:lineRule="auto"/>
              <w:rPr>
                <w:rFonts w:ascii="Times New Roman" w:hAnsi="Times New Roman"/>
                <w:sz w:val="24"/>
                <w:szCs w:val="24"/>
              </w:rPr>
            </w:pPr>
          </w:p>
        </w:tc>
      </w:tr>
      <w:tr w:rsidR="00396985" w:rsidRPr="00526C84" w14:paraId="23B5DFE7" w14:textId="77777777" w:rsidTr="00396985">
        <w:trPr>
          <w:jc w:val="center"/>
        </w:trPr>
        <w:tc>
          <w:tcPr>
            <w:tcW w:w="4495" w:type="dxa"/>
            <w:vAlign w:val="center"/>
          </w:tcPr>
          <w:p w14:paraId="73DD2BB0" w14:textId="581D6618" w:rsidR="00396985" w:rsidRPr="00526C84" w:rsidRDefault="00396985" w:rsidP="009A6733">
            <w:pPr>
              <w:pStyle w:val="NoSpacing"/>
              <w:spacing w:line="360" w:lineRule="auto"/>
              <w:rPr>
                <w:rFonts w:ascii="Times New Roman" w:hAnsi="Times New Roman"/>
                <w:sz w:val="24"/>
                <w:szCs w:val="24"/>
              </w:rPr>
            </w:pPr>
            <w:r w:rsidRPr="00526C84">
              <w:rPr>
                <w:rFonts w:ascii="Times New Roman" w:hAnsi="Times New Roman"/>
                <w:sz w:val="24"/>
                <w:szCs w:val="24"/>
              </w:rPr>
              <w:t>Адреса уговорног органа</w:t>
            </w:r>
          </w:p>
        </w:tc>
        <w:tc>
          <w:tcPr>
            <w:tcW w:w="4521" w:type="dxa"/>
            <w:vAlign w:val="center"/>
          </w:tcPr>
          <w:p w14:paraId="06E1E90A"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5FA4E93C" w14:textId="77777777" w:rsidTr="00396985">
        <w:trPr>
          <w:jc w:val="center"/>
        </w:trPr>
        <w:tc>
          <w:tcPr>
            <w:tcW w:w="4495" w:type="dxa"/>
            <w:vAlign w:val="center"/>
          </w:tcPr>
          <w:p w14:paraId="135B6E66" w14:textId="5E28A298" w:rsidR="00396985" w:rsidRPr="00526C84" w:rsidRDefault="00396985" w:rsidP="009A6733">
            <w:pPr>
              <w:pStyle w:val="NoSpacing"/>
              <w:spacing w:line="360" w:lineRule="auto"/>
              <w:rPr>
                <w:rFonts w:ascii="Times New Roman" w:hAnsi="Times New Roman"/>
                <w:sz w:val="24"/>
                <w:szCs w:val="24"/>
              </w:rPr>
            </w:pPr>
            <w:r w:rsidRPr="00526C84">
              <w:rPr>
                <w:rFonts w:ascii="Times New Roman" w:hAnsi="Times New Roman"/>
                <w:sz w:val="24"/>
                <w:szCs w:val="24"/>
              </w:rPr>
              <w:t>Сједиште уговорног органа</w:t>
            </w:r>
          </w:p>
        </w:tc>
        <w:tc>
          <w:tcPr>
            <w:tcW w:w="4521" w:type="dxa"/>
            <w:vAlign w:val="center"/>
          </w:tcPr>
          <w:p w14:paraId="35A6EB7D" w14:textId="77777777" w:rsidR="00396985" w:rsidRPr="00526C84" w:rsidRDefault="00396985" w:rsidP="009A6733">
            <w:pPr>
              <w:pStyle w:val="NoSpacing"/>
              <w:spacing w:line="360" w:lineRule="auto"/>
              <w:rPr>
                <w:rFonts w:ascii="Times New Roman" w:hAnsi="Times New Roman"/>
                <w:sz w:val="24"/>
                <w:szCs w:val="24"/>
              </w:rPr>
            </w:pPr>
          </w:p>
        </w:tc>
      </w:tr>
    </w:tbl>
    <w:p w14:paraId="3D6B6A29" w14:textId="77777777" w:rsidR="00396985" w:rsidRPr="00526C84" w:rsidRDefault="00396985" w:rsidP="009A6733">
      <w:pPr>
        <w:spacing w:line="360" w:lineRule="auto"/>
        <w:rPr>
          <w:rFonts w:ascii="Times New Roman" w:hAnsi="Times New Roman" w:cs="Times New Roman"/>
          <w:sz w:val="24"/>
          <w:szCs w:val="24"/>
          <w:lang w:val="bs-Latn-BA"/>
        </w:rPr>
      </w:pPr>
    </w:p>
    <w:tbl>
      <w:tblPr>
        <w:tblW w:w="5000" w:type="pct"/>
        <w:jc w:val="center"/>
        <w:tblCellMar>
          <w:left w:w="10" w:type="dxa"/>
          <w:right w:w="10" w:type="dxa"/>
        </w:tblCellMar>
        <w:tblLook w:val="0000" w:firstRow="0" w:lastRow="0" w:firstColumn="0" w:lastColumn="0" w:noHBand="0" w:noVBand="0"/>
      </w:tblPr>
      <w:tblGrid>
        <w:gridCol w:w="4495"/>
        <w:gridCol w:w="4521"/>
      </w:tblGrid>
      <w:tr w:rsidR="00396985" w:rsidRPr="00526C84" w14:paraId="4A062EE9"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14C9A" w14:textId="6391B4BC"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Назив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47B2C"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127AF939"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A7BAB" w14:textId="75F6A9C2"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Сједиште понуђача</w:t>
            </w:r>
          </w:p>
          <w:p w14:paraId="436BC6C9" w14:textId="039711E3"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(овлаштени представник групе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5D361"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10F84B01"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F625E" w14:textId="77777777"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Назив, адреса и ЈИБ за сваког члана групе понуђача</w:t>
            </w:r>
          </w:p>
          <w:p w14:paraId="2BE9292E" w14:textId="53CD83FE"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(уколико се ради о групи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D905F"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1B5D315A"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22B93" w14:textId="4F60124F"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Адреса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E6171"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7DB0988C"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B0290" w14:textId="6DE0D249"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ИДБ/ЈИБ</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E4959"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4F8F7814"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91C0E" w14:textId="10D1A8BD"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Број жиро рачуна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6462F"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7DC078A1"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E6C9C" w14:textId="73DAA47E"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Да ли је понуђач у систему ПДВ-а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9723E"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305CD09E"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0BCF6" w14:textId="5CE7D1D0"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Адреса за доставу поште</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E089A"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0C1BD28A"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BBFA9D" w14:textId="77777777"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E – mail</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A423D"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636C6E37"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68AA56" w14:textId="6F883964"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Контакт особа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B738B"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0786F305"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D2233" w14:textId="4457F07B"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Број телефона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5DFC9" w14:textId="77777777" w:rsidR="00396985" w:rsidRPr="00526C84" w:rsidRDefault="00396985" w:rsidP="009A6733">
            <w:pPr>
              <w:pStyle w:val="NoSpacing"/>
              <w:spacing w:line="360" w:lineRule="auto"/>
              <w:rPr>
                <w:rFonts w:ascii="Times New Roman" w:hAnsi="Times New Roman"/>
                <w:sz w:val="24"/>
                <w:szCs w:val="24"/>
              </w:rPr>
            </w:pPr>
          </w:p>
        </w:tc>
      </w:tr>
      <w:tr w:rsidR="00396985" w:rsidRPr="00526C84" w14:paraId="51BB0EF8"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5C7DA" w14:textId="35D1F70B" w:rsidR="00396985" w:rsidRPr="00526C84" w:rsidRDefault="00396985" w:rsidP="009A6733">
            <w:pPr>
              <w:pStyle w:val="NoSpacing"/>
              <w:rPr>
                <w:rFonts w:ascii="Times New Roman" w:hAnsi="Times New Roman"/>
                <w:sz w:val="24"/>
                <w:szCs w:val="24"/>
              </w:rPr>
            </w:pPr>
            <w:r w:rsidRPr="00526C84">
              <w:rPr>
                <w:rFonts w:ascii="Times New Roman" w:hAnsi="Times New Roman"/>
                <w:sz w:val="24"/>
                <w:szCs w:val="24"/>
              </w:rPr>
              <w:t>Број факса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0E983" w14:textId="77777777" w:rsidR="00396985" w:rsidRPr="00526C84" w:rsidRDefault="00396985" w:rsidP="009A6733">
            <w:pPr>
              <w:pStyle w:val="NoSpacing"/>
              <w:spacing w:line="360" w:lineRule="auto"/>
              <w:rPr>
                <w:rFonts w:ascii="Times New Roman" w:hAnsi="Times New Roman"/>
                <w:sz w:val="24"/>
                <w:szCs w:val="24"/>
              </w:rPr>
            </w:pPr>
          </w:p>
        </w:tc>
      </w:tr>
    </w:tbl>
    <w:p w14:paraId="16C923B4" w14:textId="77777777" w:rsidR="00396985" w:rsidRPr="00526C84" w:rsidRDefault="00396985" w:rsidP="00396985">
      <w:pPr>
        <w:jc w:val="both"/>
        <w:rPr>
          <w:rFonts w:ascii="Times New Roman" w:hAnsi="Times New Roman" w:cs="Times New Roman"/>
          <w:sz w:val="24"/>
          <w:lang w:val="sr-Cyrl-RS"/>
        </w:rPr>
      </w:pPr>
    </w:p>
    <w:p w14:paraId="37F03FB7" w14:textId="77777777" w:rsidR="00396985" w:rsidRPr="00526C84" w:rsidRDefault="00396985" w:rsidP="002136D3">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14:paraId="7A24A73C" w14:textId="77777777" w:rsidR="00396985" w:rsidRDefault="00396985" w:rsidP="007E4811">
      <w:pPr>
        <w:rPr>
          <w:rFonts w:ascii="Times New Roman" w:hAnsi="Times New Roman" w:cs="Times New Roman"/>
          <w:lang w:val="bs-Latn-BA"/>
        </w:rPr>
      </w:pPr>
    </w:p>
    <w:p w14:paraId="1F440E19" w14:textId="77777777" w:rsidR="00960F5A" w:rsidRPr="00526C84" w:rsidRDefault="00960F5A" w:rsidP="007E4811">
      <w:pPr>
        <w:rPr>
          <w:rFonts w:ascii="Times New Roman" w:hAnsi="Times New Roman" w:cs="Times New Roman"/>
          <w:lang w:val="bs-Latn-BA"/>
        </w:rPr>
      </w:pPr>
    </w:p>
    <w:p w14:paraId="0B111D49" w14:textId="77777777" w:rsidR="005C2C22" w:rsidRPr="00526C84" w:rsidRDefault="005C2C22" w:rsidP="007E4811">
      <w:pPr>
        <w:rPr>
          <w:rFonts w:ascii="Times New Roman" w:hAnsi="Times New Roman" w:cs="Times New Roman"/>
          <w:lang w:val="bs-Latn-BA"/>
        </w:rPr>
      </w:pPr>
    </w:p>
    <w:p w14:paraId="2F8F63CD" w14:textId="77777777" w:rsidR="00211997" w:rsidRPr="00526C84" w:rsidRDefault="00211997" w:rsidP="00211997">
      <w:pPr>
        <w:jc w:val="center"/>
        <w:rPr>
          <w:rFonts w:ascii="Times New Roman" w:hAnsi="Times New Roman" w:cs="Times New Roman"/>
          <w:b/>
          <w:sz w:val="28"/>
          <w:lang w:val="bs-Latn-BA"/>
        </w:rPr>
      </w:pPr>
      <w:r w:rsidRPr="00526C84">
        <w:rPr>
          <w:rFonts w:ascii="Times New Roman" w:hAnsi="Times New Roman" w:cs="Times New Roman"/>
          <w:b/>
          <w:sz w:val="28"/>
          <w:lang w:val="bs-Latn-BA"/>
        </w:rPr>
        <w:lastRenderedPageBreak/>
        <w:t>ИЗЈАВА ПОНУЂАЧА</w:t>
      </w:r>
    </w:p>
    <w:p w14:paraId="2AF47F1F" w14:textId="77777777" w:rsidR="00211997" w:rsidRPr="00526C84" w:rsidRDefault="00211997" w:rsidP="002136D3">
      <w:pPr>
        <w:spacing w:line="276" w:lineRule="auto"/>
        <w:rPr>
          <w:rFonts w:ascii="Times New Roman" w:hAnsi="Times New Roman" w:cs="Times New Roman"/>
          <w:lang w:val="bs-Latn-BA"/>
        </w:rPr>
      </w:pPr>
    </w:p>
    <w:p w14:paraId="217395BC" w14:textId="6A442243" w:rsidR="00211997" w:rsidRPr="00526C84" w:rsidRDefault="00211997" w:rsidP="002136D3">
      <w:pPr>
        <w:spacing w:line="276" w:lineRule="auto"/>
        <w:jc w:val="both"/>
        <w:rPr>
          <w:rFonts w:ascii="Times New Roman" w:hAnsi="Times New Roman" w:cs="Times New Roman"/>
          <w:i/>
          <w:sz w:val="24"/>
          <w:lang w:val="bs-Latn-BA"/>
        </w:rPr>
      </w:pPr>
      <w:r w:rsidRPr="00526C84">
        <w:rPr>
          <w:rFonts w:ascii="Times New Roman" w:hAnsi="Times New Roman" w:cs="Times New Roman"/>
          <w:sz w:val="24"/>
          <w:lang w:val="bs-Latn-BA"/>
        </w:rPr>
        <w:t xml:space="preserve">НАПОМЕНА: </w:t>
      </w:r>
      <w:r w:rsidRPr="00526C84">
        <w:rPr>
          <w:rFonts w:ascii="Times New Roman" w:hAnsi="Times New Roman" w:cs="Times New Roman"/>
          <w:i/>
          <w:sz w:val="24"/>
          <w:lang w:val="bs-Latn-BA"/>
        </w:rPr>
        <w:t>Уколико понуду доставља група понуђача, онда Изјаву понуђача попуњава представник групе понуђача.</w:t>
      </w:r>
    </w:p>
    <w:p w14:paraId="52E363CB" w14:textId="77777777" w:rsidR="00211997" w:rsidRPr="00526C84" w:rsidRDefault="00211997" w:rsidP="00211997">
      <w:pPr>
        <w:jc w:val="both"/>
        <w:rPr>
          <w:rFonts w:ascii="Times New Roman" w:hAnsi="Times New Roman" w:cs="Times New Roman"/>
          <w:sz w:val="24"/>
          <w:lang w:val="bs-Latn-BA"/>
        </w:rPr>
      </w:pPr>
    </w:p>
    <w:p w14:paraId="61C53A52" w14:textId="57ADBB8D"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14:paraId="1DED8C79" w14:textId="1ED4EA0D"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1. У складу са садржајем и захтјевима из ТД, овом изјавом прихватамо њене одредбе у цијелости, без икаквих резерви или ограничења.</w:t>
      </w:r>
    </w:p>
    <w:p w14:paraId="5924599C" w14:textId="4BE40743"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2. Овом понудом одговарамо захтјевима из ТД за </w:t>
      </w:r>
      <w:r w:rsidR="008B5B66">
        <w:rPr>
          <w:rFonts w:ascii="Times New Roman" w:hAnsi="Times New Roman" w:cs="Times New Roman"/>
          <w:sz w:val="24"/>
          <w:lang w:val="sr-Cyrl-RS"/>
        </w:rPr>
        <w:t>извршење услуге</w:t>
      </w:r>
      <w:r w:rsidR="00526C84" w:rsidRPr="00526C84">
        <w:rPr>
          <w:rFonts w:ascii="Times New Roman" w:hAnsi="Times New Roman" w:cs="Times New Roman"/>
          <w:sz w:val="24"/>
          <w:lang w:val="sr-Cyrl-BA"/>
        </w:rPr>
        <w:t xml:space="preserve">: </w:t>
      </w:r>
      <w:r w:rsidR="008B5B66">
        <w:rPr>
          <w:rFonts w:ascii="Times New Roman" w:hAnsi="Times New Roman" w:cs="Times New Roman"/>
          <w:sz w:val="24"/>
          <w:lang w:val="sr-Cyrl-BA"/>
        </w:rPr>
        <w:t>„</w:t>
      </w:r>
      <w:r w:rsidR="008B5B66" w:rsidRPr="000B1AFF">
        <w:rPr>
          <w:rFonts w:ascii="Times New Roman" w:hAnsi="Times New Roman" w:cs="Times New Roman"/>
          <w:b/>
          <w:sz w:val="24"/>
          <w:szCs w:val="24"/>
          <w:lang w:val="sr-Cyrl-RS"/>
        </w:rPr>
        <w:t>У</w:t>
      </w:r>
      <w:r w:rsidR="008B5B66" w:rsidRPr="000B1AFF">
        <w:rPr>
          <w:rFonts w:ascii="Times New Roman" w:hAnsi="Times New Roman" w:cs="Times New Roman"/>
          <w:b/>
          <w:sz w:val="24"/>
          <w:szCs w:val="24"/>
          <w:lang w:val="sr-Cyrl-CS"/>
        </w:rPr>
        <w:t>слуг</w:t>
      </w:r>
      <w:r w:rsidR="00EF11A9">
        <w:rPr>
          <w:rFonts w:ascii="Times New Roman" w:hAnsi="Times New Roman" w:cs="Times New Roman"/>
          <w:b/>
          <w:sz w:val="24"/>
          <w:szCs w:val="24"/>
          <w:lang w:val="sr-Latn-RS"/>
        </w:rPr>
        <w:t>a</w:t>
      </w:r>
      <w:r w:rsidR="008B5B66" w:rsidRPr="000B1AFF">
        <w:rPr>
          <w:rFonts w:ascii="Times New Roman" w:hAnsi="Times New Roman" w:cs="Times New Roman"/>
          <w:b/>
          <w:sz w:val="24"/>
          <w:szCs w:val="24"/>
          <w:lang w:val="sr-Cyrl-CS"/>
        </w:rPr>
        <w:t xml:space="preserve"> </w:t>
      </w:r>
      <w:r w:rsidR="00EF11A9">
        <w:rPr>
          <w:rFonts w:ascii="Times New Roman" w:hAnsi="Times New Roman" w:cs="Times New Roman"/>
          <w:b/>
          <w:sz w:val="24"/>
          <w:szCs w:val="24"/>
          <w:lang w:val="sr-Cyrl-RS"/>
        </w:rPr>
        <w:t xml:space="preserve">осигурања </w:t>
      </w:r>
      <w:r w:rsidR="00F72294">
        <w:rPr>
          <w:rFonts w:ascii="Times New Roman" w:hAnsi="Times New Roman" w:cs="Times New Roman"/>
          <w:b/>
          <w:sz w:val="24"/>
          <w:szCs w:val="24"/>
          <w:lang w:val="sr-Cyrl-RS"/>
        </w:rPr>
        <w:t xml:space="preserve">моторних и прикључних возила </w:t>
      </w:r>
      <w:r w:rsidR="00EF11A9">
        <w:rPr>
          <w:rFonts w:ascii="Times New Roman" w:hAnsi="Times New Roman" w:cs="Times New Roman"/>
          <w:b/>
          <w:sz w:val="24"/>
          <w:szCs w:val="24"/>
          <w:lang w:val="sr-Cyrl-RS"/>
        </w:rPr>
        <w:t>Водовода а.д. Бања Лука</w:t>
      </w:r>
      <w:r w:rsidR="00526C84" w:rsidRPr="00526C84">
        <w:rPr>
          <w:rFonts w:ascii="Times New Roman" w:hAnsi="Times New Roman" w:cs="Times New Roman"/>
          <w:b/>
          <w:sz w:val="24"/>
          <w:lang w:val="sr-Cyrl-BA"/>
        </w:rPr>
        <w:t>''</w:t>
      </w:r>
      <w:r w:rsidRPr="00526C84">
        <w:rPr>
          <w:rFonts w:ascii="Times New Roman" w:hAnsi="Times New Roman" w:cs="Times New Roman"/>
          <w:sz w:val="24"/>
          <w:lang w:val="bs-Latn-BA"/>
        </w:rPr>
        <w:t>, у складу са условима утврђеним ТД, критеријима и утврђеним роковима, без икаквих резерви или ограничења.</w:t>
      </w:r>
    </w:p>
    <w:p w14:paraId="620519B3" w14:textId="589DB482"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3. Цијена наше понуде, без ПДВ-а, износи: ______________________________</w:t>
      </w:r>
      <w:r w:rsidRPr="00526C84">
        <w:rPr>
          <w:rFonts w:ascii="Times New Roman" w:hAnsi="Times New Roman" w:cs="Times New Roman"/>
          <w:sz w:val="24"/>
          <w:lang w:val="sr-Cyrl-RS"/>
        </w:rPr>
        <w:t>_</w:t>
      </w:r>
      <w:r w:rsidRPr="00526C84">
        <w:rPr>
          <w:rFonts w:ascii="Times New Roman" w:hAnsi="Times New Roman" w:cs="Times New Roman"/>
          <w:sz w:val="24"/>
          <w:lang w:val="bs-Latn-BA"/>
        </w:rPr>
        <w:t>____KМ</w:t>
      </w:r>
    </w:p>
    <w:p w14:paraId="78B7D964" w14:textId="33AC2242"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Попуст који дајемо на цијену износи ____________</w:t>
      </w:r>
      <w:r w:rsidRPr="00526C84">
        <w:rPr>
          <w:rFonts w:ascii="Times New Roman" w:hAnsi="Times New Roman" w:cs="Times New Roman"/>
          <w:sz w:val="24"/>
          <w:lang w:val="sr-Cyrl-RS"/>
        </w:rPr>
        <w:t>______________________</w:t>
      </w:r>
      <w:r w:rsidRPr="00526C84">
        <w:rPr>
          <w:rFonts w:ascii="Times New Roman" w:hAnsi="Times New Roman" w:cs="Times New Roman"/>
          <w:sz w:val="24"/>
          <w:lang w:val="bs-Latn-BA"/>
        </w:rPr>
        <w:t>______KМ</w:t>
      </w:r>
    </w:p>
    <w:p w14:paraId="401BCAB6" w14:textId="6DAB1DA8"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Цијена наше понуде, са укљученим попустом износи ____________</w:t>
      </w:r>
      <w:r w:rsidRPr="00526C84">
        <w:rPr>
          <w:rFonts w:ascii="Times New Roman" w:hAnsi="Times New Roman" w:cs="Times New Roman"/>
          <w:sz w:val="24"/>
          <w:lang w:val="sr-Cyrl-RS"/>
        </w:rPr>
        <w:t>____</w:t>
      </w:r>
      <w:r w:rsidRPr="00526C84">
        <w:rPr>
          <w:rFonts w:ascii="Times New Roman" w:hAnsi="Times New Roman" w:cs="Times New Roman"/>
          <w:sz w:val="24"/>
          <w:lang w:val="bs-Latn-BA"/>
        </w:rPr>
        <w:t>__________KМ</w:t>
      </w:r>
    </w:p>
    <w:p w14:paraId="053C8BDA" w14:textId="13A36A80"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ПДВ на цијену понуде (са урачунатим попустом) износи _______________________ KМ</w:t>
      </w:r>
    </w:p>
    <w:p w14:paraId="7ECDD49A" w14:textId="1C39ED30"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Укупна цијена наше понуде износи ________________________</w:t>
      </w:r>
      <w:r w:rsidRPr="00526C84">
        <w:rPr>
          <w:rFonts w:ascii="Times New Roman" w:hAnsi="Times New Roman" w:cs="Times New Roman"/>
          <w:sz w:val="24"/>
          <w:lang w:val="sr-Cyrl-RS"/>
        </w:rPr>
        <w:t>_______</w:t>
      </w:r>
      <w:r w:rsidRPr="00526C84">
        <w:rPr>
          <w:rFonts w:ascii="Times New Roman" w:hAnsi="Times New Roman" w:cs="Times New Roman"/>
          <w:sz w:val="24"/>
          <w:lang w:val="bs-Latn-BA"/>
        </w:rPr>
        <w:t>__________KМ</w:t>
      </w:r>
    </w:p>
    <w:p w14:paraId="07D7B0A0" w14:textId="77777777"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14:paraId="222C142D" w14:textId="0F9A0FB8" w:rsidR="00211997" w:rsidRPr="00526C84" w:rsidRDefault="00526C84"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5. Наша понуда важи 60 дана.</w:t>
      </w:r>
    </w:p>
    <w:p w14:paraId="100EB800" w14:textId="691E789C" w:rsidR="00211997" w:rsidRPr="00526C84" w:rsidRDefault="00211997" w:rsidP="002136D3">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6.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w:t>
      </w:r>
      <w:r w:rsidR="008B5B66">
        <w:rPr>
          <w:rFonts w:ascii="Times New Roman" w:hAnsi="Times New Roman" w:cs="Times New Roman"/>
          <w:sz w:val="24"/>
          <w:lang w:val="bs-Latn-BA"/>
        </w:rPr>
        <w:t>исаним ТД.</w:t>
      </w:r>
    </w:p>
    <w:p w14:paraId="13051560" w14:textId="6FA3594C" w:rsidR="00211997" w:rsidRPr="00526C84" w:rsidRDefault="00953653" w:rsidP="002136D3">
      <w:pPr>
        <w:spacing w:line="276" w:lineRule="auto"/>
        <w:jc w:val="both"/>
        <w:rPr>
          <w:rFonts w:ascii="Times New Roman" w:hAnsi="Times New Roman" w:cs="Times New Roman"/>
          <w:sz w:val="24"/>
          <w:lang w:val="bs-Latn-BA"/>
        </w:rPr>
      </w:pPr>
      <w:r>
        <w:rPr>
          <w:rFonts w:ascii="Times New Roman" w:hAnsi="Times New Roman" w:cs="Times New Roman"/>
          <w:sz w:val="24"/>
          <w:lang w:val="sr-Cyrl-RS"/>
        </w:rPr>
        <w:t>7</w:t>
      </w:r>
      <w:r w:rsidR="00211997" w:rsidRPr="00526C84">
        <w:rPr>
          <w:rFonts w:ascii="Times New Roman" w:hAnsi="Times New Roman" w:cs="Times New Roman"/>
          <w:sz w:val="24"/>
          <w:lang w:val="bs-Latn-BA"/>
        </w:rPr>
        <w:t>. Упознати смо и прихватамо сва права и обавезе утврђене у Нацрту уговора који је дат у прилогу ТД (Анекс 10).</w:t>
      </w:r>
    </w:p>
    <w:p w14:paraId="0ACB0FFE" w14:textId="31326CE7" w:rsidR="00211997" w:rsidRPr="00526C84" w:rsidRDefault="00211997" w:rsidP="00211997">
      <w:pPr>
        <w:spacing w:before="0"/>
        <w:jc w:val="center"/>
        <w:rPr>
          <w:rFonts w:ascii="Times New Roman" w:hAnsi="Times New Roman" w:cs="Times New Roman"/>
          <w:bCs/>
          <w:sz w:val="20"/>
          <w:szCs w:val="20"/>
          <w:lang w:val="sr-Cyrl-RS"/>
        </w:rPr>
      </w:pPr>
      <w:r w:rsidRPr="00526C84">
        <w:rPr>
          <w:rFonts w:ascii="Times New Roman" w:hAnsi="Times New Roman" w:cs="Times New Roman"/>
          <w:bCs/>
          <w:sz w:val="20"/>
          <w:szCs w:val="20"/>
          <w:lang w:val="bs-Latn-BA"/>
        </w:rPr>
        <w:t>M.</w:t>
      </w:r>
      <w:r w:rsidRPr="00526C84">
        <w:rPr>
          <w:rFonts w:ascii="Times New Roman" w:hAnsi="Times New Roman" w:cs="Times New Roman"/>
          <w:bCs/>
          <w:sz w:val="20"/>
          <w:szCs w:val="20"/>
          <w:lang w:val="sr-Cyrl-RS"/>
        </w:rPr>
        <w:t>П.</w:t>
      </w:r>
    </w:p>
    <w:p w14:paraId="2B314CEE" w14:textId="5BC6B5B2" w:rsidR="00211997" w:rsidRPr="00526C84" w:rsidRDefault="00211997" w:rsidP="00211997">
      <w:pPr>
        <w:spacing w:before="0" w:line="360" w:lineRule="auto"/>
        <w:ind w:left="4956"/>
        <w:jc w:val="center"/>
        <w:rPr>
          <w:rFonts w:ascii="Times New Roman" w:hAnsi="Times New Roman" w:cs="Times New Roman"/>
          <w:bCs/>
          <w:sz w:val="24"/>
          <w:szCs w:val="20"/>
          <w:lang w:val="sr-Cyrl-RS"/>
        </w:rPr>
      </w:pPr>
      <w:r w:rsidRPr="00526C84">
        <w:rPr>
          <w:rFonts w:ascii="Times New Roman" w:hAnsi="Times New Roman" w:cs="Times New Roman"/>
          <w:bCs/>
          <w:sz w:val="24"/>
          <w:szCs w:val="20"/>
          <w:lang w:val="sr-Cyrl-RS"/>
        </w:rPr>
        <w:t>ОВЛАШТЕНО ЛИЦЕ ПОНУЂАЧА</w:t>
      </w:r>
    </w:p>
    <w:p w14:paraId="09FA90C6" w14:textId="327D3906" w:rsidR="00211997" w:rsidRPr="00526C84" w:rsidRDefault="00211997" w:rsidP="00211997">
      <w:pPr>
        <w:spacing w:before="0" w:line="360" w:lineRule="auto"/>
        <w:ind w:left="4956"/>
        <w:jc w:val="cente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____________________________</w:t>
      </w:r>
      <w:r w:rsidRPr="00526C84">
        <w:rPr>
          <w:rFonts w:ascii="Times New Roman" w:hAnsi="Times New Roman" w:cs="Times New Roman"/>
          <w:bCs/>
          <w:sz w:val="20"/>
          <w:szCs w:val="20"/>
          <w:lang w:val="sr-Cyrl-RS"/>
        </w:rPr>
        <w:t xml:space="preserve">__                                            </w:t>
      </w:r>
      <w:r w:rsidRPr="00526C84">
        <w:rPr>
          <w:rFonts w:ascii="Times New Roman" w:hAnsi="Times New Roman" w:cs="Times New Roman"/>
          <w:bCs/>
          <w:szCs w:val="20"/>
          <w:lang w:val="bs-Latn-BA"/>
        </w:rPr>
        <w:t>(</w:t>
      </w:r>
      <w:r w:rsidRPr="00526C84">
        <w:rPr>
          <w:rFonts w:ascii="Times New Roman" w:hAnsi="Times New Roman" w:cs="Times New Roman"/>
          <w:bCs/>
          <w:szCs w:val="20"/>
          <w:lang w:val="sr-Cyrl-RS"/>
        </w:rPr>
        <w:t>име и презиме</w:t>
      </w:r>
      <w:r w:rsidRPr="00526C84">
        <w:rPr>
          <w:rFonts w:ascii="Times New Roman" w:hAnsi="Times New Roman" w:cs="Times New Roman"/>
          <w:bCs/>
          <w:sz w:val="20"/>
          <w:szCs w:val="20"/>
          <w:lang w:val="bs-Latn-BA"/>
        </w:rPr>
        <w:t>)</w:t>
      </w:r>
    </w:p>
    <w:p w14:paraId="1166095F" w14:textId="3725406B" w:rsidR="00211997" w:rsidRPr="00526C84" w:rsidRDefault="00211997" w:rsidP="00211997">
      <w:pPr>
        <w:spacing w:before="0" w:line="360" w:lineRule="auto"/>
        <w:jc w:val="both"/>
        <w:rPr>
          <w:rFonts w:ascii="Times New Roman" w:hAnsi="Times New Roman" w:cs="Times New Roman"/>
          <w:bCs/>
          <w:sz w:val="20"/>
          <w:szCs w:val="20"/>
          <w:lang w:val="sr-Cyrl-RS"/>
        </w:rPr>
      </w:pPr>
      <w:r w:rsidRPr="00526C84">
        <w:rPr>
          <w:rFonts w:ascii="Times New Roman" w:hAnsi="Times New Roman" w:cs="Times New Roman"/>
          <w:bCs/>
          <w:szCs w:val="20"/>
          <w:lang w:val="sr-Cyrl-RS"/>
        </w:rPr>
        <w:t>Мјесто и датум</w:t>
      </w:r>
      <w:r w:rsidRPr="00526C84">
        <w:rPr>
          <w:rFonts w:ascii="Times New Roman" w:hAnsi="Times New Roman" w:cs="Times New Roman"/>
          <w:bCs/>
          <w:sz w:val="20"/>
          <w:szCs w:val="20"/>
          <w:lang w:val="sr-Cyrl-RS"/>
        </w:rPr>
        <w:t>:</w:t>
      </w:r>
      <w:r w:rsidRPr="00526C84">
        <w:rPr>
          <w:rFonts w:ascii="Times New Roman" w:hAnsi="Times New Roman" w:cs="Times New Roman"/>
          <w:bCs/>
          <w:sz w:val="20"/>
          <w:szCs w:val="20"/>
          <w:lang w:val="bs-Latn-BA"/>
        </w:rPr>
        <w:t>_________________________</w:t>
      </w:r>
      <w:r w:rsidRPr="00526C84">
        <w:rPr>
          <w:rFonts w:ascii="Times New Roman" w:hAnsi="Times New Roman" w:cs="Times New Roman"/>
          <w:bCs/>
          <w:sz w:val="20"/>
          <w:szCs w:val="20"/>
          <w:lang w:val="sr-Cyrl-RS"/>
        </w:rPr>
        <w:t xml:space="preserve">                     </w:t>
      </w:r>
      <w:r w:rsidR="00297D1D">
        <w:rPr>
          <w:rFonts w:ascii="Times New Roman" w:hAnsi="Times New Roman" w:cs="Times New Roman"/>
          <w:bCs/>
          <w:sz w:val="20"/>
          <w:szCs w:val="20"/>
          <w:lang w:val="sr-Cyrl-RS"/>
        </w:rPr>
        <w:t xml:space="preserve">          </w:t>
      </w:r>
      <w:r w:rsidRPr="00526C84">
        <w:rPr>
          <w:rFonts w:ascii="Times New Roman" w:hAnsi="Times New Roman" w:cs="Times New Roman"/>
          <w:bCs/>
          <w:sz w:val="20"/>
          <w:szCs w:val="20"/>
          <w:lang w:val="sr-Cyrl-RS"/>
        </w:rPr>
        <w:t>______________________________</w:t>
      </w:r>
    </w:p>
    <w:p w14:paraId="128246AC" w14:textId="7E207783" w:rsidR="00211997" w:rsidRDefault="00211997" w:rsidP="00211997">
      <w:pPr>
        <w:spacing w:before="0" w:line="360" w:lineRule="auto"/>
        <w:ind w:left="4956"/>
        <w:jc w:val="cente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w:t>
      </w:r>
      <w:r w:rsidRPr="00526C84">
        <w:rPr>
          <w:rFonts w:ascii="Times New Roman" w:hAnsi="Times New Roman" w:cs="Times New Roman"/>
          <w:bCs/>
          <w:szCs w:val="20"/>
          <w:lang w:val="sr-Cyrl-RS"/>
        </w:rPr>
        <w:t>потпис</w:t>
      </w:r>
      <w:r w:rsidRPr="00526C84">
        <w:rPr>
          <w:rFonts w:ascii="Times New Roman" w:hAnsi="Times New Roman" w:cs="Times New Roman"/>
          <w:bCs/>
          <w:sz w:val="20"/>
          <w:szCs w:val="20"/>
          <w:lang w:val="bs-Latn-BA"/>
        </w:rPr>
        <w:t>)</w:t>
      </w:r>
    </w:p>
    <w:p w14:paraId="71BDC148" w14:textId="77777777" w:rsidR="00DF4771" w:rsidRDefault="00DF4771" w:rsidP="00211997">
      <w:pPr>
        <w:spacing w:before="0" w:line="360" w:lineRule="auto"/>
        <w:ind w:left="4956"/>
        <w:jc w:val="center"/>
        <w:rPr>
          <w:rFonts w:ascii="Times New Roman" w:hAnsi="Times New Roman" w:cs="Times New Roman"/>
          <w:bCs/>
          <w:sz w:val="20"/>
          <w:szCs w:val="20"/>
          <w:lang w:val="bs-Latn-BA"/>
        </w:rPr>
      </w:pPr>
    </w:p>
    <w:p w14:paraId="650F68EC" w14:textId="77777777" w:rsidR="00EF11A9" w:rsidRPr="00526C84" w:rsidRDefault="00EF11A9" w:rsidP="00211997">
      <w:pPr>
        <w:spacing w:before="0" w:line="360" w:lineRule="auto"/>
        <w:ind w:left="4956"/>
        <w:jc w:val="center"/>
        <w:rPr>
          <w:rFonts w:ascii="Times New Roman" w:hAnsi="Times New Roman" w:cs="Times New Roman"/>
          <w:bCs/>
          <w:sz w:val="20"/>
          <w:szCs w:val="20"/>
          <w:lang w:val="bs-Latn-BA"/>
        </w:rPr>
      </w:pPr>
    </w:p>
    <w:p w14:paraId="01477F83" w14:textId="641C7333" w:rsidR="002122A9" w:rsidRPr="00526C84" w:rsidRDefault="002122A9" w:rsidP="002122A9">
      <w:pPr>
        <w:pStyle w:val="Heading2"/>
        <w:numPr>
          <w:ilvl w:val="0"/>
          <w:numId w:val="0"/>
        </w:numPr>
        <w:ind w:left="578" w:hanging="578"/>
        <w:jc w:val="center"/>
        <w:rPr>
          <w:rFonts w:ascii="Times New Roman" w:hAnsi="Times New Roman" w:cs="Times New Roman"/>
          <w:b/>
          <w:lang w:val="sr-Cyrl-RS"/>
        </w:rPr>
      </w:pPr>
      <w:bookmarkStart w:id="47" w:name="_Toc149636211"/>
      <w:r w:rsidRPr="00526C84">
        <w:rPr>
          <w:rFonts w:ascii="Times New Roman" w:hAnsi="Times New Roman" w:cs="Times New Roman"/>
          <w:b/>
          <w:lang w:val="sr-Cyrl-RS"/>
        </w:rPr>
        <w:lastRenderedPageBreak/>
        <w:t>САДРЖАЈ ПОНУДЕ</w:t>
      </w:r>
      <w:bookmarkEnd w:id="47"/>
    </w:p>
    <w:p w14:paraId="2EF385A1" w14:textId="77777777" w:rsidR="002122A9" w:rsidRPr="00526C84" w:rsidRDefault="002122A9" w:rsidP="002122A9">
      <w:pPr>
        <w:jc w:val="center"/>
        <w:rPr>
          <w:rFonts w:ascii="Times New Roman" w:hAnsi="Times New Roman" w:cs="Times New Roman"/>
          <w:bCs/>
          <w:sz w:val="20"/>
          <w:szCs w:val="20"/>
          <w:lang w:val="bs-Latn-BA"/>
        </w:rPr>
      </w:pPr>
    </w:p>
    <w:p w14:paraId="4F5A3E71" w14:textId="1F99E454" w:rsidR="002122A9" w:rsidRPr="00526C84" w:rsidRDefault="002122A9" w:rsidP="002122A9">
      <w:pPr>
        <w:rPr>
          <w:rFonts w:ascii="Times New Roman" w:hAnsi="Times New Roman" w:cs="Times New Roman"/>
          <w:bCs/>
          <w:sz w:val="24"/>
          <w:szCs w:val="20"/>
          <w:lang w:val="bs-Latn-BA"/>
        </w:rPr>
      </w:pPr>
      <w:r w:rsidRPr="00526C84">
        <w:rPr>
          <w:rFonts w:ascii="Times New Roman" w:hAnsi="Times New Roman" w:cs="Times New Roman"/>
          <w:bCs/>
          <w:sz w:val="24"/>
          <w:szCs w:val="20"/>
          <w:lang w:val="bs-Latn-BA"/>
        </w:rPr>
        <w:t>Наша понуда садржи документа означена од 1 до _____, и то:</w:t>
      </w:r>
    </w:p>
    <w:p w14:paraId="541A48EF"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1._______________________________________________________________________</w:t>
      </w:r>
    </w:p>
    <w:p w14:paraId="0F6CCCBF"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2._______________________________________________________________________</w:t>
      </w:r>
    </w:p>
    <w:p w14:paraId="5BF77FA5"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3._______________________________________________________________________</w:t>
      </w:r>
    </w:p>
    <w:p w14:paraId="40E8C8FD"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4._______________________________________________________________________</w:t>
      </w:r>
    </w:p>
    <w:p w14:paraId="3D7368E7"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5._______________________________________________________________________</w:t>
      </w:r>
    </w:p>
    <w:p w14:paraId="0F8C3B57"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6._______________________________________________________________________</w:t>
      </w:r>
    </w:p>
    <w:p w14:paraId="11CD2EC8"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7._______________________________________________________________________</w:t>
      </w:r>
    </w:p>
    <w:p w14:paraId="07886EA6"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8._______________________________________________________________________</w:t>
      </w:r>
    </w:p>
    <w:p w14:paraId="18098E6E"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9._______________________________________________________________________</w:t>
      </w:r>
    </w:p>
    <w:p w14:paraId="41A9C74F"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10.______________________________________________________________________</w:t>
      </w:r>
    </w:p>
    <w:p w14:paraId="29500821"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11.______________________________________________________________________</w:t>
      </w:r>
    </w:p>
    <w:p w14:paraId="7E549913" w14:textId="77777777" w:rsidR="002122A9" w:rsidRPr="00526C84" w:rsidRDefault="002122A9" w:rsidP="002122A9">
      <w:pPr>
        <w:rPr>
          <w:rFonts w:ascii="Times New Roman" w:hAnsi="Times New Roman" w:cs="Times New Roman"/>
          <w:bCs/>
          <w:sz w:val="20"/>
          <w:szCs w:val="20"/>
          <w:lang w:val="bs-Latn-BA"/>
        </w:rPr>
      </w:pPr>
      <w:r w:rsidRPr="00526C84">
        <w:rPr>
          <w:rFonts w:ascii="Times New Roman" w:hAnsi="Times New Roman" w:cs="Times New Roman"/>
          <w:bCs/>
          <w:sz w:val="20"/>
          <w:szCs w:val="20"/>
          <w:lang w:val="bs-Latn-BA"/>
        </w:rPr>
        <w:t>12.______________________________________________________________________</w:t>
      </w:r>
    </w:p>
    <w:p w14:paraId="0E816BDC" w14:textId="77777777" w:rsidR="002122A9" w:rsidRPr="00526C84" w:rsidRDefault="002122A9" w:rsidP="002122A9">
      <w:pPr>
        <w:rPr>
          <w:rFonts w:ascii="Times New Roman" w:hAnsi="Times New Roman" w:cs="Times New Roman"/>
          <w:bCs/>
          <w:sz w:val="20"/>
          <w:szCs w:val="20"/>
          <w:lang w:val="bs-Latn-BA"/>
        </w:rPr>
      </w:pPr>
    </w:p>
    <w:p w14:paraId="16139770" w14:textId="77777777" w:rsidR="002122A9" w:rsidRPr="00526C84" w:rsidRDefault="002122A9" w:rsidP="002122A9">
      <w:pPr>
        <w:rPr>
          <w:rFonts w:ascii="Times New Roman" w:hAnsi="Times New Roman" w:cs="Times New Roman"/>
          <w:bCs/>
          <w:sz w:val="20"/>
          <w:szCs w:val="20"/>
          <w:lang w:val="bs-Latn-BA"/>
        </w:rPr>
      </w:pPr>
    </w:p>
    <w:p w14:paraId="08A5663A" w14:textId="561F6A7D" w:rsidR="002122A9" w:rsidRPr="00526C84" w:rsidRDefault="002122A9" w:rsidP="002122A9">
      <w:pPr>
        <w:jc w:val="center"/>
        <w:rPr>
          <w:rFonts w:ascii="Times New Roman" w:hAnsi="Times New Roman" w:cs="Times New Roman"/>
          <w:bCs/>
          <w:lang w:val="bs-Latn-BA"/>
        </w:rPr>
      </w:pPr>
      <w:r w:rsidRPr="00526C84">
        <w:rPr>
          <w:rFonts w:ascii="Times New Roman" w:hAnsi="Times New Roman" w:cs="Times New Roman"/>
          <w:bCs/>
          <w:lang w:val="bs-Latn-BA"/>
        </w:rPr>
        <w:t>M.</w:t>
      </w:r>
      <w:r w:rsidR="00EC3E81" w:rsidRPr="00526C84">
        <w:rPr>
          <w:rFonts w:ascii="Times New Roman" w:hAnsi="Times New Roman" w:cs="Times New Roman"/>
          <w:bCs/>
          <w:lang w:val="sr-Cyrl-RS"/>
        </w:rPr>
        <w:t>П</w:t>
      </w:r>
      <w:r w:rsidRPr="00526C84">
        <w:rPr>
          <w:rFonts w:ascii="Times New Roman" w:hAnsi="Times New Roman" w:cs="Times New Roman"/>
          <w:bCs/>
          <w:lang w:val="bs-Latn-BA"/>
        </w:rPr>
        <w:t>.</w:t>
      </w:r>
    </w:p>
    <w:p w14:paraId="4C4F7DEF" w14:textId="77777777" w:rsidR="002122A9" w:rsidRPr="00526C84" w:rsidRDefault="002122A9" w:rsidP="002122A9">
      <w:pPr>
        <w:jc w:val="center"/>
        <w:rPr>
          <w:rFonts w:ascii="Times New Roman" w:hAnsi="Times New Roman" w:cs="Times New Roman"/>
          <w:bCs/>
          <w:lang w:val="bs-Latn-BA"/>
        </w:rPr>
      </w:pPr>
    </w:p>
    <w:p w14:paraId="209F22E0" w14:textId="4A0594CF" w:rsidR="002122A9" w:rsidRPr="00526C84" w:rsidRDefault="002122A9" w:rsidP="002122A9">
      <w:pPr>
        <w:spacing w:before="0" w:line="360" w:lineRule="auto"/>
        <w:ind w:left="4956"/>
        <w:jc w:val="center"/>
        <w:rPr>
          <w:rFonts w:ascii="Times New Roman" w:hAnsi="Times New Roman" w:cs="Times New Roman"/>
          <w:bCs/>
          <w:lang w:val="sr-Cyrl-RS"/>
        </w:rPr>
      </w:pPr>
      <w:r w:rsidRPr="00526C84">
        <w:rPr>
          <w:rFonts w:ascii="Times New Roman" w:hAnsi="Times New Roman" w:cs="Times New Roman"/>
          <w:bCs/>
          <w:lang w:val="sr-Cyrl-RS"/>
        </w:rPr>
        <w:t>ОВЛАШТЕНО ЛИЦЕ ПОНУЂАЧА</w:t>
      </w:r>
    </w:p>
    <w:p w14:paraId="1409B82E" w14:textId="77777777" w:rsidR="002122A9" w:rsidRPr="00526C84" w:rsidRDefault="002122A9" w:rsidP="002122A9">
      <w:pPr>
        <w:ind w:left="4956"/>
        <w:jc w:val="center"/>
        <w:rPr>
          <w:rFonts w:ascii="Times New Roman" w:hAnsi="Times New Roman" w:cs="Times New Roman"/>
          <w:bCs/>
          <w:lang w:val="bs-Latn-BA"/>
        </w:rPr>
      </w:pPr>
      <w:r w:rsidRPr="00526C84">
        <w:rPr>
          <w:rFonts w:ascii="Times New Roman" w:hAnsi="Times New Roman" w:cs="Times New Roman"/>
          <w:bCs/>
          <w:lang w:val="bs-Latn-BA"/>
        </w:rPr>
        <w:t>____________________________</w:t>
      </w:r>
    </w:p>
    <w:p w14:paraId="53EB7727" w14:textId="51778C77" w:rsidR="002122A9" w:rsidRPr="00526C84" w:rsidRDefault="002122A9" w:rsidP="002122A9">
      <w:pPr>
        <w:ind w:left="4956"/>
        <w:jc w:val="center"/>
        <w:rPr>
          <w:rFonts w:ascii="Times New Roman" w:hAnsi="Times New Roman" w:cs="Times New Roman"/>
          <w:bCs/>
          <w:lang w:val="bs-Latn-BA"/>
        </w:rPr>
      </w:pPr>
      <w:r w:rsidRPr="00526C84">
        <w:rPr>
          <w:rFonts w:ascii="Times New Roman" w:hAnsi="Times New Roman" w:cs="Times New Roman"/>
          <w:bCs/>
          <w:lang w:val="bs-Latn-BA"/>
        </w:rPr>
        <w:t>(</w:t>
      </w:r>
      <w:r w:rsidRPr="00526C84">
        <w:rPr>
          <w:rFonts w:ascii="Times New Roman" w:hAnsi="Times New Roman" w:cs="Times New Roman"/>
          <w:bCs/>
          <w:lang w:val="sr-Cyrl-RS"/>
        </w:rPr>
        <w:t>име и презиме</w:t>
      </w:r>
      <w:r w:rsidRPr="00526C84">
        <w:rPr>
          <w:rFonts w:ascii="Times New Roman" w:hAnsi="Times New Roman" w:cs="Times New Roman"/>
          <w:bCs/>
          <w:lang w:val="bs-Latn-BA"/>
        </w:rPr>
        <w:t>)</w:t>
      </w:r>
    </w:p>
    <w:p w14:paraId="0B470716" w14:textId="77777777" w:rsidR="002122A9" w:rsidRPr="00526C84" w:rsidRDefault="002122A9" w:rsidP="002122A9">
      <w:pPr>
        <w:ind w:left="4956"/>
        <w:jc w:val="center"/>
        <w:rPr>
          <w:rFonts w:ascii="Times New Roman" w:hAnsi="Times New Roman" w:cs="Times New Roman"/>
          <w:bCs/>
          <w:lang w:val="bs-Latn-BA"/>
        </w:rPr>
      </w:pPr>
      <w:r w:rsidRPr="00526C84">
        <w:rPr>
          <w:rFonts w:ascii="Times New Roman" w:hAnsi="Times New Roman" w:cs="Times New Roman"/>
          <w:bCs/>
          <w:lang w:val="bs-Latn-BA"/>
        </w:rPr>
        <w:t>____________________________</w:t>
      </w:r>
    </w:p>
    <w:p w14:paraId="3EE78A65" w14:textId="210623E0" w:rsidR="002122A9" w:rsidRPr="00526C84" w:rsidRDefault="002122A9" w:rsidP="002122A9">
      <w:pPr>
        <w:ind w:left="4956"/>
        <w:jc w:val="center"/>
        <w:rPr>
          <w:rFonts w:ascii="Times New Roman" w:hAnsi="Times New Roman" w:cs="Times New Roman"/>
          <w:bCs/>
          <w:lang w:val="bs-Latn-BA"/>
        </w:rPr>
      </w:pPr>
      <w:r w:rsidRPr="00526C84">
        <w:rPr>
          <w:rFonts w:ascii="Times New Roman" w:hAnsi="Times New Roman" w:cs="Times New Roman"/>
          <w:bCs/>
          <w:lang w:val="bs-Latn-BA"/>
        </w:rPr>
        <w:t>(</w:t>
      </w:r>
      <w:r w:rsidRPr="00526C84">
        <w:rPr>
          <w:rFonts w:ascii="Times New Roman" w:hAnsi="Times New Roman" w:cs="Times New Roman"/>
          <w:bCs/>
          <w:lang w:val="sr-Cyrl-RS"/>
        </w:rPr>
        <w:t>потпис</w:t>
      </w:r>
      <w:r w:rsidRPr="00526C84">
        <w:rPr>
          <w:rFonts w:ascii="Times New Roman" w:hAnsi="Times New Roman" w:cs="Times New Roman"/>
          <w:bCs/>
          <w:lang w:val="bs-Latn-BA"/>
        </w:rPr>
        <w:t>)</w:t>
      </w:r>
    </w:p>
    <w:p w14:paraId="29C7D9A8" w14:textId="77777777" w:rsidR="002122A9" w:rsidRPr="00526C84" w:rsidRDefault="002122A9" w:rsidP="00211997">
      <w:pPr>
        <w:spacing w:before="0" w:line="360" w:lineRule="auto"/>
        <w:ind w:left="4956"/>
        <w:jc w:val="center"/>
        <w:rPr>
          <w:rFonts w:ascii="Times New Roman" w:hAnsi="Times New Roman" w:cs="Times New Roman"/>
          <w:bCs/>
          <w:sz w:val="20"/>
          <w:szCs w:val="20"/>
          <w:lang w:val="bs-Latn-BA"/>
        </w:rPr>
      </w:pPr>
    </w:p>
    <w:p w14:paraId="15360377" w14:textId="7C51E695" w:rsidR="00875CD1" w:rsidRPr="00526C84" w:rsidRDefault="00211997" w:rsidP="00BF6B3B">
      <w:pPr>
        <w:pStyle w:val="Heading1"/>
        <w:numPr>
          <w:ilvl w:val="0"/>
          <w:numId w:val="0"/>
        </w:numPr>
        <w:jc w:val="right"/>
        <w:rPr>
          <w:rFonts w:ascii="Times New Roman" w:hAnsi="Times New Roman" w:cs="Times New Roman"/>
          <w:lang w:val="bs-Latn-BA"/>
        </w:rPr>
      </w:pPr>
      <w:r w:rsidRPr="00526C84">
        <w:rPr>
          <w:rFonts w:ascii="Times New Roman" w:hAnsi="Times New Roman" w:cs="Times New Roman"/>
          <w:sz w:val="20"/>
          <w:szCs w:val="20"/>
          <w:lang w:val="bs-Latn-BA"/>
        </w:rPr>
        <w:br w:type="page"/>
      </w:r>
      <w:bookmarkStart w:id="48" w:name="_Toc149636212"/>
      <w:r w:rsidR="00BF6B3B" w:rsidRPr="00526C84">
        <w:rPr>
          <w:rFonts w:ascii="Times New Roman" w:hAnsi="Times New Roman" w:cs="Times New Roman"/>
          <w:sz w:val="28"/>
          <w:lang w:val="sr-Cyrl-RS"/>
        </w:rPr>
        <w:lastRenderedPageBreak/>
        <w:t>АНЕКС</w:t>
      </w:r>
      <w:r w:rsidR="00BF6B3B" w:rsidRPr="00526C84">
        <w:rPr>
          <w:rFonts w:ascii="Times New Roman" w:hAnsi="Times New Roman" w:cs="Times New Roman"/>
          <w:sz w:val="28"/>
          <w:lang w:val="bs-Latn-BA"/>
        </w:rPr>
        <w:t xml:space="preserve"> 3</w:t>
      </w:r>
      <w:bookmarkEnd w:id="48"/>
    </w:p>
    <w:p w14:paraId="6C790BCB" w14:textId="62997784" w:rsidR="00ED219F" w:rsidRDefault="00BF6B3B" w:rsidP="00397074">
      <w:pPr>
        <w:pStyle w:val="Heading2"/>
        <w:numPr>
          <w:ilvl w:val="0"/>
          <w:numId w:val="0"/>
        </w:numPr>
        <w:ind w:left="578" w:hanging="578"/>
        <w:jc w:val="center"/>
        <w:rPr>
          <w:rFonts w:ascii="Times New Roman" w:hAnsi="Times New Roman" w:cs="Times New Roman"/>
          <w:b/>
          <w:lang w:val="sr-Cyrl-RS"/>
        </w:rPr>
      </w:pPr>
      <w:bookmarkStart w:id="49" w:name="_Toc149636213"/>
      <w:r w:rsidRPr="00526C84">
        <w:rPr>
          <w:rFonts w:ascii="Times New Roman" w:hAnsi="Times New Roman" w:cs="Times New Roman"/>
          <w:b/>
          <w:lang w:val="sr-Cyrl-RS"/>
        </w:rPr>
        <w:t>ОБРАЗАЦ ЗА ЦИЈЕНУ ПОНУДЕ</w:t>
      </w:r>
      <w:bookmarkEnd w:id="49"/>
    </w:p>
    <w:p w14:paraId="348AE21D" w14:textId="77777777" w:rsidR="00397074" w:rsidRPr="00397074" w:rsidRDefault="00397074" w:rsidP="00397074">
      <w:pPr>
        <w:rPr>
          <w:lang w:val="sr-Cyrl-RS"/>
        </w:rPr>
      </w:pPr>
    </w:p>
    <w:p w14:paraId="1536037B" w14:textId="63CB358C" w:rsidR="007E4811" w:rsidRPr="00526C84" w:rsidRDefault="00BF6B3B" w:rsidP="007E4811">
      <w:pPr>
        <w:rPr>
          <w:rFonts w:ascii="Times New Roman" w:hAnsi="Times New Roman" w:cs="Times New Roman"/>
          <w:sz w:val="24"/>
          <w:szCs w:val="20"/>
          <w:lang w:val="bs-Latn-BA"/>
        </w:rPr>
      </w:pPr>
      <w:r w:rsidRPr="00526C84">
        <w:rPr>
          <w:rFonts w:ascii="Times New Roman" w:hAnsi="Times New Roman" w:cs="Times New Roman"/>
          <w:sz w:val="24"/>
          <w:szCs w:val="20"/>
          <w:lang w:val="sr-Cyrl-RS"/>
        </w:rPr>
        <w:t>Назив понуђача:</w:t>
      </w:r>
      <w:r w:rsidR="007E4811" w:rsidRPr="00526C84">
        <w:rPr>
          <w:rFonts w:ascii="Times New Roman" w:hAnsi="Times New Roman" w:cs="Times New Roman"/>
          <w:sz w:val="24"/>
          <w:szCs w:val="20"/>
          <w:lang w:val="bs-Latn-BA"/>
        </w:rPr>
        <w:t xml:space="preserve"> _</w:t>
      </w:r>
      <w:r w:rsidRPr="00526C84">
        <w:rPr>
          <w:rFonts w:ascii="Times New Roman" w:hAnsi="Times New Roman" w:cs="Times New Roman"/>
          <w:sz w:val="24"/>
          <w:szCs w:val="20"/>
          <w:lang w:val="sr-Cyrl-RS"/>
        </w:rPr>
        <w:t>_____</w:t>
      </w:r>
      <w:r w:rsidR="007E4811" w:rsidRPr="00526C84">
        <w:rPr>
          <w:rFonts w:ascii="Times New Roman" w:hAnsi="Times New Roman" w:cs="Times New Roman"/>
          <w:sz w:val="24"/>
          <w:szCs w:val="20"/>
          <w:lang w:val="bs-Latn-BA"/>
        </w:rPr>
        <w:t>________________</w:t>
      </w:r>
      <w:r w:rsidR="00386ED0" w:rsidRPr="00526C84">
        <w:rPr>
          <w:rFonts w:ascii="Times New Roman" w:hAnsi="Times New Roman" w:cs="Times New Roman"/>
          <w:sz w:val="24"/>
          <w:szCs w:val="20"/>
          <w:lang w:val="sr-Cyrl-RS"/>
        </w:rPr>
        <w:t>____</w:t>
      </w:r>
      <w:r w:rsidR="007E4811" w:rsidRPr="00526C84">
        <w:rPr>
          <w:rFonts w:ascii="Times New Roman" w:hAnsi="Times New Roman" w:cs="Times New Roman"/>
          <w:sz w:val="24"/>
          <w:szCs w:val="20"/>
          <w:lang w:val="bs-Latn-BA"/>
        </w:rPr>
        <w:t>____</w:t>
      </w:r>
    </w:p>
    <w:p w14:paraId="1536037C" w14:textId="6914F36B" w:rsidR="00DF3BA0" w:rsidRPr="00526C84" w:rsidRDefault="00BF6B3B" w:rsidP="007E4811">
      <w:pPr>
        <w:rPr>
          <w:rFonts w:ascii="Times New Roman" w:hAnsi="Times New Roman" w:cs="Times New Roman"/>
          <w:sz w:val="24"/>
          <w:szCs w:val="20"/>
          <w:lang w:val="bs-Latn-BA"/>
        </w:rPr>
      </w:pPr>
      <w:r w:rsidRPr="00526C84">
        <w:rPr>
          <w:rFonts w:ascii="Times New Roman" w:hAnsi="Times New Roman" w:cs="Times New Roman"/>
          <w:sz w:val="24"/>
          <w:szCs w:val="20"/>
          <w:lang w:val="sr-Cyrl-RS"/>
        </w:rPr>
        <w:t>Адреса понуђача:</w:t>
      </w:r>
      <w:r w:rsidRPr="00526C84">
        <w:rPr>
          <w:rFonts w:ascii="Times New Roman" w:hAnsi="Times New Roman" w:cs="Times New Roman"/>
          <w:sz w:val="24"/>
          <w:szCs w:val="20"/>
          <w:lang w:val="bs-Latn-BA"/>
        </w:rPr>
        <w:t xml:space="preserve"> _____________________</w:t>
      </w:r>
      <w:r w:rsidR="00386ED0" w:rsidRPr="00526C84">
        <w:rPr>
          <w:rFonts w:ascii="Times New Roman" w:hAnsi="Times New Roman" w:cs="Times New Roman"/>
          <w:sz w:val="24"/>
          <w:szCs w:val="20"/>
          <w:lang w:val="sr-Cyrl-RS"/>
        </w:rPr>
        <w:t>____</w:t>
      </w:r>
      <w:r w:rsidRPr="00526C84">
        <w:rPr>
          <w:rFonts w:ascii="Times New Roman" w:hAnsi="Times New Roman" w:cs="Times New Roman"/>
          <w:sz w:val="24"/>
          <w:szCs w:val="20"/>
          <w:lang w:val="bs-Latn-BA"/>
        </w:rPr>
        <w:t>____</w:t>
      </w:r>
    </w:p>
    <w:p w14:paraId="143EDCD4" w14:textId="4FA787E3" w:rsidR="00BF6B3B" w:rsidRPr="00526C84" w:rsidRDefault="00BF6B3B" w:rsidP="00BF6B3B">
      <w:pPr>
        <w:rPr>
          <w:rFonts w:ascii="Times New Roman" w:hAnsi="Times New Roman" w:cs="Times New Roman"/>
          <w:sz w:val="24"/>
          <w:szCs w:val="20"/>
          <w:lang w:val="bs-Latn-BA"/>
        </w:rPr>
      </w:pPr>
      <w:r w:rsidRPr="00526C84">
        <w:rPr>
          <w:rFonts w:ascii="Times New Roman" w:hAnsi="Times New Roman" w:cs="Times New Roman"/>
          <w:sz w:val="24"/>
          <w:szCs w:val="20"/>
          <w:lang w:val="sr-Cyrl-RS"/>
        </w:rPr>
        <w:t>ЈИБ: ___________</w:t>
      </w:r>
      <w:r w:rsidRPr="00526C84">
        <w:rPr>
          <w:rFonts w:ascii="Times New Roman" w:hAnsi="Times New Roman" w:cs="Times New Roman"/>
          <w:sz w:val="24"/>
          <w:szCs w:val="20"/>
          <w:lang w:val="bs-Latn-BA"/>
        </w:rPr>
        <w:t>___________________</w:t>
      </w:r>
      <w:r w:rsidR="00386ED0" w:rsidRPr="00526C84">
        <w:rPr>
          <w:rFonts w:ascii="Times New Roman" w:hAnsi="Times New Roman" w:cs="Times New Roman"/>
          <w:sz w:val="24"/>
          <w:szCs w:val="20"/>
          <w:lang w:val="sr-Cyrl-RS"/>
        </w:rPr>
        <w:t>____</w:t>
      </w:r>
      <w:r w:rsidRPr="00526C84">
        <w:rPr>
          <w:rFonts w:ascii="Times New Roman" w:hAnsi="Times New Roman" w:cs="Times New Roman"/>
          <w:sz w:val="24"/>
          <w:szCs w:val="20"/>
          <w:lang w:val="bs-Latn-BA"/>
        </w:rPr>
        <w:t>______</w:t>
      </w:r>
    </w:p>
    <w:p w14:paraId="6DBE107D" w14:textId="7E6CE713" w:rsidR="00BF6B3B" w:rsidRDefault="00386ED0" w:rsidP="007E4811">
      <w:pPr>
        <w:rPr>
          <w:rFonts w:ascii="Times New Roman" w:hAnsi="Times New Roman" w:cs="Times New Roman"/>
          <w:sz w:val="24"/>
          <w:szCs w:val="20"/>
          <w:lang w:val="sr-Cyrl-RS"/>
        </w:rPr>
      </w:pPr>
      <w:r w:rsidRPr="00526C84">
        <w:rPr>
          <w:rFonts w:ascii="Times New Roman" w:hAnsi="Times New Roman" w:cs="Times New Roman"/>
          <w:sz w:val="24"/>
          <w:szCs w:val="20"/>
          <w:lang w:val="sr-Cyrl-RS"/>
        </w:rPr>
        <w:t>Понуда бр</w:t>
      </w:r>
      <w:r w:rsidR="00BF6B3B" w:rsidRPr="00526C84">
        <w:rPr>
          <w:rFonts w:ascii="Times New Roman" w:hAnsi="Times New Roman" w:cs="Times New Roman"/>
          <w:sz w:val="24"/>
          <w:szCs w:val="20"/>
          <w:lang w:val="bs-Latn-BA"/>
        </w:rPr>
        <w:t xml:space="preserve">. _______________ </w:t>
      </w:r>
      <w:r w:rsidR="00BF6B3B" w:rsidRPr="00526C84">
        <w:rPr>
          <w:rFonts w:ascii="Times New Roman" w:hAnsi="Times New Roman" w:cs="Times New Roman"/>
          <w:sz w:val="24"/>
          <w:szCs w:val="20"/>
          <w:lang w:val="sr-Cyrl-RS"/>
        </w:rPr>
        <w:t>Датум:________</w:t>
      </w:r>
      <w:r w:rsidRPr="00526C84">
        <w:rPr>
          <w:rFonts w:ascii="Times New Roman" w:hAnsi="Times New Roman" w:cs="Times New Roman"/>
          <w:sz w:val="24"/>
          <w:szCs w:val="20"/>
          <w:lang w:val="sr-Cyrl-RS"/>
        </w:rPr>
        <w:t>_</w:t>
      </w:r>
      <w:r w:rsidR="00BF6B3B" w:rsidRPr="00526C84">
        <w:rPr>
          <w:rFonts w:ascii="Times New Roman" w:hAnsi="Times New Roman" w:cs="Times New Roman"/>
          <w:sz w:val="24"/>
          <w:szCs w:val="20"/>
          <w:lang w:val="sr-Cyrl-RS"/>
        </w:rPr>
        <w:t>___</w:t>
      </w:r>
      <w:r w:rsidRPr="00526C84">
        <w:rPr>
          <w:rFonts w:ascii="Times New Roman" w:hAnsi="Times New Roman" w:cs="Times New Roman"/>
          <w:sz w:val="24"/>
          <w:szCs w:val="20"/>
          <w:lang w:val="sr-Cyrl-RS"/>
        </w:rPr>
        <w:t>_</w:t>
      </w:r>
    </w:p>
    <w:p w14:paraId="6A25FFAE" w14:textId="77777777" w:rsidR="001D141A" w:rsidRPr="00526C84" w:rsidRDefault="001D141A" w:rsidP="007E4811">
      <w:pPr>
        <w:rPr>
          <w:rFonts w:ascii="Times New Roman" w:hAnsi="Times New Roman" w:cs="Times New Roman"/>
          <w:sz w:val="24"/>
          <w:szCs w:val="20"/>
          <w:lang w:val="sr-Latn-RS"/>
        </w:rPr>
      </w:pPr>
    </w:p>
    <w:p w14:paraId="664ADCF6" w14:textId="77777777" w:rsidR="00EF11A9" w:rsidRDefault="00EF11A9" w:rsidP="00EF11A9">
      <w:pPr>
        <w:spacing w:before="0"/>
        <w:rPr>
          <w:rFonts w:ascii="Times New Roman" w:hAnsi="Times New Roman" w:cs="Times New Roman"/>
          <w:b/>
          <w:sz w:val="24"/>
          <w:szCs w:val="24"/>
        </w:rPr>
      </w:pPr>
    </w:p>
    <w:p w14:paraId="5E74D0BA" w14:textId="408CC6B6" w:rsidR="001D141A" w:rsidRDefault="00767A62" w:rsidP="00EF11A9">
      <w:pPr>
        <w:spacing w:before="0"/>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I - </w:t>
      </w:r>
      <w:r w:rsidR="001D141A" w:rsidRPr="00567E8A">
        <w:rPr>
          <w:rFonts w:ascii="Times New Roman" w:eastAsia="Times New Roman" w:hAnsi="Times New Roman" w:cs="Times New Roman"/>
          <w:b/>
          <w:bCs/>
          <w:color w:val="000000"/>
          <w:sz w:val="24"/>
          <w:szCs w:val="24"/>
        </w:rPr>
        <w:t>1. ПУТНИЧКИ АУТОМОБИЛИ</w:t>
      </w:r>
    </w:p>
    <w:p w14:paraId="5B2895E7" w14:textId="77777777" w:rsidR="00EF11A9" w:rsidRPr="00EF11A9" w:rsidRDefault="00EF11A9" w:rsidP="00EF11A9">
      <w:pPr>
        <w:spacing w:before="0"/>
        <w:rPr>
          <w:rFonts w:ascii="Times New Roman" w:hAnsi="Times New Roman" w:cs="Times New Roman"/>
          <w:b/>
          <w:sz w:val="24"/>
          <w:szCs w:val="24"/>
        </w:rPr>
      </w:pPr>
    </w:p>
    <w:tbl>
      <w:tblPr>
        <w:tblW w:w="9482" w:type="dxa"/>
        <w:tblInd w:w="113" w:type="dxa"/>
        <w:tblLook w:val="04A0" w:firstRow="1" w:lastRow="0" w:firstColumn="1" w:lastColumn="0" w:noHBand="0" w:noVBand="1"/>
      </w:tblPr>
      <w:tblGrid>
        <w:gridCol w:w="700"/>
        <w:gridCol w:w="1242"/>
        <w:gridCol w:w="1240"/>
        <w:gridCol w:w="1320"/>
        <w:gridCol w:w="1660"/>
        <w:gridCol w:w="1660"/>
        <w:gridCol w:w="1660"/>
      </w:tblGrid>
      <w:tr w:rsidR="001D141A" w:rsidRPr="00567E8A" w14:paraId="74404C8E" w14:textId="77777777" w:rsidTr="001D141A">
        <w:trPr>
          <w:trHeight w:val="15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E1336"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Ред. бр.</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1063E0C7"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Снага у kW</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2B2E3D2"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Број путника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3DACB9B"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Број возила -количина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BC1A464"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Јединична цијена за АО</w:t>
            </w:r>
            <w:r w:rsidRPr="00567E8A">
              <w:rPr>
                <w:rFonts w:ascii="Times New Roman" w:eastAsia="Times New Roman" w:hAnsi="Times New Roman" w:cs="Times New Roman"/>
                <w:b/>
                <w:bCs/>
                <w:color w:val="000000"/>
                <w:sz w:val="24"/>
                <w:szCs w:val="24"/>
              </w:rPr>
              <w:br/>
              <w:t>по возилу у КМ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ECC7B2D"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Јединична цијена за АН</w:t>
            </w:r>
            <w:r w:rsidRPr="00567E8A">
              <w:rPr>
                <w:rFonts w:ascii="Times New Roman" w:eastAsia="Times New Roman" w:hAnsi="Times New Roman" w:cs="Times New Roman"/>
                <w:b/>
                <w:bCs/>
                <w:color w:val="000000"/>
                <w:sz w:val="24"/>
                <w:szCs w:val="24"/>
              </w:rPr>
              <w:br/>
              <w:t>по возилу у КМ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59E4817"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Укупна цијена (премија) у КМ  (АО + АН)</w:t>
            </w:r>
          </w:p>
        </w:tc>
      </w:tr>
      <w:tr w:rsidR="001D141A" w:rsidRPr="00020687" w14:paraId="06906546"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C5D83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242" w:type="dxa"/>
            <w:tcBorders>
              <w:top w:val="nil"/>
              <w:left w:val="nil"/>
              <w:bottom w:val="single" w:sz="4" w:space="0" w:color="auto"/>
              <w:right w:val="single" w:sz="4" w:space="0" w:color="auto"/>
            </w:tcBorders>
            <w:shd w:val="clear" w:color="auto" w:fill="auto"/>
            <w:noWrap/>
            <w:vAlign w:val="center"/>
            <w:hideMark/>
          </w:tcPr>
          <w:p w14:paraId="7E05E20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47</w:t>
            </w:r>
          </w:p>
        </w:tc>
        <w:tc>
          <w:tcPr>
            <w:tcW w:w="1240" w:type="dxa"/>
            <w:tcBorders>
              <w:top w:val="nil"/>
              <w:left w:val="nil"/>
              <w:bottom w:val="single" w:sz="4" w:space="0" w:color="auto"/>
              <w:right w:val="single" w:sz="4" w:space="0" w:color="auto"/>
            </w:tcBorders>
            <w:shd w:val="clear" w:color="auto" w:fill="auto"/>
            <w:noWrap/>
            <w:vAlign w:val="center"/>
            <w:hideMark/>
          </w:tcPr>
          <w:p w14:paraId="42BDB52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center"/>
            <w:hideMark/>
          </w:tcPr>
          <w:p w14:paraId="02DCA93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66544DFD"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4B40C6C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0F172919"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6F006B7A" w14:textId="77777777" w:rsidTr="001D141A">
        <w:trPr>
          <w:trHeight w:val="16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89E2F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42" w:type="dxa"/>
            <w:tcBorders>
              <w:top w:val="nil"/>
              <w:left w:val="nil"/>
              <w:bottom w:val="single" w:sz="4" w:space="0" w:color="auto"/>
              <w:right w:val="single" w:sz="4" w:space="0" w:color="auto"/>
            </w:tcBorders>
            <w:shd w:val="clear" w:color="auto" w:fill="auto"/>
            <w:noWrap/>
            <w:vAlign w:val="center"/>
            <w:hideMark/>
          </w:tcPr>
          <w:p w14:paraId="00D4912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50</w:t>
            </w:r>
          </w:p>
        </w:tc>
        <w:tc>
          <w:tcPr>
            <w:tcW w:w="1240" w:type="dxa"/>
            <w:tcBorders>
              <w:top w:val="nil"/>
              <w:left w:val="nil"/>
              <w:bottom w:val="single" w:sz="4" w:space="0" w:color="auto"/>
              <w:right w:val="single" w:sz="4" w:space="0" w:color="auto"/>
            </w:tcBorders>
            <w:shd w:val="clear" w:color="auto" w:fill="auto"/>
            <w:noWrap/>
            <w:vAlign w:val="center"/>
            <w:hideMark/>
          </w:tcPr>
          <w:p w14:paraId="75D0FE7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vAlign w:val="center"/>
            <w:hideMark/>
          </w:tcPr>
          <w:p w14:paraId="6DC047F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0495E7D0"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05EACDA3"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1BDFAD19"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65AE9A23"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28078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w:t>
            </w:r>
          </w:p>
        </w:tc>
        <w:tc>
          <w:tcPr>
            <w:tcW w:w="1242" w:type="dxa"/>
            <w:tcBorders>
              <w:top w:val="nil"/>
              <w:left w:val="nil"/>
              <w:bottom w:val="single" w:sz="4" w:space="0" w:color="auto"/>
              <w:right w:val="single" w:sz="4" w:space="0" w:color="auto"/>
            </w:tcBorders>
            <w:shd w:val="clear" w:color="auto" w:fill="auto"/>
            <w:noWrap/>
            <w:vAlign w:val="center"/>
            <w:hideMark/>
          </w:tcPr>
          <w:p w14:paraId="60B5A89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50</w:t>
            </w:r>
          </w:p>
        </w:tc>
        <w:tc>
          <w:tcPr>
            <w:tcW w:w="1240" w:type="dxa"/>
            <w:tcBorders>
              <w:top w:val="nil"/>
              <w:left w:val="nil"/>
              <w:bottom w:val="single" w:sz="4" w:space="0" w:color="auto"/>
              <w:right w:val="single" w:sz="4" w:space="0" w:color="auto"/>
            </w:tcBorders>
            <w:shd w:val="clear" w:color="auto" w:fill="auto"/>
            <w:noWrap/>
            <w:vAlign w:val="center"/>
            <w:hideMark/>
          </w:tcPr>
          <w:p w14:paraId="3410E3D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bottom"/>
            <w:hideMark/>
          </w:tcPr>
          <w:p w14:paraId="0701CA8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6AC2AC6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495DAB36"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297E19C0"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42AFE0D5"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65C242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42" w:type="dxa"/>
            <w:tcBorders>
              <w:top w:val="nil"/>
              <w:left w:val="nil"/>
              <w:bottom w:val="single" w:sz="4" w:space="0" w:color="auto"/>
              <w:right w:val="single" w:sz="4" w:space="0" w:color="auto"/>
            </w:tcBorders>
            <w:shd w:val="clear" w:color="auto" w:fill="auto"/>
            <w:noWrap/>
            <w:vAlign w:val="center"/>
            <w:hideMark/>
          </w:tcPr>
          <w:p w14:paraId="47E4CF0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50</w:t>
            </w:r>
          </w:p>
        </w:tc>
        <w:tc>
          <w:tcPr>
            <w:tcW w:w="1240" w:type="dxa"/>
            <w:tcBorders>
              <w:top w:val="nil"/>
              <w:left w:val="nil"/>
              <w:bottom w:val="single" w:sz="4" w:space="0" w:color="auto"/>
              <w:right w:val="single" w:sz="4" w:space="0" w:color="auto"/>
            </w:tcBorders>
            <w:shd w:val="clear" w:color="auto" w:fill="auto"/>
            <w:noWrap/>
            <w:vAlign w:val="center"/>
            <w:hideMark/>
          </w:tcPr>
          <w:p w14:paraId="2FE722F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center"/>
            <w:hideMark/>
          </w:tcPr>
          <w:p w14:paraId="513585B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0D57C6D4"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7B736477"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14E224F1"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3E57DBA0"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051167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w:t>
            </w:r>
          </w:p>
        </w:tc>
        <w:tc>
          <w:tcPr>
            <w:tcW w:w="1242" w:type="dxa"/>
            <w:tcBorders>
              <w:top w:val="nil"/>
              <w:left w:val="nil"/>
              <w:bottom w:val="single" w:sz="4" w:space="0" w:color="auto"/>
              <w:right w:val="single" w:sz="4" w:space="0" w:color="auto"/>
            </w:tcBorders>
            <w:shd w:val="clear" w:color="auto" w:fill="auto"/>
            <w:noWrap/>
            <w:vAlign w:val="center"/>
            <w:hideMark/>
          </w:tcPr>
          <w:p w14:paraId="71D7607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50</w:t>
            </w:r>
          </w:p>
        </w:tc>
        <w:tc>
          <w:tcPr>
            <w:tcW w:w="1240" w:type="dxa"/>
            <w:tcBorders>
              <w:top w:val="nil"/>
              <w:left w:val="nil"/>
              <w:bottom w:val="single" w:sz="4" w:space="0" w:color="auto"/>
              <w:right w:val="single" w:sz="4" w:space="0" w:color="auto"/>
            </w:tcBorders>
            <w:shd w:val="clear" w:color="auto" w:fill="auto"/>
            <w:noWrap/>
            <w:vAlign w:val="center"/>
            <w:hideMark/>
          </w:tcPr>
          <w:p w14:paraId="6E9DA17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vAlign w:val="center"/>
            <w:hideMark/>
          </w:tcPr>
          <w:p w14:paraId="3047DDB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5010C78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2EC4A73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4950DDC0"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6C919241"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B9170E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w:t>
            </w:r>
          </w:p>
        </w:tc>
        <w:tc>
          <w:tcPr>
            <w:tcW w:w="1242" w:type="dxa"/>
            <w:tcBorders>
              <w:top w:val="nil"/>
              <w:left w:val="nil"/>
              <w:bottom w:val="single" w:sz="4" w:space="0" w:color="auto"/>
              <w:right w:val="single" w:sz="4" w:space="0" w:color="auto"/>
            </w:tcBorders>
            <w:shd w:val="clear" w:color="auto" w:fill="auto"/>
            <w:noWrap/>
            <w:vAlign w:val="center"/>
            <w:hideMark/>
          </w:tcPr>
          <w:p w14:paraId="25A5175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50</w:t>
            </w:r>
          </w:p>
        </w:tc>
        <w:tc>
          <w:tcPr>
            <w:tcW w:w="1240" w:type="dxa"/>
            <w:tcBorders>
              <w:top w:val="nil"/>
              <w:left w:val="nil"/>
              <w:bottom w:val="single" w:sz="4" w:space="0" w:color="auto"/>
              <w:right w:val="single" w:sz="4" w:space="0" w:color="auto"/>
            </w:tcBorders>
            <w:shd w:val="clear" w:color="auto" w:fill="auto"/>
            <w:noWrap/>
            <w:vAlign w:val="center"/>
            <w:hideMark/>
          </w:tcPr>
          <w:p w14:paraId="497D8B7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vAlign w:val="center"/>
            <w:hideMark/>
          </w:tcPr>
          <w:p w14:paraId="705C682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2413F5F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2CD09459"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58D7DEF7"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162B22DF"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A4B05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7.</w:t>
            </w:r>
          </w:p>
        </w:tc>
        <w:tc>
          <w:tcPr>
            <w:tcW w:w="1242" w:type="dxa"/>
            <w:tcBorders>
              <w:top w:val="nil"/>
              <w:left w:val="nil"/>
              <w:bottom w:val="single" w:sz="4" w:space="0" w:color="auto"/>
              <w:right w:val="single" w:sz="4" w:space="0" w:color="auto"/>
            </w:tcBorders>
            <w:shd w:val="clear" w:color="auto" w:fill="auto"/>
            <w:noWrap/>
            <w:vAlign w:val="center"/>
            <w:hideMark/>
          </w:tcPr>
          <w:p w14:paraId="740EB73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50</w:t>
            </w:r>
          </w:p>
        </w:tc>
        <w:tc>
          <w:tcPr>
            <w:tcW w:w="1240" w:type="dxa"/>
            <w:tcBorders>
              <w:top w:val="nil"/>
              <w:left w:val="nil"/>
              <w:bottom w:val="single" w:sz="4" w:space="0" w:color="auto"/>
              <w:right w:val="single" w:sz="4" w:space="0" w:color="auto"/>
            </w:tcBorders>
            <w:shd w:val="clear" w:color="auto" w:fill="auto"/>
            <w:noWrap/>
            <w:vAlign w:val="center"/>
            <w:hideMark/>
          </w:tcPr>
          <w:p w14:paraId="739804E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center"/>
            <w:hideMark/>
          </w:tcPr>
          <w:p w14:paraId="2A022F2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30D7950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597E022A"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5225FB6B"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3D5F2F29"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FE5872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8.</w:t>
            </w:r>
          </w:p>
        </w:tc>
        <w:tc>
          <w:tcPr>
            <w:tcW w:w="1242" w:type="dxa"/>
            <w:tcBorders>
              <w:top w:val="nil"/>
              <w:left w:val="nil"/>
              <w:bottom w:val="single" w:sz="4" w:space="0" w:color="auto"/>
              <w:right w:val="single" w:sz="4" w:space="0" w:color="auto"/>
            </w:tcBorders>
            <w:shd w:val="clear" w:color="auto" w:fill="auto"/>
            <w:noWrap/>
            <w:vAlign w:val="center"/>
            <w:hideMark/>
          </w:tcPr>
          <w:p w14:paraId="737F8BB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55</w:t>
            </w:r>
          </w:p>
        </w:tc>
        <w:tc>
          <w:tcPr>
            <w:tcW w:w="1240" w:type="dxa"/>
            <w:tcBorders>
              <w:top w:val="nil"/>
              <w:left w:val="nil"/>
              <w:bottom w:val="single" w:sz="4" w:space="0" w:color="auto"/>
              <w:right w:val="single" w:sz="4" w:space="0" w:color="auto"/>
            </w:tcBorders>
            <w:shd w:val="clear" w:color="auto" w:fill="auto"/>
            <w:noWrap/>
            <w:vAlign w:val="center"/>
            <w:hideMark/>
          </w:tcPr>
          <w:p w14:paraId="7F20829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center"/>
            <w:hideMark/>
          </w:tcPr>
          <w:p w14:paraId="1D3EA5D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076DBC05"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17D2D027"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0D8834D3"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53512BFB"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A10DB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9.</w:t>
            </w:r>
          </w:p>
        </w:tc>
        <w:tc>
          <w:tcPr>
            <w:tcW w:w="1242" w:type="dxa"/>
            <w:tcBorders>
              <w:top w:val="nil"/>
              <w:left w:val="nil"/>
              <w:bottom w:val="single" w:sz="4" w:space="0" w:color="auto"/>
              <w:right w:val="single" w:sz="4" w:space="0" w:color="auto"/>
            </w:tcBorders>
            <w:shd w:val="clear" w:color="auto" w:fill="auto"/>
            <w:noWrap/>
            <w:vAlign w:val="center"/>
            <w:hideMark/>
          </w:tcPr>
          <w:p w14:paraId="4896F1F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55</w:t>
            </w:r>
          </w:p>
        </w:tc>
        <w:tc>
          <w:tcPr>
            <w:tcW w:w="1240" w:type="dxa"/>
            <w:tcBorders>
              <w:top w:val="nil"/>
              <w:left w:val="nil"/>
              <w:bottom w:val="single" w:sz="4" w:space="0" w:color="auto"/>
              <w:right w:val="single" w:sz="4" w:space="0" w:color="auto"/>
            </w:tcBorders>
            <w:shd w:val="clear" w:color="auto" w:fill="auto"/>
            <w:noWrap/>
            <w:vAlign w:val="center"/>
            <w:hideMark/>
          </w:tcPr>
          <w:p w14:paraId="61CCEF6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center"/>
            <w:hideMark/>
          </w:tcPr>
          <w:p w14:paraId="0E08895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7888FF41"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3AB5531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5941FB43"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7951C382"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11129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w:t>
            </w:r>
          </w:p>
        </w:tc>
        <w:tc>
          <w:tcPr>
            <w:tcW w:w="1242" w:type="dxa"/>
            <w:tcBorders>
              <w:top w:val="nil"/>
              <w:left w:val="nil"/>
              <w:bottom w:val="single" w:sz="4" w:space="0" w:color="auto"/>
              <w:right w:val="single" w:sz="4" w:space="0" w:color="auto"/>
            </w:tcBorders>
            <w:shd w:val="clear" w:color="auto" w:fill="auto"/>
            <w:noWrap/>
            <w:vAlign w:val="center"/>
            <w:hideMark/>
          </w:tcPr>
          <w:p w14:paraId="66027BC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55</w:t>
            </w:r>
          </w:p>
        </w:tc>
        <w:tc>
          <w:tcPr>
            <w:tcW w:w="1240" w:type="dxa"/>
            <w:tcBorders>
              <w:top w:val="nil"/>
              <w:left w:val="nil"/>
              <w:bottom w:val="single" w:sz="4" w:space="0" w:color="auto"/>
              <w:right w:val="single" w:sz="4" w:space="0" w:color="auto"/>
            </w:tcBorders>
            <w:shd w:val="clear" w:color="auto" w:fill="auto"/>
            <w:noWrap/>
            <w:vAlign w:val="center"/>
            <w:hideMark/>
          </w:tcPr>
          <w:p w14:paraId="08543E9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vAlign w:val="center"/>
            <w:hideMark/>
          </w:tcPr>
          <w:p w14:paraId="22F2F06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5CFD009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710DBAD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36C687BA"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97F9D59"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C6435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11.</w:t>
            </w:r>
          </w:p>
        </w:tc>
        <w:tc>
          <w:tcPr>
            <w:tcW w:w="1242" w:type="dxa"/>
            <w:tcBorders>
              <w:top w:val="nil"/>
              <w:left w:val="nil"/>
              <w:bottom w:val="single" w:sz="4" w:space="0" w:color="auto"/>
              <w:right w:val="single" w:sz="4" w:space="0" w:color="auto"/>
            </w:tcBorders>
            <w:shd w:val="clear" w:color="auto" w:fill="auto"/>
            <w:noWrap/>
            <w:vAlign w:val="center"/>
            <w:hideMark/>
          </w:tcPr>
          <w:p w14:paraId="611351C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56</w:t>
            </w:r>
          </w:p>
        </w:tc>
        <w:tc>
          <w:tcPr>
            <w:tcW w:w="1240" w:type="dxa"/>
            <w:tcBorders>
              <w:top w:val="nil"/>
              <w:left w:val="nil"/>
              <w:bottom w:val="single" w:sz="4" w:space="0" w:color="auto"/>
              <w:right w:val="single" w:sz="4" w:space="0" w:color="auto"/>
            </w:tcBorders>
            <w:shd w:val="clear" w:color="auto" w:fill="auto"/>
            <w:noWrap/>
            <w:vAlign w:val="center"/>
            <w:hideMark/>
          </w:tcPr>
          <w:p w14:paraId="3D3516F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vAlign w:val="center"/>
            <w:hideMark/>
          </w:tcPr>
          <w:p w14:paraId="38BEA2C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047763B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733A3362"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1AD21BC2"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52D41E37"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C417D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12.</w:t>
            </w:r>
          </w:p>
        </w:tc>
        <w:tc>
          <w:tcPr>
            <w:tcW w:w="1242" w:type="dxa"/>
            <w:tcBorders>
              <w:top w:val="nil"/>
              <w:left w:val="nil"/>
              <w:bottom w:val="single" w:sz="4" w:space="0" w:color="auto"/>
              <w:right w:val="single" w:sz="4" w:space="0" w:color="auto"/>
            </w:tcBorders>
            <w:shd w:val="clear" w:color="auto" w:fill="auto"/>
            <w:noWrap/>
            <w:vAlign w:val="center"/>
            <w:hideMark/>
          </w:tcPr>
          <w:p w14:paraId="20D2F83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61</w:t>
            </w:r>
          </w:p>
        </w:tc>
        <w:tc>
          <w:tcPr>
            <w:tcW w:w="1240" w:type="dxa"/>
            <w:tcBorders>
              <w:top w:val="nil"/>
              <w:left w:val="nil"/>
              <w:bottom w:val="single" w:sz="4" w:space="0" w:color="auto"/>
              <w:right w:val="single" w:sz="4" w:space="0" w:color="auto"/>
            </w:tcBorders>
            <w:shd w:val="clear" w:color="auto" w:fill="auto"/>
            <w:noWrap/>
            <w:vAlign w:val="center"/>
            <w:hideMark/>
          </w:tcPr>
          <w:p w14:paraId="5888DB2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1+3</w:t>
            </w:r>
          </w:p>
        </w:tc>
        <w:tc>
          <w:tcPr>
            <w:tcW w:w="1320" w:type="dxa"/>
            <w:tcBorders>
              <w:top w:val="nil"/>
              <w:left w:val="nil"/>
              <w:bottom w:val="single" w:sz="4" w:space="0" w:color="auto"/>
              <w:right w:val="single" w:sz="4" w:space="0" w:color="auto"/>
            </w:tcBorders>
            <w:shd w:val="clear" w:color="auto" w:fill="auto"/>
            <w:noWrap/>
            <w:vAlign w:val="center"/>
            <w:hideMark/>
          </w:tcPr>
          <w:p w14:paraId="154C2F1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26B7BA4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71733593"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6BDB302D"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5ABC0018"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98052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13.</w:t>
            </w:r>
          </w:p>
        </w:tc>
        <w:tc>
          <w:tcPr>
            <w:tcW w:w="1242" w:type="dxa"/>
            <w:tcBorders>
              <w:top w:val="nil"/>
              <w:left w:val="nil"/>
              <w:bottom w:val="single" w:sz="4" w:space="0" w:color="auto"/>
              <w:right w:val="single" w:sz="4" w:space="0" w:color="auto"/>
            </w:tcBorders>
            <w:shd w:val="clear" w:color="auto" w:fill="auto"/>
            <w:noWrap/>
            <w:vAlign w:val="center"/>
            <w:hideMark/>
          </w:tcPr>
          <w:p w14:paraId="190AE64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65</w:t>
            </w:r>
          </w:p>
        </w:tc>
        <w:tc>
          <w:tcPr>
            <w:tcW w:w="1240" w:type="dxa"/>
            <w:tcBorders>
              <w:top w:val="nil"/>
              <w:left w:val="nil"/>
              <w:bottom w:val="single" w:sz="4" w:space="0" w:color="auto"/>
              <w:right w:val="single" w:sz="4" w:space="0" w:color="auto"/>
            </w:tcBorders>
            <w:shd w:val="clear" w:color="auto" w:fill="auto"/>
            <w:noWrap/>
            <w:vAlign w:val="center"/>
            <w:hideMark/>
          </w:tcPr>
          <w:p w14:paraId="52316A0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vAlign w:val="center"/>
            <w:hideMark/>
          </w:tcPr>
          <w:p w14:paraId="4CBDF49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2E5C774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2C59C540"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0AF100E5"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2F2B11AC"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95C8DA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242" w:type="dxa"/>
            <w:tcBorders>
              <w:top w:val="nil"/>
              <w:left w:val="nil"/>
              <w:bottom w:val="single" w:sz="4" w:space="0" w:color="auto"/>
              <w:right w:val="single" w:sz="4" w:space="0" w:color="auto"/>
            </w:tcBorders>
            <w:shd w:val="clear" w:color="auto" w:fill="auto"/>
            <w:noWrap/>
            <w:vAlign w:val="center"/>
            <w:hideMark/>
          </w:tcPr>
          <w:p w14:paraId="6EB43AC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66</w:t>
            </w:r>
          </w:p>
        </w:tc>
        <w:tc>
          <w:tcPr>
            <w:tcW w:w="1240" w:type="dxa"/>
            <w:tcBorders>
              <w:top w:val="nil"/>
              <w:left w:val="nil"/>
              <w:bottom w:val="single" w:sz="4" w:space="0" w:color="auto"/>
              <w:right w:val="single" w:sz="4" w:space="0" w:color="auto"/>
            </w:tcBorders>
            <w:shd w:val="clear" w:color="auto" w:fill="auto"/>
            <w:noWrap/>
            <w:vAlign w:val="center"/>
            <w:hideMark/>
          </w:tcPr>
          <w:p w14:paraId="1340CE9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vAlign w:val="center"/>
            <w:hideMark/>
          </w:tcPr>
          <w:p w14:paraId="384199D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47B8C9E4"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17260D6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29DD7054"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18F9F548"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51AE1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15.</w:t>
            </w:r>
          </w:p>
        </w:tc>
        <w:tc>
          <w:tcPr>
            <w:tcW w:w="1242" w:type="dxa"/>
            <w:tcBorders>
              <w:top w:val="nil"/>
              <w:left w:val="nil"/>
              <w:bottom w:val="single" w:sz="4" w:space="0" w:color="auto"/>
              <w:right w:val="single" w:sz="4" w:space="0" w:color="auto"/>
            </w:tcBorders>
            <w:shd w:val="clear" w:color="auto" w:fill="auto"/>
            <w:noWrap/>
            <w:vAlign w:val="center"/>
            <w:hideMark/>
          </w:tcPr>
          <w:p w14:paraId="329010C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66</w:t>
            </w:r>
          </w:p>
        </w:tc>
        <w:tc>
          <w:tcPr>
            <w:tcW w:w="1240" w:type="dxa"/>
            <w:tcBorders>
              <w:top w:val="nil"/>
              <w:left w:val="nil"/>
              <w:bottom w:val="single" w:sz="4" w:space="0" w:color="auto"/>
              <w:right w:val="single" w:sz="4" w:space="0" w:color="auto"/>
            </w:tcBorders>
            <w:shd w:val="clear" w:color="auto" w:fill="auto"/>
            <w:noWrap/>
            <w:vAlign w:val="center"/>
            <w:hideMark/>
          </w:tcPr>
          <w:p w14:paraId="5BDF8DA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center"/>
            <w:hideMark/>
          </w:tcPr>
          <w:p w14:paraId="2A4971A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5E9A8396"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68B702D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4FF584F1"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751165B8"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439BE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16.</w:t>
            </w:r>
          </w:p>
        </w:tc>
        <w:tc>
          <w:tcPr>
            <w:tcW w:w="1242" w:type="dxa"/>
            <w:tcBorders>
              <w:top w:val="nil"/>
              <w:left w:val="nil"/>
              <w:bottom w:val="single" w:sz="4" w:space="0" w:color="auto"/>
              <w:right w:val="single" w:sz="4" w:space="0" w:color="auto"/>
            </w:tcBorders>
            <w:shd w:val="clear" w:color="auto" w:fill="auto"/>
            <w:noWrap/>
            <w:vAlign w:val="center"/>
            <w:hideMark/>
          </w:tcPr>
          <w:p w14:paraId="64C1CBF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66</w:t>
            </w:r>
          </w:p>
        </w:tc>
        <w:tc>
          <w:tcPr>
            <w:tcW w:w="1240" w:type="dxa"/>
            <w:tcBorders>
              <w:top w:val="nil"/>
              <w:left w:val="nil"/>
              <w:bottom w:val="single" w:sz="4" w:space="0" w:color="auto"/>
              <w:right w:val="single" w:sz="4" w:space="0" w:color="auto"/>
            </w:tcBorders>
            <w:shd w:val="clear" w:color="auto" w:fill="auto"/>
            <w:noWrap/>
            <w:vAlign w:val="center"/>
            <w:hideMark/>
          </w:tcPr>
          <w:p w14:paraId="79BA4F5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center"/>
            <w:hideMark/>
          </w:tcPr>
          <w:p w14:paraId="7B81C40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3C4AD04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1D263959"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5E72CC38"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654560D9"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783AD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17.</w:t>
            </w:r>
          </w:p>
        </w:tc>
        <w:tc>
          <w:tcPr>
            <w:tcW w:w="1242" w:type="dxa"/>
            <w:tcBorders>
              <w:top w:val="nil"/>
              <w:left w:val="nil"/>
              <w:bottom w:val="single" w:sz="4" w:space="0" w:color="auto"/>
              <w:right w:val="single" w:sz="4" w:space="0" w:color="auto"/>
            </w:tcBorders>
            <w:shd w:val="clear" w:color="auto" w:fill="auto"/>
            <w:noWrap/>
            <w:vAlign w:val="center"/>
            <w:hideMark/>
          </w:tcPr>
          <w:p w14:paraId="1A75C1F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75</w:t>
            </w:r>
          </w:p>
        </w:tc>
        <w:tc>
          <w:tcPr>
            <w:tcW w:w="1240" w:type="dxa"/>
            <w:tcBorders>
              <w:top w:val="nil"/>
              <w:left w:val="nil"/>
              <w:bottom w:val="single" w:sz="4" w:space="0" w:color="auto"/>
              <w:right w:val="single" w:sz="4" w:space="0" w:color="auto"/>
            </w:tcBorders>
            <w:shd w:val="clear" w:color="auto" w:fill="auto"/>
            <w:noWrap/>
            <w:vAlign w:val="center"/>
            <w:hideMark/>
          </w:tcPr>
          <w:p w14:paraId="329DF5B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1+8</w:t>
            </w:r>
          </w:p>
        </w:tc>
        <w:tc>
          <w:tcPr>
            <w:tcW w:w="1320" w:type="dxa"/>
            <w:tcBorders>
              <w:top w:val="nil"/>
              <w:left w:val="nil"/>
              <w:bottom w:val="single" w:sz="4" w:space="0" w:color="auto"/>
              <w:right w:val="single" w:sz="4" w:space="0" w:color="auto"/>
            </w:tcBorders>
            <w:shd w:val="clear" w:color="auto" w:fill="auto"/>
            <w:noWrap/>
            <w:hideMark/>
          </w:tcPr>
          <w:p w14:paraId="70E966E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451D361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0CB19EA0"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151F1A6C"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97A5657"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A146D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18.</w:t>
            </w:r>
          </w:p>
        </w:tc>
        <w:tc>
          <w:tcPr>
            <w:tcW w:w="1242" w:type="dxa"/>
            <w:tcBorders>
              <w:top w:val="nil"/>
              <w:left w:val="nil"/>
              <w:bottom w:val="single" w:sz="4" w:space="0" w:color="auto"/>
              <w:right w:val="single" w:sz="4" w:space="0" w:color="auto"/>
            </w:tcBorders>
            <w:shd w:val="clear" w:color="auto" w:fill="auto"/>
            <w:noWrap/>
            <w:vAlign w:val="center"/>
            <w:hideMark/>
          </w:tcPr>
          <w:p w14:paraId="1327701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77</w:t>
            </w:r>
          </w:p>
        </w:tc>
        <w:tc>
          <w:tcPr>
            <w:tcW w:w="1240" w:type="dxa"/>
            <w:tcBorders>
              <w:top w:val="nil"/>
              <w:left w:val="nil"/>
              <w:bottom w:val="single" w:sz="4" w:space="0" w:color="auto"/>
              <w:right w:val="single" w:sz="4" w:space="0" w:color="auto"/>
            </w:tcBorders>
            <w:shd w:val="clear" w:color="auto" w:fill="auto"/>
            <w:noWrap/>
            <w:vAlign w:val="center"/>
            <w:hideMark/>
          </w:tcPr>
          <w:p w14:paraId="6B02D40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center"/>
            <w:hideMark/>
          </w:tcPr>
          <w:p w14:paraId="668BFB0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232B606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521EA6E9"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hideMark/>
          </w:tcPr>
          <w:p w14:paraId="7CF621C4"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3AD9460E"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4EFE1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19.</w:t>
            </w:r>
          </w:p>
        </w:tc>
        <w:tc>
          <w:tcPr>
            <w:tcW w:w="1242" w:type="dxa"/>
            <w:tcBorders>
              <w:top w:val="nil"/>
              <w:left w:val="nil"/>
              <w:bottom w:val="single" w:sz="4" w:space="0" w:color="auto"/>
              <w:right w:val="single" w:sz="4" w:space="0" w:color="auto"/>
            </w:tcBorders>
            <w:shd w:val="clear" w:color="auto" w:fill="auto"/>
            <w:noWrap/>
            <w:vAlign w:val="center"/>
          </w:tcPr>
          <w:p w14:paraId="3276212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85</w:t>
            </w:r>
          </w:p>
        </w:tc>
        <w:tc>
          <w:tcPr>
            <w:tcW w:w="1240" w:type="dxa"/>
            <w:tcBorders>
              <w:top w:val="nil"/>
              <w:left w:val="nil"/>
              <w:bottom w:val="single" w:sz="4" w:space="0" w:color="auto"/>
              <w:right w:val="single" w:sz="4" w:space="0" w:color="auto"/>
            </w:tcBorders>
            <w:shd w:val="clear" w:color="auto" w:fill="auto"/>
            <w:noWrap/>
            <w:vAlign w:val="center"/>
          </w:tcPr>
          <w:p w14:paraId="78E1BCF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vAlign w:val="center"/>
          </w:tcPr>
          <w:p w14:paraId="071C132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5B16649A"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51E47B5"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5B1A379"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C4F6023"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C614C8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20.</w:t>
            </w:r>
          </w:p>
        </w:tc>
        <w:tc>
          <w:tcPr>
            <w:tcW w:w="1242" w:type="dxa"/>
            <w:tcBorders>
              <w:top w:val="nil"/>
              <w:left w:val="nil"/>
              <w:bottom w:val="single" w:sz="4" w:space="0" w:color="auto"/>
              <w:right w:val="single" w:sz="4" w:space="0" w:color="auto"/>
            </w:tcBorders>
            <w:shd w:val="clear" w:color="auto" w:fill="auto"/>
            <w:noWrap/>
            <w:vAlign w:val="center"/>
          </w:tcPr>
          <w:p w14:paraId="7BC258F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89</w:t>
            </w:r>
          </w:p>
        </w:tc>
        <w:tc>
          <w:tcPr>
            <w:tcW w:w="1240" w:type="dxa"/>
            <w:tcBorders>
              <w:top w:val="nil"/>
              <w:left w:val="nil"/>
              <w:bottom w:val="single" w:sz="4" w:space="0" w:color="auto"/>
              <w:right w:val="single" w:sz="4" w:space="0" w:color="auto"/>
            </w:tcBorders>
            <w:shd w:val="clear" w:color="auto" w:fill="auto"/>
            <w:noWrap/>
            <w:vAlign w:val="center"/>
          </w:tcPr>
          <w:p w14:paraId="69DB1DB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tcPr>
          <w:p w14:paraId="160F112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5B11D6B0"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6660FC1"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24773595"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343A109"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C27CB5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lang w:val="sr-Cyrl-RS"/>
              </w:rPr>
              <w:t>21.</w:t>
            </w:r>
          </w:p>
        </w:tc>
        <w:tc>
          <w:tcPr>
            <w:tcW w:w="1242" w:type="dxa"/>
            <w:tcBorders>
              <w:top w:val="nil"/>
              <w:left w:val="nil"/>
              <w:bottom w:val="single" w:sz="4" w:space="0" w:color="auto"/>
              <w:right w:val="single" w:sz="4" w:space="0" w:color="auto"/>
            </w:tcBorders>
            <w:shd w:val="clear" w:color="auto" w:fill="auto"/>
            <w:noWrap/>
            <w:vAlign w:val="center"/>
          </w:tcPr>
          <w:p w14:paraId="7DB1DF3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89</w:t>
            </w:r>
          </w:p>
        </w:tc>
        <w:tc>
          <w:tcPr>
            <w:tcW w:w="1240" w:type="dxa"/>
            <w:tcBorders>
              <w:top w:val="nil"/>
              <w:left w:val="nil"/>
              <w:bottom w:val="single" w:sz="4" w:space="0" w:color="auto"/>
              <w:right w:val="single" w:sz="4" w:space="0" w:color="auto"/>
            </w:tcBorders>
            <w:shd w:val="clear" w:color="auto" w:fill="auto"/>
            <w:noWrap/>
            <w:vAlign w:val="center"/>
          </w:tcPr>
          <w:p w14:paraId="2BCE1E4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tcPr>
          <w:p w14:paraId="1D6D1C4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7DE1D0D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B1693A9"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C2BB176"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4C0BCDC1"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4858D5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lang w:val="sr-Cyrl-RS"/>
              </w:rPr>
              <w:t>22.</w:t>
            </w:r>
          </w:p>
        </w:tc>
        <w:tc>
          <w:tcPr>
            <w:tcW w:w="1242" w:type="dxa"/>
            <w:tcBorders>
              <w:top w:val="nil"/>
              <w:left w:val="nil"/>
              <w:bottom w:val="single" w:sz="4" w:space="0" w:color="auto"/>
              <w:right w:val="single" w:sz="4" w:space="0" w:color="auto"/>
            </w:tcBorders>
            <w:shd w:val="clear" w:color="auto" w:fill="auto"/>
            <w:noWrap/>
            <w:vAlign w:val="center"/>
          </w:tcPr>
          <w:p w14:paraId="228C2FD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136</w:t>
            </w:r>
          </w:p>
        </w:tc>
        <w:tc>
          <w:tcPr>
            <w:tcW w:w="1240" w:type="dxa"/>
            <w:tcBorders>
              <w:top w:val="nil"/>
              <w:left w:val="nil"/>
              <w:bottom w:val="single" w:sz="4" w:space="0" w:color="auto"/>
              <w:right w:val="single" w:sz="4" w:space="0" w:color="auto"/>
            </w:tcBorders>
            <w:shd w:val="clear" w:color="auto" w:fill="auto"/>
            <w:noWrap/>
            <w:vAlign w:val="center"/>
          </w:tcPr>
          <w:p w14:paraId="7714A89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320" w:type="dxa"/>
            <w:tcBorders>
              <w:top w:val="nil"/>
              <w:left w:val="nil"/>
              <w:bottom w:val="single" w:sz="4" w:space="0" w:color="auto"/>
              <w:right w:val="single" w:sz="4" w:space="0" w:color="auto"/>
            </w:tcBorders>
            <w:shd w:val="clear" w:color="auto" w:fill="auto"/>
            <w:noWrap/>
            <w:vAlign w:val="center"/>
          </w:tcPr>
          <w:p w14:paraId="6E94A65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57BEFADA"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4AA5888"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2613435B" w14:textId="77777777" w:rsidR="001D141A" w:rsidRPr="00020687" w:rsidRDefault="001D141A" w:rsidP="001D141A">
            <w:pPr>
              <w:pStyle w:val="NoSpacing"/>
              <w:jc w:val="center"/>
              <w:rPr>
                <w:rFonts w:ascii="Times New Roman" w:hAnsi="Times New Roman"/>
                <w:sz w:val="24"/>
                <w:szCs w:val="24"/>
                <w:lang w:val="en-US"/>
              </w:rPr>
            </w:pPr>
          </w:p>
        </w:tc>
      </w:tr>
      <w:tr w:rsidR="001D141A" w:rsidRPr="00567E8A" w14:paraId="2A501CFD" w14:textId="77777777" w:rsidTr="001D141A">
        <w:trPr>
          <w:trHeight w:val="705"/>
        </w:trPr>
        <w:tc>
          <w:tcPr>
            <w:tcW w:w="31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13AD4"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Укупно:</w:t>
            </w:r>
          </w:p>
        </w:tc>
        <w:tc>
          <w:tcPr>
            <w:tcW w:w="1320" w:type="dxa"/>
            <w:tcBorders>
              <w:top w:val="nil"/>
              <w:left w:val="nil"/>
              <w:bottom w:val="single" w:sz="4" w:space="0" w:color="auto"/>
              <w:right w:val="single" w:sz="4" w:space="0" w:color="auto"/>
            </w:tcBorders>
            <w:shd w:val="clear" w:color="auto" w:fill="auto"/>
            <w:noWrap/>
            <w:vAlign w:val="center"/>
            <w:hideMark/>
          </w:tcPr>
          <w:p w14:paraId="0A9ACF6E" w14:textId="77777777" w:rsidR="001D141A" w:rsidRPr="00567E8A" w:rsidRDefault="001D141A" w:rsidP="001D141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w:t>
            </w:r>
          </w:p>
        </w:tc>
        <w:tc>
          <w:tcPr>
            <w:tcW w:w="1660" w:type="dxa"/>
            <w:tcBorders>
              <w:top w:val="nil"/>
              <w:left w:val="nil"/>
              <w:bottom w:val="single" w:sz="4" w:space="0" w:color="auto"/>
              <w:right w:val="single" w:sz="4" w:space="0" w:color="auto"/>
            </w:tcBorders>
            <w:shd w:val="clear" w:color="auto" w:fill="auto"/>
            <w:noWrap/>
            <w:vAlign w:val="center"/>
            <w:hideMark/>
          </w:tcPr>
          <w:p w14:paraId="70145E8A"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587BBB15"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1DC504A6"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r>
    </w:tbl>
    <w:p w14:paraId="11A66271" w14:textId="77777777" w:rsidR="008C4000" w:rsidRDefault="008C4000" w:rsidP="00397074">
      <w:pPr>
        <w:spacing w:line="276" w:lineRule="auto"/>
        <w:jc w:val="both"/>
        <w:rPr>
          <w:rFonts w:ascii="Times New Roman" w:hAnsi="Times New Roman" w:cs="Times New Roman"/>
          <w:b/>
          <w:sz w:val="24"/>
          <w:szCs w:val="24"/>
        </w:rPr>
      </w:pPr>
    </w:p>
    <w:p w14:paraId="3BFE5B6F" w14:textId="7A3CFC27" w:rsidR="001D141A" w:rsidRPr="00767A62" w:rsidRDefault="00767A62" w:rsidP="00767A62">
      <w:pPr>
        <w:ind w:left="360"/>
        <w:rPr>
          <w:rFonts w:ascii="Times New Roman" w:eastAsia="Times New Roman" w:hAnsi="Times New Roman" w:cs="Times New Roman"/>
          <w:b/>
          <w:bCs/>
          <w:color w:val="000000"/>
          <w:sz w:val="24"/>
          <w:szCs w:val="24"/>
        </w:rPr>
      </w:pPr>
      <w:r w:rsidRPr="00767A62">
        <w:rPr>
          <w:rFonts w:ascii="Times New Roman" w:eastAsia="Times New Roman" w:hAnsi="Times New Roman" w:cs="Times New Roman"/>
          <w:b/>
          <w:bCs/>
          <w:color w:val="000000"/>
          <w:sz w:val="24"/>
          <w:szCs w:val="24"/>
        </w:rPr>
        <w:lastRenderedPageBreak/>
        <w:t>I – 2.</w:t>
      </w:r>
      <w:r w:rsidR="001D141A" w:rsidRPr="00767A62">
        <w:rPr>
          <w:rFonts w:ascii="Times New Roman" w:eastAsia="Times New Roman" w:hAnsi="Times New Roman" w:cs="Times New Roman"/>
          <w:b/>
          <w:bCs/>
          <w:color w:val="000000"/>
          <w:sz w:val="24"/>
          <w:szCs w:val="24"/>
        </w:rPr>
        <w:t>ТЕРЕТНА ВОЗИЛА</w:t>
      </w:r>
    </w:p>
    <w:p w14:paraId="1C45C75F" w14:textId="77777777" w:rsidR="001D141A" w:rsidRPr="00397074" w:rsidRDefault="001D141A" w:rsidP="00397074">
      <w:pPr>
        <w:spacing w:line="276" w:lineRule="auto"/>
        <w:jc w:val="both"/>
        <w:rPr>
          <w:rFonts w:ascii="Times New Roman" w:hAnsi="Times New Roman" w:cs="Times New Roman"/>
          <w:b/>
          <w:sz w:val="24"/>
          <w:szCs w:val="24"/>
        </w:rPr>
      </w:pPr>
    </w:p>
    <w:tbl>
      <w:tblPr>
        <w:tblW w:w="9482" w:type="dxa"/>
        <w:tblInd w:w="113" w:type="dxa"/>
        <w:tblLook w:val="04A0" w:firstRow="1" w:lastRow="0" w:firstColumn="1" w:lastColumn="0" w:noHBand="0" w:noVBand="1"/>
      </w:tblPr>
      <w:tblGrid>
        <w:gridCol w:w="704"/>
        <w:gridCol w:w="1247"/>
        <w:gridCol w:w="1245"/>
        <w:gridCol w:w="1285"/>
        <w:gridCol w:w="1667"/>
        <w:gridCol w:w="1667"/>
        <w:gridCol w:w="1667"/>
      </w:tblGrid>
      <w:tr w:rsidR="001D141A" w:rsidRPr="00567E8A" w14:paraId="166C5C6C" w14:textId="77777777" w:rsidTr="001D141A">
        <w:trPr>
          <w:trHeight w:val="15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F987A"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Ред. Бр.</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8E93658" w14:textId="77777777" w:rsidR="001D141A" w:rsidRPr="00567E8A" w:rsidRDefault="001D141A" w:rsidP="001D141A">
            <w:pPr>
              <w:jc w:val="center"/>
              <w:rPr>
                <w:rFonts w:ascii="Times New Roman" w:eastAsia="Times New Roman" w:hAnsi="Times New Roman" w:cs="Times New Roman"/>
                <w:b/>
                <w:bCs/>
                <w:sz w:val="24"/>
                <w:szCs w:val="24"/>
              </w:rPr>
            </w:pPr>
            <w:r w:rsidRPr="00567E8A">
              <w:rPr>
                <w:rFonts w:ascii="Times New Roman" w:eastAsia="Times New Roman" w:hAnsi="Times New Roman" w:cs="Times New Roman"/>
                <w:b/>
                <w:bCs/>
                <w:sz w:val="24"/>
                <w:szCs w:val="24"/>
              </w:rPr>
              <w:t>Носивост (t)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5D6A663"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Број путника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6B9E455"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Број возила -количина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479457B"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Јединична цијена за АО</w:t>
            </w:r>
            <w:r w:rsidRPr="00567E8A">
              <w:rPr>
                <w:rFonts w:ascii="Times New Roman" w:eastAsia="Times New Roman" w:hAnsi="Times New Roman" w:cs="Times New Roman"/>
                <w:b/>
                <w:bCs/>
                <w:color w:val="000000"/>
                <w:sz w:val="24"/>
                <w:szCs w:val="24"/>
              </w:rPr>
              <w:br/>
              <w:t>по возилу у КМ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B6B46CA"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Јединична цијена за АН</w:t>
            </w:r>
            <w:r w:rsidRPr="00567E8A">
              <w:rPr>
                <w:rFonts w:ascii="Times New Roman" w:eastAsia="Times New Roman" w:hAnsi="Times New Roman" w:cs="Times New Roman"/>
                <w:b/>
                <w:bCs/>
                <w:color w:val="000000"/>
                <w:sz w:val="24"/>
                <w:szCs w:val="24"/>
              </w:rPr>
              <w:br/>
              <w:t>по возилу у КМ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D879BAF"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Укупна цијена (премија) у КМ  (АО + АН)</w:t>
            </w:r>
          </w:p>
        </w:tc>
      </w:tr>
      <w:tr w:rsidR="001D141A" w:rsidRPr="00020687" w14:paraId="53259288" w14:textId="77777777" w:rsidTr="001D141A">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2588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242" w:type="dxa"/>
            <w:tcBorders>
              <w:top w:val="single" w:sz="4" w:space="0" w:color="auto"/>
              <w:left w:val="nil"/>
              <w:bottom w:val="single" w:sz="4" w:space="0" w:color="auto"/>
              <w:right w:val="single" w:sz="4" w:space="0" w:color="auto"/>
            </w:tcBorders>
            <w:shd w:val="clear" w:color="auto" w:fill="auto"/>
            <w:noWrap/>
            <w:vAlign w:val="center"/>
          </w:tcPr>
          <w:p w14:paraId="7EAAFCD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0.425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0B2E77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single" w:sz="4" w:space="0" w:color="auto"/>
              <w:left w:val="nil"/>
              <w:bottom w:val="single" w:sz="4" w:space="0" w:color="auto"/>
              <w:right w:val="single" w:sz="4" w:space="0" w:color="auto"/>
            </w:tcBorders>
            <w:shd w:val="clear" w:color="auto" w:fill="auto"/>
            <w:vAlign w:val="center"/>
          </w:tcPr>
          <w:p w14:paraId="6A65FFB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610009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EF4C3B5"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F04B877"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15633DD1" w14:textId="77777777" w:rsidTr="001D141A">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35B6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42" w:type="dxa"/>
            <w:tcBorders>
              <w:top w:val="single" w:sz="4" w:space="0" w:color="auto"/>
              <w:left w:val="nil"/>
              <w:bottom w:val="single" w:sz="4" w:space="0" w:color="auto"/>
              <w:right w:val="single" w:sz="4" w:space="0" w:color="auto"/>
            </w:tcBorders>
            <w:shd w:val="clear" w:color="auto" w:fill="auto"/>
            <w:noWrap/>
            <w:vAlign w:val="center"/>
          </w:tcPr>
          <w:p w14:paraId="5B872D4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0.425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6BE0DDF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single" w:sz="4" w:space="0" w:color="auto"/>
              <w:left w:val="nil"/>
              <w:bottom w:val="single" w:sz="4" w:space="0" w:color="auto"/>
              <w:right w:val="single" w:sz="4" w:space="0" w:color="auto"/>
            </w:tcBorders>
            <w:shd w:val="clear" w:color="auto" w:fill="auto"/>
            <w:vAlign w:val="center"/>
          </w:tcPr>
          <w:p w14:paraId="2CB089D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BA5355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BFCB0A2"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811291F"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F9DF617" w14:textId="77777777" w:rsidTr="001D141A">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72D3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w:t>
            </w:r>
          </w:p>
        </w:tc>
        <w:tc>
          <w:tcPr>
            <w:tcW w:w="1242" w:type="dxa"/>
            <w:tcBorders>
              <w:top w:val="single" w:sz="4" w:space="0" w:color="auto"/>
              <w:left w:val="nil"/>
              <w:bottom w:val="single" w:sz="4" w:space="0" w:color="auto"/>
              <w:right w:val="single" w:sz="4" w:space="0" w:color="auto"/>
            </w:tcBorders>
            <w:shd w:val="clear" w:color="auto" w:fill="auto"/>
            <w:noWrap/>
            <w:vAlign w:val="center"/>
          </w:tcPr>
          <w:p w14:paraId="149DF92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0.475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B6C687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single" w:sz="4" w:space="0" w:color="auto"/>
              <w:left w:val="nil"/>
              <w:bottom w:val="single" w:sz="4" w:space="0" w:color="auto"/>
              <w:right w:val="single" w:sz="4" w:space="0" w:color="auto"/>
            </w:tcBorders>
            <w:shd w:val="clear" w:color="auto" w:fill="auto"/>
            <w:vAlign w:val="center"/>
          </w:tcPr>
          <w:p w14:paraId="58F1985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476F2BE2"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EF35FD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9B13DD6"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18EF166B" w14:textId="77777777" w:rsidTr="001D141A">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67E7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42" w:type="dxa"/>
            <w:tcBorders>
              <w:top w:val="single" w:sz="4" w:space="0" w:color="auto"/>
              <w:left w:val="nil"/>
              <w:bottom w:val="single" w:sz="4" w:space="0" w:color="auto"/>
              <w:right w:val="single" w:sz="4" w:space="0" w:color="auto"/>
            </w:tcBorders>
            <w:shd w:val="clear" w:color="auto" w:fill="auto"/>
            <w:noWrap/>
            <w:vAlign w:val="center"/>
          </w:tcPr>
          <w:p w14:paraId="405D5D5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0.495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8D387F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w:t>
            </w:r>
          </w:p>
        </w:tc>
        <w:tc>
          <w:tcPr>
            <w:tcW w:w="1280" w:type="dxa"/>
            <w:tcBorders>
              <w:top w:val="single" w:sz="4" w:space="0" w:color="auto"/>
              <w:left w:val="nil"/>
              <w:bottom w:val="single" w:sz="4" w:space="0" w:color="auto"/>
              <w:right w:val="single" w:sz="4" w:space="0" w:color="auto"/>
            </w:tcBorders>
            <w:shd w:val="clear" w:color="auto" w:fill="auto"/>
            <w:vAlign w:val="center"/>
          </w:tcPr>
          <w:p w14:paraId="4614A82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1841007"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2679BE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BD5ECED"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75AE63DD"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73BC3F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w:t>
            </w:r>
          </w:p>
        </w:tc>
        <w:tc>
          <w:tcPr>
            <w:tcW w:w="1242" w:type="dxa"/>
            <w:tcBorders>
              <w:top w:val="nil"/>
              <w:left w:val="nil"/>
              <w:bottom w:val="single" w:sz="4" w:space="0" w:color="auto"/>
              <w:right w:val="single" w:sz="4" w:space="0" w:color="auto"/>
            </w:tcBorders>
            <w:shd w:val="clear" w:color="auto" w:fill="auto"/>
            <w:noWrap/>
            <w:vAlign w:val="center"/>
          </w:tcPr>
          <w:p w14:paraId="3AD8A97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0.5</w:t>
            </w:r>
          </w:p>
        </w:tc>
        <w:tc>
          <w:tcPr>
            <w:tcW w:w="1240" w:type="dxa"/>
            <w:tcBorders>
              <w:top w:val="nil"/>
              <w:left w:val="nil"/>
              <w:bottom w:val="single" w:sz="4" w:space="0" w:color="auto"/>
              <w:right w:val="single" w:sz="4" w:space="0" w:color="auto"/>
            </w:tcBorders>
            <w:shd w:val="clear" w:color="auto" w:fill="auto"/>
            <w:noWrap/>
            <w:vAlign w:val="center"/>
          </w:tcPr>
          <w:p w14:paraId="24E983C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tcPr>
          <w:p w14:paraId="2D70814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501CEF97"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120496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EAD9EB5"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18EF6F0"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E39FFF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w:t>
            </w:r>
          </w:p>
        </w:tc>
        <w:tc>
          <w:tcPr>
            <w:tcW w:w="1242" w:type="dxa"/>
            <w:tcBorders>
              <w:top w:val="nil"/>
              <w:left w:val="nil"/>
              <w:bottom w:val="single" w:sz="4" w:space="0" w:color="auto"/>
              <w:right w:val="single" w:sz="4" w:space="0" w:color="auto"/>
            </w:tcBorders>
            <w:shd w:val="clear" w:color="auto" w:fill="auto"/>
            <w:noWrap/>
            <w:vAlign w:val="center"/>
          </w:tcPr>
          <w:p w14:paraId="521E333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0.5</w:t>
            </w:r>
          </w:p>
        </w:tc>
        <w:tc>
          <w:tcPr>
            <w:tcW w:w="1240" w:type="dxa"/>
            <w:tcBorders>
              <w:top w:val="nil"/>
              <w:left w:val="nil"/>
              <w:bottom w:val="single" w:sz="4" w:space="0" w:color="auto"/>
              <w:right w:val="single" w:sz="4" w:space="0" w:color="auto"/>
            </w:tcBorders>
            <w:shd w:val="clear" w:color="auto" w:fill="auto"/>
            <w:noWrap/>
            <w:vAlign w:val="center"/>
          </w:tcPr>
          <w:p w14:paraId="6B9EFE6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tcPr>
          <w:p w14:paraId="4D9264D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0433B1ED"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E3D8373"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28E8AF04"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585C10E2"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4A3F76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7.</w:t>
            </w:r>
          </w:p>
        </w:tc>
        <w:tc>
          <w:tcPr>
            <w:tcW w:w="1242" w:type="dxa"/>
            <w:tcBorders>
              <w:top w:val="nil"/>
              <w:left w:val="nil"/>
              <w:bottom w:val="single" w:sz="4" w:space="0" w:color="auto"/>
              <w:right w:val="single" w:sz="4" w:space="0" w:color="auto"/>
            </w:tcBorders>
            <w:shd w:val="clear" w:color="auto" w:fill="auto"/>
            <w:noWrap/>
            <w:vAlign w:val="center"/>
          </w:tcPr>
          <w:p w14:paraId="0158112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0.5</w:t>
            </w:r>
          </w:p>
        </w:tc>
        <w:tc>
          <w:tcPr>
            <w:tcW w:w="1240" w:type="dxa"/>
            <w:tcBorders>
              <w:top w:val="nil"/>
              <w:left w:val="nil"/>
              <w:bottom w:val="single" w:sz="4" w:space="0" w:color="auto"/>
              <w:right w:val="single" w:sz="4" w:space="0" w:color="auto"/>
            </w:tcBorders>
            <w:shd w:val="clear" w:color="auto" w:fill="auto"/>
            <w:noWrap/>
            <w:vAlign w:val="center"/>
          </w:tcPr>
          <w:p w14:paraId="2A97C4F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80" w:type="dxa"/>
            <w:tcBorders>
              <w:top w:val="nil"/>
              <w:left w:val="nil"/>
              <w:bottom w:val="single" w:sz="4" w:space="0" w:color="auto"/>
              <w:right w:val="single" w:sz="4" w:space="0" w:color="auto"/>
            </w:tcBorders>
            <w:shd w:val="clear" w:color="auto" w:fill="auto"/>
            <w:vAlign w:val="center"/>
          </w:tcPr>
          <w:p w14:paraId="1B6BF48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178F9D65"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B95E113"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3FE892FF"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5ED248CF"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F009C8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8.</w:t>
            </w:r>
          </w:p>
        </w:tc>
        <w:tc>
          <w:tcPr>
            <w:tcW w:w="1242" w:type="dxa"/>
            <w:tcBorders>
              <w:top w:val="nil"/>
              <w:left w:val="nil"/>
              <w:bottom w:val="single" w:sz="4" w:space="0" w:color="auto"/>
              <w:right w:val="single" w:sz="4" w:space="0" w:color="auto"/>
            </w:tcBorders>
            <w:shd w:val="clear" w:color="auto" w:fill="auto"/>
            <w:noWrap/>
            <w:vAlign w:val="center"/>
          </w:tcPr>
          <w:p w14:paraId="358276A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0.505</w:t>
            </w:r>
          </w:p>
        </w:tc>
        <w:tc>
          <w:tcPr>
            <w:tcW w:w="1240" w:type="dxa"/>
            <w:tcBorders>
              <w:top w:val="nil"/>
              <w:left w:val="nil"/>
              <w:bottom w:val="single" w:sz="4" w:space="0" w:color="auto"/>
              <w:right w:val="single" w:sz="4" w:space="0" w:color="auto"/>
            </w:tcBorders>
            <w:shd w:val="clear" w:color="auto" w:fill="auto"/>
            <w:noWrap/>
            <w:vAlign w:val="center"/>
          </w:tcPr>
          <w:p w14:paraId="690EF60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80" w:type="dxa"/>
            <w:tcBorders>
              <w:top w:val="nil"/>
              <w:left w:val="nil"/>
              <w:bottom w:val="single" w:sz="4" w:space="0" w:color="auto"/>
              <w:right w:val="single" w:sz="4" w:space="0" w:color="auto"/>
            </w:tcBorders>
            <w:shd w:val="clear" w:color="auto" w:fill="auto"/>
            <w:vAlign w:val="center"/>
          </w:tcPr>
          <w:p w14:paraId="7E01531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13DC9BE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1156AA8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4D948FF"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8FFA32D"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44015C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9.</w:t>
            </w:r>
          </w:p>
        </w:tc>
        <w:tc>
          <w:tcPr>
            <w:tcW w:w="1242" w:type="dxa"/>
            <w:tcBorders>
              <w:top w:val="nil"/>
              <w:left w:val="nil"/>
              <w:bottom w:val="single" w:sz="4" w:space="0" w:color="auto"/>
              <w:right w:val="single" w:sz="4" w:space="0" w:color="auto"/>
            </w:tcBorders>
            <w:shd w:val="clear" w:color="auto" w:fill="auto"/>
            <w:noWrap/>
            <w:vAlign w:val="center"/>
          </w:tcPr>
          <w:p w14:paraId="699122D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0.505</w:t>
            </w:r>
          </w:p>
        </w:tc>
        <w:tc>
          <w:tcPr>
            <w:tcW w:w="1240" w:type="dxa"/>
            <w:tcBorders>
              <w:top w:val="nil"/>
              <w:left w:val="nil"/>
              <w:bottom w:val="single" w:sz="4" w:space="0" w:color="auto"/>
              <w:right w:val="single" w:sz="4" w:space="0" w:color="auto"/>
            </w:tcBorders>
            <w:shd w:val="clear" w:color="auto" w:fill="auto"/>
            <w:noWrap/>
            <w:vAlign w:val="center"/>
          </w:tcPr>
          <w:p w14:paraId="7FF1F22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80" w:type="dxa"/>
            <w:tcBorders>
              <w:top w:val="nil"/>
              <w:left w:val="nil"/>
              <w:bottom w:val="single" w:sz="4" w:space="0" w:color="auto"/>
              <w:right w:val="single" w:sz="4" w:space="0" w:color="auto"/>
            </w:tcBorders>
            <w:shd w:val="clear" w:color="auto" w:fill="auto"/>
            <w:vAlign w:val="center"/>
          </w:tcPr>
          <w:p w14:paraId="7FE4E6B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0B74CFA2"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1B4E2DC8"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213F006A"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25CEB454"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2239F7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w:t>
            </w:r>
          </w:p>
        </w:tc>
        <w:tc>
          <w:tcPr>
            <w:tcW w:w="1242" w:type="dxa"/>
            <w:tcBorders>
              <w:top w:val="nil"/>
              <w:left w:val="nil"/>
              <w:bottom w:val="single" w:sz="4" w:space="0" w:color="auto"/>
              <w:right w:val="single" w:sz="4" w:space="0" w:color="auto"/>
            </w:tcBorders>
            <w:shd w:val="clear" w:color="auto" w:fill="auto"/>
            <w:noWrap/>
            <w:vAlign w:val="center"/>
          </w:tcPr>
          <w:p w14:paraId="3BA9287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0.505</w:t>
            </w:r>
          </w:p>
        </w:tc>
        <w:tc>
          <w:tcPr>
            <w:tcW w:w="1240" w:type="dxa"/>
            <w:tcBorders>
              <w:top w:val="nil"/>
              <w:left w:val="nil"/>
              <w:bottom w:val="single" w:sz="4" w:space="0" w:color="auto"/>
              <w:right w:val="single" w:sz="4" w:space="0" w:color="auto"/>
            </w:tcBorders>
            <w:shd w:val="clear" w:color="auto" w:fill="auto"/>
            <w:noWrap/>
            <w:vAlign w:val="center"/>
          </w:tcPr>
          <w:p w14:paraId="63832D3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80" w:type="dxa"/>
            <w:tcBorders>
              <w:top w:val="nil"/>
              <w:left w:val="nil"/>
              <w:bottom w:val="single" w:sz="4" w:space="0" w:color="auto"/>
              <w:right w:val="single" w:sz="4" w:space="0" w:color="auto"/>
            </w:tcBorders>
            <w:shd w:val="clear" w:color="auto" w:fill="auto"/>
            <w:vAlign w:val="center"/>
          </w:tcPr>
          <w:p w14:paraId="3A6A366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17B4DED6"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10D5890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AF7218B"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47167A2C"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5E8C47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11.</w:t>
            </w:r>
          </w:p>
        </w:tc>
        <w:tc>
          <w:tcPr>
            <w:tcW w:w="1242" w:type="dxa"/>
            <w:tcBorders>
              <w:top w:val="nil"/>
              <w:left w:val="nil"/>
              <w:bottom w:val="single" w:sz="4" w:space="0" w:color="auto"/>
              <w:right w:val="single" w:sz="4" w:space="0" w:color="auto"/>
            </w:tcBorders>
            <w:shd w:val="clear" w:color="auto" w:fill="auto"/>
            <w:noWrap/>
            <w:vAlign w:val="center"/>
          </w:tcPr>
          <w:p w14:paraId="4DC6142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0.505</w:t>
            </w:r>
          </w:p>
        </w:tc>
        <w:tc>
          <w:tcPr>
            <w:tcW w:w="1240" w:type="dxa"/>
            <w:tcBorders>
              <w:top w:val="nil"/>
              <w:left w:val="nil"/>
              <w:bottom w:val="single" w:sz="4" w:space="0" w:color="auto"/>
              <w:right w:val="single" w:sz="4" w:space="0" w:color="auto"/>
            </w:tcBorders>
            <w:shd w:val="clear" w:color="auto" w:fill="auto"/>
            <w:noWrap/>
            <w:vAlign w:val="center"/>
          </w:tcPr>
          <w:p w14:paraId="42FFC68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80" w:type="dxa"/>
            <w:tcBorders>
              <w:top w:val="nil"/>
              <w:left w:val="nil"/>
              <w:bottom w:val="single" w:sz="4" w:space="0" w:color="auto"/>
              <w:right w:val="single" w:sz="4" w:space="0" w:color="auto"/>
            </w:tcBorders>
            <w:shd w:val="clear" w:color="auto" w:fill="auto"/>
            <w:vAlign w:val="center"/>
          </w:tcPr>
          <w:p w14:paraId="696F0E6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6487EFC3"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E05F916"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6319463"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6055B5CB"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459CC8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12.</w:t>
            </w:r>
          </w:p>
        </w:tc>
        <w:tc>
          <w:tcPr>
            <w:tcW w:w="1242" w:type="dxa"/>
            <w:tcBorders>
              <w:top w:val="nil"/>
              <w:left w:val="nil"/>
              <w:bottom w:val="single" w:sz="4" w:space="0" w:color="auto"/>
              <w:right w:val="single" w:sz="4" w:space="0" w:color="auto"/>
            </w:tcBorders>
            <w:shd w:val="clear" w:color="auto" w:fill="auto"/>
            <w:noWrap/>
            <w:vAlign w:val="center"/>
          </w:tcPr>
          <w:p w14:paraId="4407B85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0.505</w:t>
            </w:r>
          </w:p>
        </w:tc>
        <w:tc>
          <w:tcPr>
            <w:tcW w:w="1240" w:type="dxa"/>
            <w:tcBorders>
              <w:top w:val="nil"/>
              <w:left w:val="nil"/>
              <w:bottom w:val="single" w:sz="4" w:space="0" w:color="auto"/>
              <w:right w:val="single" w:sz="4" w:space="0" w:color="auto"/>
            </w:tcBorders>
            <w:shd w:val="clear" w:color="auto" w:fill="auto"/>
            <w:noWrap/>
            <w:vAlign w:val="center"/>
          </w:tcPr>
          <w:p w14:paraId="77370FD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80" w:type="dxa"/>
            <w:tcBorders>
              <w:top w:val="nil"/>
              <w:left w:val="nil"/>
              <w:bottom w:val="single" w:sz="4" w:space="0" w:color="auto"/>
              <w:right w:val="single" w:sz="4" w:space="0" w:color="auto"/>
            </w:tcBorders>
            <w:shd w:val="clear" w:color="auto" w:fill="auto"/>
            <w:vAlign w:val="center"/>
          </w:tcPr>
          <w:p w14:paraId="16683E3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3828A9C4"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B05847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DB8A9C4"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3317FF54"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14:paraId="532C14A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13.</w:t>
            </w:r>
          </w:p>
        </w:tc>
        <w:tc>
          <w:tcPr>
            <w:tcW w:w="1242" w:type="dxa"/>
            <w:tcBorders>
              <w:top w:val="nil"/>
              <w:left w:val="nil"/>
              <w:bottom w:val="single" w:sz="4" w:space="0" w:color="auto"/>
              <w:right w:val="single" w:sz="4" w:space="0" w:color="auto"/>
            </w:tcBorders>
            <w:shd w:val="clear" w:color="auto" w:fill="auto"/>
            <w:noWrap/>
            <w:vAlign w:val="center"/>
          </w:tcPr>
          <w:p w14:paraId="5D21E1D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0.543</w:t>
            </w:r>
          </w:p>
        </w:tc>
        <w:tc>
          <w:tcPr>
            <w:tcW w:w="1240" w:type="dxa"/>
            <w:tcBorders>
              <w:top w:val="nil"/>
              <w:left w:val="nil"/>
              <w:bottom w:val="single" w:sz="4" w:space="0" w:color="auto"/>
              <w:right w:val="single" w:sz="4" w:space="0" w:color="auto"/>
            </w:tcBorders>
            <w:shd w:val="clear" w:color="auto" w:fill="auto"/>
            <w:noWrap/>
            <w:vAlign w:val="center"/>
          </w:tcPr>
          <w:p w14:paraId="77E23A1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80" w:type="dxa"/>
            <w:tcBorders>
              <w:top w:val="nil"/>
              <w:left w:val="nil"/>
              <w:bottom w:val="single" w:sz="4" w:space="0" w:color="auto"/>
              <w:right w:val="single" w:sz="4" w:space="0" w:color="auto"/>
            </w:tcBorders>
            <w:shd w:val="clear" w:color="auto" w:fill="auto"/>
            <w:vAlign w:val="center"/>
          </w:tcPr>
          <w:p w14:paraId="3CDB72A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49CA3288"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D015848"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7A4A9EE"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26653E49"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AAB1AA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w:t>
            </w:r>
          </w:p>
        </w:tc>
        <w:tc>
          <w:tcPr>
            <w:tcW w:w="1242" w:type="dxa"/>
            <w:tcBorders>
              <w:top w:val="nil"/>
              <w:left w:val="nil"/>
              <w:bottom w:val="single" w:sz="4" w:space="0" w:color="auto"/>
              <w:right w:val="single" w:sz="4" w:space="0" w:color="auto"/>
            </w:tcBorders>
            <w:shd w:val="clear" w:color="auto" w:fill="auto"/>
            <w:noWrap/>
            <w:vAlign w:val="center"/>
          </w:tcPr>
          <w:p w14:paraId="51292F2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0.65</w:t>
            </w:r>
          </w:p>
        </w:tc>
        <w:tc>
          <w:tcPr>
            <w:tcW w:w="1240" w:type="dxa"/>
            <w:tcBorders>
              <w:top w:val="nil"/>
              <w:left w:val="nil"/>
              <w:bottom w:val="single" w:sz="4" w:space="0" w:color="auto"/>
              <w:right w:val="single" w:sz="4" w:space="0" w:color="auto"/>
            </w:tcBorders>
            <w:shd w:val="clear" w:color="auto" w:fill="auto"/>
            <w:noWrap/>
            <w:vAlign w:val="center"/>
          </w:tcPr>
          <w:p w14:paraId="34040DB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w:t>
            </w:r>
          </w:p>
        </w:tc>
        <w:tc>
          <w:tcPr>
            <w:tcW w:w="1280" w:type="dxa"/>
            <w:tcBorders>
              <w:top w:val="nil"/>
              <w:left w:val="nil"/>
              <w:bottom w:val="single" w:sz="4" w:space="0" w:color="auto"/>
              <w:right w:val="single" w:sz="4" w:space="0" w:color="auto"/>
            </w:tcBorders>
            <w:shd w:val="clear" w:color="auto" w:fill="auto"/>
            <w:vAlign w:val="center"/>
          </w:tcPr>
          <w:p w14:paraId="1A8F180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7E9A53C8"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18D0E2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1B65AB31"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242BD6A4"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513407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15.</w:t>
            </w:r>
          </w:p>
        </w:tc>
        <w:tc>
          <w:tcPr>
            <w:tcW w:w="1242" w:type="dxa"/>
            <w:tcBorders>
              <w:top w:val="nil"/>
              <w:left w:val="nil"/>
              <w:bottom w:val="single" w:sz="4" w:space="0" w:color="auto"/>
              <w:right w:val="single" w:sz="4" w:space="0" w:color="auto"/>
            </w:tcBorders>
            <w:shd w:val="clear" w:color="auto" w:fill="auto"/>
            <w:noWrap/>
            <w:vAlign w:val="center"/>
          </w:tcPr>
          <w:p w14:paraId="1E9BD69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0.667</w:t>
            </w:r>
          </w:p>
        </w:tc>
        <w:tc>
          <w:tcPr>
            <w:tcW w:w="1240" w:type="dxa"/>
            <w:tcBorders>
              <w:top w:val="nil"/>
              <w:left w:val="nil"/>
              <w:bottom w:val="single" w:sz="4" w:space="0" w:color="auto"/>
              <w:right w:val="single" w:sz="4" w:space="0" w:color="auto"/>
            </w:tcBorders>
            <w:shd w:val="clear" w:color="auto" w:fill="auto"/>
            <w:noWrap/>
            <w:vAlign w:val="center"/>
          </w:tcPr>
          <w:p w14:paraId="5B83AB5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nil"/>
              <w:left w:val="nil"/>
              <w:bottom w:val="single" w:sz="4" w:space="0" w:color="auto"/>
              <w:right w:val="single" w:sz="4" w:space="0" w:color="auto"/>
            </w:tcBorders>
            <w:shd w:val="clear" w:color="auto" w:fill="auto"/>
            <w:vAlign w:val="center"/>
          </w:tcPr>
          <w:p w14:paraId="65511A4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736B27D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0E4F09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19EFEB8A"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7A401DD4"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14:paraId="40D60C5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16.</w:t>
            </w:r>
          </w:p>
        </w:tc>
        <w:tc>
          <w:tcPr>
            <w:tcW w:w="1242" w:type="dxa"/>
            <w:tcBorders>
              <w:top w:val="nil"/>
              <w:left w:val="nil"/>
              <w:bottom w:val="single" w:sz="4" w:space="0" w:color="auto"/>
              <w:right w:val="single" w:sz="4" w:space="0" w:color="auto"/>
            </w:tcBorders>
            <w:shd w:val="clear" w:color="auto" w:fill="auto"/>
            <w:noWrap/>
            <w:vAlign w:val="center"/>
          </w:tcPr>
          <w:p w14:paraId="6EA38F3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0.667</w:t>
            </w:r>
          </w:p>
        </w:tc>
        <w:tc>
          <w:tcPr>
            <w:tcW w:w="1240" w:type="dxa"/>
            <w:tcBorders>
              <w:top w:val="nil"/>
              <w:left w:val="nil"/>
              <w:bottom w:val="single" w:sz="4" w:space="0" w:color="auto"/>
              <w:right w:val="single" w:sz="4" w:space="0" w:color="auto"/>
            </w:tcBorders>
            <w:shd w:val="clear" w:color="auto" w:fill="auto"/>
            <w:noWrap/>
            <w:vAlign w:val="center"/>
          </w:tcPr>
          <w:p w14:paraId="13B9FA4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nil"/>
              <w:left w:val="nil"/>
              <w:bottom w:val="single" w:sz="4" w:space="0" w:color="auto"/>
              <w:right w:val="single" w:sz="4" w:space="0" w:color="auto"/>
            </w:tcBorders>
            <w:shd w:val="clear" w:color="auto" w:fill="auto"/>
            <w:vAlign w:val="center"/>
          </w:tcPr>
          <w:p w14:paraId="60C2A8B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26CE6BAA"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80518A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6905600"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4A677AC6"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14:paraId="08C55A6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17.</w:t>
            </w:r>
          </w:p>
        </w:tc>
        <w:tc>
          <w:tcPr>
            <w:tcW w:w="1242" w:type="dxa"/>
            <w:tcBorders>
              <w:top w:val="nil"/>
              <w:left w:val="nil"/>
              <w:bottom w:val="single" w:sz="4" w:space="0" w:color="auto"/>
              <w:right w:val="single" w:sz="4" w:space="0" w:color="auto"/>
            </w:tcBorders>
            <w:shd w:val="clear" w:color="auto" w:fill="auto"/>
            <w:noWrap/>
            <w:vAlign w:val="center"/>
          </w:tcPr>
          <w:p w14:paraId="162B171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0.757</w:t>
            </w:r>
          </w:p>
        </w:tc>
        <w:tc>
          <w:tcPr>
            <w:tcW w:w="1240" w:type="dxa"/>
            <w:tcBorders>
              <w:top w:val="nil"/>
              <w:left w:val="nil"/>
              <w:bottom w:val="single" w:sz="4" w:space="0" w:color="auto"/>
              <w:right w:val="single" w:sz="4" w:space="0" w:color="auto"/>
            </w:tcBorders>
            <w:shd w:val="clear" w:color="auto" w:fill="auto"/>
            <w:noWrap/>
            <w:vAlign w:val="center"/>
          </w:tcPr>
          <w:p w14:paraId="0E217AC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tcPr>
          <w:p w14:paraId="356F678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0DE373F9"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9E4C755"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8C00AB5"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446196E2"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14:paraId="7EDDE08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18.</w:t>
            </w:r>
          </w:p>
        </w:tc>
        <w:tc>
          <w:tcPr>
            <w:tcW w:w="1242" w:type="dxa"/>
            <w:tcBorders>
              <w:top w:val="nil"/>
              <w:left w:val="nil"/>
              <w:bottom w:val="single" w:sz="4" w:space="0" w:color="auto"/>
              <w:right w:val="single" w:sz="4" w:space="0" w:color="auto"/>
            </w:tcBorders>
            <w:shd w:val="clear" w:color="auto" w:fill="auto"/>
            <w:noWrap/>
            <w:vAlign w:val="center"/>
          </w:tcPr>
          <w:p w14:paraId="20FBC31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0.757</w:t>
            </w:r>
          </w:p>
        </w:tc>
        <w:tc>
          <w:tcPr>
            <w:tcW w:w="1240" w:type="dxa"/>
            <w:tcBorders>
              <w:top w:val="nil"/>
              <w:left w:val="nil"/>
              <w:bottom w:val="single" w:sz="4" w:space="0" w:color="auto"/>
              <w:right w:val="single" w:sz="4" w:space="0" w:color="auto"/>
            </w:tcBorders>
            <w:shd w:val="clear" w:color="auto" w:fill="auto"/>
            <w:noWrap/>
            <w:vAlign w:val="center"/>
          </w:tcPr>
          <w:p w14:paraId="7578CCD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tcPr>
          <w:p w14:paraId="3656E20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3E2A91B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2260663"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7CFA7B6"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6D6C27A4"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EE63B8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19.</w:t>
            </w:r>
          </w:p>
        </w:tc>
        <w:tc>
          <w:tcPr>
            <w:tcW w:w="1242" w:type="dxa"/>
            <w:tcBorders>
              <w:top w:val="nil"/>
              <w:left w:val="nil"/>
              <w:bottom w:val="single" w:sz="4" w:space="0" w:color="auto"/>
              <w:right w:val="single" w:sz="4" w:space="0" w:color="auto"/>
            </w:tcBorders>
            <w:shd w:val="clear" w:color="auto" w:fill="auto"/>
            <w:noWrap/>
            <w:vAlign w:val="center"/>
          </w:tcPr>
          <w:p w14:paraId="11876A8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0.9</w:t>
            </w:r>
          </w:p>
        </w:tc>
        <w:tc>
          <w:tcPr>
            <w:tcW w:w="1240" w:type="dxa"/>
            <w:tcBorders>
              <w:top w:val="nil"/>
              <w:left w:val="nil"/>
              <w:bottom w:val="single" w:sz="4" w:space="0" w:color="auto"/>
              <w:right w:val="single" w:sz="4" w:space="0" w:color="auto"/>
            </w:tcBorders>
            <w:shd w:val="clear" w:color="auto" w:fill="auto"/>
            <w:noWrap/>
            <w:vAlign w:val="center"/>
          </w:tcPr>
          <w:p w14:paraId="130DF8C9" w14:textId="77777777" w:rsidR="001D141A" w:rsidRPr="00020687" w:rsidRDefault="001D141A" w:rsidP="001D141A">
            <w:pPr>
              <w:pStyle w:val="NoSpacing"/>
              <w:jc w:val="center"/>
              <w:rPr>
                <w:rFonts w:ascii="Times New Roman" w:hAnsi="Times New Roman"/>
                <w:sz w:val="24"/>
                <w:szCs w:val="24"/>
                <w:lang w:val="sr-Cyrl-RS"/>
              </w:rPr>
            </w:pPr>
            <w:r w:rsidRPr="00020687">
              <w:rPr>
                <w:rFonts w:ascii="Times New Roman" w:hAnsi="Times New Roman"/>
                <w:sz w:val="24"/>
                <w:szCs w:val="24"/>
              </w:rPr>
              <w:t>6</w:t>
            </w:r>
          </w:p>
        </w:tc>
        <w:tc>
          <w:tcPr>
            <w:tcW w:w="1280" w:type="dxa"/>
            <w:tcBorders>
              <w:top w:val="nil"/>
              <w:left w:val="nil"/>
              <w:bottom w:val="single" w:sz="4" w:space="0" w:color="auto"/>
              <w:right w:val="single" w:sz="4" w:space="0" w:color="auto"/>
            </w:tcBorders>
            <w:shd w:val="clear" w:color="auto" w:fill="auto"/>
            <w:vAlign w:val="center"/>
          </w:tcPr>
          <w:p w14:paraId="1A0DFEA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25EF1906"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09FB22D"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9834E9F"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A2D7D57"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14:paraId="69399E6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20.</w:t>
            </w:r>
          </w:p>
        </w:tc>
        <w:tc>
          <w:tcPr>
            <w:tcW w:w="1242" w:type="dxa"/>
            <w:tcBorders>
              <w:top w:val="nil"/>
              <w:left w:val="nil"/>
              <w:bottom w:val="single" w:sz="4" w:space="0" w:color="auto"/>
              <w:right w:val="single" w:sz="4" w:space="0" w:color="auto"/>
            </w:tcBorders>
            <w:shd w:val="clear" w:color="auto" w:fill="auto"/>
            <w:noWrap/>
            <w:vAlign w:val="center"/>
          </w:tcPr>
          <w:p w14:paraId="627F084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0.65</w:t>
            </w:r>
          </w:p>
        </w:tc>
        <w:tc>
          <w:tcPr>
            <w:tcW w:w="1240" w:type="dxa"/>
            <w:tcBorders>
              <w:top w:val="nil"/>
              <w:left w:val="nil"/>
              <w:bottom w:val="single" w:sz="4" w:space="0" w:color="auto"/>
              <w:right w:val="single" w:sz="4" w:space="0" w:color="auto"/>
            </w:tcBorders>
            <w:shd w:val="clear" w:color="auto" w:fill="auto"/>
            <w:noWrap/>
            <w:vAlign w:val="center"/>
          </w:tcPr>
          <w:p w14:paraId="3E6D2F0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5</w:t>
            </w:r>
          </w:p>
        </w:tc>
        <w:tc>
          <w:tcPr>
            <w:tcW w:w="1280" w:type="dxa"/>
            <w:tcBorders>
              <w:top w:val="nil"/>
              <w:left w:val="nil"/>
              <w:bottom w:val="single" w:sz="4" w:space="0" w:color="auto"/>
              <w:right w:val="single" w:sz="4" w:space="0" w:color="auto"/>
            </w:tcBorders>
            <w:shd w:val="clear" w:color="auto" w:fill="auto"/>
            <w:vAlign w:val="center"/>
          </w:tcPr>
          <w:p w14:paraId="7DB147C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151C68C7"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DEC63F2"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0C329F5"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1F8751B8"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14:paraId="0E2E244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21.</w:t>
            </w:r>
          </w:p>
        </w:tc>
        <w:tc>
          <w:tcPr>
            <w:tcW w:w="1242" w:type="dxa"/>
            <w:tcBorders>
              <w:top w:val="nil"/>
              <w:left w:val="nil"/>
              <w:bottom w:val="single" w:sz="4" w:space="0" w:color="auto"/>
              <w:right w:val="single" w:sz="4" w:space="0" w:color="auto"/>
            </w:tcBorders>
            <w:shd w:val="clear" w:color="auto" w:fill="auto"/>
            <w:noWrap/>
            <w:vAlign w:val="center"/>
          </w:tcPr>
          <w:p w14:paraId="1B32C86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1.1</w:t>
            </w:r>
          </w:p>
        </w:tc>
        <w:tc>
          <w:tcPr>
            <w:tcW w:w="1240" w:type="dxa"/>
            <w:tcBorders>
              <w:top w:val="nil"/>
              <w:left w:val="nil"/>
              <w:bottom w:val="single" w:sz="4" w:space="0" w:color="auto"/>
              <w:right w:val="single" w:sz="4" w:space="0" w:color="auto"/>
            </w:tcBorders>
            <w:shd w:val="clear" w:color="auto" w:fill="auto"/>
            <w:noWrap/>
            <w:vAlign w:val="center"/>
          </w:tcPr>
          <w:p w14:paraId="063F06F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7</w:t>
            </w:r>
          </w:p>
        </w:tc>
        <w:tc>
          <w:tcPr>
            <w:tcW w:w="1280" w:type="dxa"/>
            <w:tcBorders>
              <w:top w:val="nil"/>
              <w:left w:val="nil"/>
              <w:bottom w:val="single" w:sz="4" w:space="0" w:color="auto"/>
              <w:right w:val="single" w:sz="4" w:space="0" w:color="auto"/>
            </w:tcBorders>
            <w:shd w:val="clear" w:color="auto" w:fill="auto"/>
            <w:vAlign w:val="center"/>
          </w:tcPr>
          <w:p w14:paraId="3AFBDD2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6B5FA7F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FBC5CB1"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83CCCBE"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570C2647"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556B84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22.</w:t>
            </w:r>
          </w:p>
        </w:tc>
        <w:tc>
          <w:tcPr>
            <w:tcW w:w="1242" w:type="dxa"/>
            <w:tcBorders>
              <w:top w:val="nil"/>
              <w:left w:val="nil"/>
              <w:bottom w:val="single" w:sz="4" w:space="0" w:color="auto"/>
              <w:right w:val="single" w:sz="4" w:space="0" w:color="auto"/>
            </w:tcBorders>
            <w:shd w:val="clear" w:color="auto" w:fill="auto"/>
            <w:noWrap/>
            <w:vAlign w:val="center"/>
          </w:tcPr>
          <w:p w14:paraId="0AE7D9E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1.3</w:t>
            </w:r>
          </w:p>
        </w:tc>
        <w:tc>
          <w:tcPr>
            <w:tcW w:w="1240" w:type="dxa"/>
            <w:tcBorders>
              <w:top w:val="nil"/>
              <w:left w:val="nil"/>
              <w:bottom w:val="single" w:sz="4" w:space="0" w:color="auto"/>
              <w:right w:val="single" w:sz="4" w:space="0" w:color="auto"/>
            </w:tcBorders>
            <w:shd w:val="clear" w:color="auto" w:fill="auto"/>
            <w:noWrap/>
            <w:vAlign w:val="center"/>
          </w:tcPr>
          <w:p w14:paraId="7BA02F0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7</w:t>
            </w:r>
          </w:p>
        </w:tc>
        <w:tc>
          <w:tcPr>
            <w:tcW w:w="1280" w:type="dxa"/>
            <w:tcBorders>
              <w:top w:val="nil"/>
              <w:left w:val="nil"/>
              <w:bottom w:val="single" w:sz="4" w:space="0" w:color="auto"/>
              <w:right w:val="single" w:sz="4" w:space="0" w:color="auto"/>
            </w:tcBorders>
            <w:shd w:val="clear" w:color="auto" w:fill="auto"/>
            <w:vAlign w:val="center"/>
          </w:tcPr>
          <w:p w14:paraId="4B39799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76FA3925"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86F2F7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C7D8961"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0BF4DDC"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14:paraId="08255C0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23.</w:t>
            </w:r>
          </w:p>
        </w:tc>
        <w:tc>
          <w:tcPr>
            <w:tcW w:w="1242" w:type="dxa"/>
            <w:tcBorders>
              <w:top w:val="nil"/>
              <w:left w:val="nil"/>
              <w:bottom w:val="single" w:sz="4" w:space="0" w:color="auto"/>
              <w:right w:val="single" w:sz="4" w:space="0" w:color="auto"/>
            </w:tcBorders>
            <w:shd w:val="clear" w:color="auto" w:fill="auto"/>
            <w:vAlign w:val="center"/>
          </w:tcPr>
          <w:p w14:paraId="1C48DB3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1.304</w:t>
            </w:r>
          </w:p>
        </w:tc>
        <w:tc>
          <w:tcPr>
            <w:tcW w:w="1240" w:type="dxa"/>
            <w:tcBorders>
              <w:top w:val="nil"/>
              <w:left w:val="nil"/>
              <w:bottom w:val="single" w:sz="4" w:space="0" w:color="auto"/>
              <w:right w:val="single" w:sz="4" w:space="0" w:color="auto"/>
            </w:tcBorders>
            <w:shd w:val="clear" w:color="auto" w:fill="auto"/>
            <w:noWrap/>
            <w:vAlign w:val="center"/>
          </w:tcPr>
          <w:p w14:paraId="320E1F2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w:t>
            </w:r>
          </w:p>
        </w:tc>
        <w:tc>
          <w:tcPr>
            <w:tcW w:w="1280" w:type="dxa"/>
            <w:tcBorders>
              <w:top w:val="nil"/>
              <w:left w:val="nil"/>
              <w:bottom w:val="single" w:sz="4" w:space="0" w:color="auto"/>
              <w:right w:val="single" w:sz="4" w:space="0" w:color="auto"/>
            </w:tcBorders>
            <w:shd w:val="clear" w:color="auto" w:fill="auto"/>
            <w:vAlign w:val="center"/>
          </w:tcPr>
          <w:p w14:paraId="62CCE22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690D79C3"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5052E7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2D56CE4"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45615DFE"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61A9B1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24.</w:t>
            </w:r>
          </w:p>
        </w:tc>
        <w:tc>
          <w:tcPr>
            <w:tcW w:w="1242" w:type="dxa"/>
            <w:tcBorders>
              <w:top w:val="nil"/>
              <w:left w:val="nil"/>
              <w:bottom w:val="single" w:sz="4" w:space="0" w:color="auto"/>
              <w:right w:val="single" w:sz="4" w:space="0" w:color="auto"/>
            </w:tcBorders>
            <w:shd w:val="clear" w:color="auto" w:fill="auto"/>
            <w:noWrap/>
            <w:vAlign w:val="center"/>
          </w:tcPr>
          <w:p w14:paraId="05BD3EC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1.434</w:t>
            </w:r>
          </w:p>
        </w:tc>
        <w:tc>
          <w:tcPr>
            <w:tcW w:w="1240" w:type="dxa"/>
            <w:tcBorders>
              <w:top w:val="nil"/>
              <w:left w:val="nil"/>
              <w:bottom w:val="single" w:sz="4" w:space="0" w:color="auto"/>
              <w:right w:val="single" w:sz="4" w:space="0" w:color="auto"/>
            </w:tcBorders>
            <w:shd w:val="clear" w:color="auto" w:fill="auto"/>
            <w:noWrap/>
            <w:vAlign w:val="center"/>
          </w:tcPr>
          <w:p w14:paraId="481DAFF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w:t>
            </w:r>
          </w:p>
        </w:tc>
        <w:tc>
          <w:tcPr>
            <w:tcW w:w="1280" w:type="dxa"/>
            <w:tcBorders>
              <w:top w:val="nil"/>
              <w:left w:val="nil"/>
              <w:bottom w:val="single" w:sz="4" w:space="0" w:color="auto"/>
              <w:right w:val="single" w:sz="4" w:space="0" w:color="auto"/>
            </w:tcBorders>
            <w:shd w:val="clear" w:color="auto" w:fill="auto"/>
            <w:vAlign w:val="center"/>
          </w:tcPr>
          <w:p w14:paraId="35F514A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1626877D"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F28960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33119A83"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6F37C585"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35FC14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25.</w:t>
            </w:r>
          </w:p>
        </w:tc>
        <w:tc>
          <w:tcPr>
            <w:tcW w:w="1242" w:type="dxa"/>
            <w:tcBorders>
              <w:top w:val="nil"/>
              <w:left w:val="nil"/>
              <w:bottom w:val="single" w:sz="4" w:space="0" w:color="auto"/>
              <w:right w:val="single" w:sz="4" w:space="0" w:color="auto"/>
            </w:tcBorders>
            <w:shd w:val="clear" w:color="auto" w:fill="auto"/>
            <w:noWrap/>
            <w:vAlign w:val="center"/>
          </w:tcPr>
          <w:p w14:paraId="4B8678C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1.434</w:t>
            </w:r>
          </w:p>
        </w:tc>
        <w:tc>
          <w:tcPr>
            <w:tcW w:w="1240" w:type="dxa"/>
            <w:tcBorders>
              <w:top w:val="nil"/>
              <w:left w:val="nil"/>
              <w:bottom w:val="single" w:sz="4" w:space="0" w:color="auto"/>
              <w:right w:val="single" w:sz="4" w:space="0" w:color="auto"/>
            </w:tcBorders>
            <w:shd w:val="clear" w:color="auto" w:fill="auto"/>
            <w:noWrap/>
            <w:vAlign w:val="center"/>
          </w:tcPr>
          <w:p w14:paraId="00D3C4F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w:t>
            </w:r>
          </w:p>
        </w:tc>
        <w:tc>
          <w:tcPr>
            <w:tcW w:w="1280" w:type="dxa"/>
            <w:tcBorders>
              <w:top w:val="nil"/>
              <w:left w:val="nil"/>
              <w:bottom w:val="single" w:sz="4" w:space="0" w:color="auto"/>
              <w:right w:val="single" w:sz="4" w:space="0" w:color="auto"/>
            </w:tcBorders>
            <w:shd w:val="clear" w:color="auto" w:fill="auto"/>
            <w:vAlign w:val="center"/>
          </w:tcPr>
          <w:p w14:paraId="5738997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3165351E"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12B383A3"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BCDBF7D"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371A7BA7"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9A1787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26.</w:t>
            </w:r>
          </w:p>
        </w:tc>
        <w:tc>
          <w:tcPr>
            <w:tcW w:w="1242" w:type="dxa"/>
            <w:tcBorders>
              <w:top w:val="nil"/>
              <w:left w:val="nil"/>
              <w:bottom w:val="single" w:sz="4" w:space="0" w:color="auto"/>
              <w:right w:val="single" w:sz="4" w:space="0" w:color="auto"/>
            </w:tcBorders>
            <w:shd w:val="clear" w:color="auto" w:fill="auto"/>
            <w:noWrap/>
            <w:vAlign w:val="center"/>
          </w:tcPr>
          <w:p w14:paraId="5297AF3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1.434</w:t>
            </w:r>
          </w:p>
        </w:tc>
        <w:tc>
          <w:tcPr>
            <w:tcW w:w="1240" w:type="dxa"/>
            <w:tcBorders>
              <w:top w:val="nil"/>
              <w:left w:val="nil"/>
              <w:bottom w:val="single" w:sz="4" w:space="0" w:color="auto"/>
              <w:right w:val="single" w:sz="4" w:space="0" w:color="auto"/>
            </w:tcBorders>
            <w:shd w:val="clear" w:color="auto" w:fill="auto"/>
            <w:noWrap/>
            <w:vAlign w:val="center"/>
          </w:tcPr>
          <w:p w14:paraId="2029DB7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w:t>
            </w:r>
          </w:p>
        </w:tc>
        <w:tc>
          <w:tcPr>
            <w:tcW w:w="1280" w:type="dxa"/>
            <w:tcBorders>
              <w:top w:val="nil"/>
              <w:left w:val="nil"/>
              <w:bottom w:val="single" w:sz="4" w:space="0" w:color="auto"/>
              <w:right w:val="single" w:sz="4" w:space="0" w:color="auto"/>
            </w:tcBorders>
            <w:shd w:val="clear" w:color="auto" w:fill="auto"/>
            <w:vAlign w:val="center"/>
          </w:tcPr>
          <w:p w14:paraId="00D4980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76D928C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3FEF54D"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7154C3C"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06BE1262"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E06980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27.</w:t>
            </w:r>
          </w:p>
        </w:tc>
        <w:tc>
          <w:tcPr>
            <w:tcW w:w="1242" w:type="dxa"/>
            <w:tcBorders>
              <w:top w:val="nil"/>
              <w:left w:val="nil"/>
              <w:bottom w:val="single" w:sz="4" w:space="0" w:color="auto"/>
              <w:right w:val="single" w:sz="4" w:space="0" w:color="auto"/>
            </w:tcBorders>
            <w:shd w:val="clear" w:color="auto" w:fill="auto"/>
            <w:noWrap/>
            <w:vAlign w:val="center"/>
          </w:tcPr>
          <w:p w14:paraId="2E03F12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4.79</w:t>
            </w:r>
          </w:p>
        </w:tc>
        <w:tc>
          <w:tcPr>
            <w:tcW w:w="1240" w:type="dxa"/>
            <w:tcBorders>
              <w:top w:val="nil"/>
              <w:left w:val="nil"/>
              <w:bottom w:val="single" w:sz="4" w:space="0" w:color="auto"/>
              <w:right w:val="single" w:sz="4" w:space="0" w:color="auto"/>
            </w:tcBorders>
            <w:shd w:val="clear" w:color="auto" w:fill="auto"/>
            <w:noWrap/>
            <w:vAlign w:val="center"/>
          </w:tcPr>
          <w:p w14:paraId="68475B7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w:t>
            </w:r>
          </w:p>
        </w:tc>
        <w:tc>
          <w:tcPr>
            <w:tcW w:w="1280" w:type="dxa"/>
            <w:tcBorders>
              <w:top w:val="nil"/>
              <w:left w:val="nil"/>
              <w:bottom w:val="single" w:sz="4" w:space="0" w:color="auto"/>
              <w:right w:val="single" w:sz="4" w:space="0" w:color="auto"/>
            </w:tcBorders>
            <w:shd w:val="clear" w:color="auto" w:fill="auto"/>
            <w:vAlign w:val="center"/>
          </w:tcPr>
          <w:p w14:paraId="148D504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0C4CADE6"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4B813B0"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4D83D8C"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21456A67"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4D3EA0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28.</w:t>
            </w:r>
          </w:p>
        </w:tc>
        <w:tc>
          <w:tcPr>
            <w:tcW w:w="1242" w:type="dxa"/>
            <w:tcBorders>
              <w:top w:val="nil"/>
              <w:left w:val="nil"/>
              <w:bottom w:val="single" w:sz="4" w:space="0" w:color="auto"/>
              <w:right w:val="single" w:sz="4" w:space="0" w:color="auto"/>
            </w:tcBorders>
            <w:shd w:val="clear" w:color="auto" w:fill="auto"/>
            <w:noWrap/>
            <w:vAlign w:val="center"/>
          </w:tcPr>
          <w:p w14:paraId="10C50F3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7.7</w:t>
            </w:r>
          </w:p>
        </w:tc>
        <w:tc>
          <w:tcPr>
            <w:tcW w:w="1240" w:type="dxa"/>
            <w:tcBorders>
              <w:top w:val="nil"/>
              <w:left w:val="nil"/>
              <w:bottom w:val="single" w:sz="4" w:space="0" w:color="auto"/>
              <w:right w:val="single" w:sz="4" w:space="0" w:color="auto"/>
            </w:tcBorders>
            <w:shd w:val="clear" w:color="auto" w:fill="auto"/>
            <w:noWrap/>
            <w:vAlign w:val="center"/>
          </w:tcPr>
          <w:p w14:paraId="72E6800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nil"/>
              <w:left w:val="nil"/>
              <w:bottom w:val="single" w:sz="4" w:space="0" w:color="auto"/>
              <w:right w:val="single" w:sz="4" w:space="0" w:color="auto"/>
            </w:tcBorders>
            <w:shd w:val="clear" w:color="auto" w:fill="auto"/>
            <w:vAlign w:val="center"/>
          </w:tcPr>
          <w:p w14:paraId="0FCBA4A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127969FA"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6E3493A"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87D12C1"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56D15166"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F0FC7A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29.</w:t>
            </w:r>
          </w:p>
        </w:tc>
        <w:tc>
          <w:tcPr>
            <w:tcW w:w="1242" w:type="dxa"/>
            <w:tcBorders>
              <w:top w:val="nil"/>
              <w:left w:val="nil"/>
              <w:bottom w:val="single" w:sz="4" w:space="0" w:color="auto"/>
              <w:right w:val="single" w:sz="4" w:space="0" w:color="auto"/>
            </w:tcBorders>
            <w:shd w:val="clear" w:color="auto" w:fill="auto"/>
            <w:noWrap/>
            <w:vAlign w:val="center"/>
          </w:tcPr>
          <w:p w14:paraId="1B6B7AD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7.9</w:t>
            </w:r>
          </w:p>
        </w:tc>
        <w:tc>
          <w:tcPr>
            <w:tcW w:w="1240" w:type="dxa"/>
            <w:tcBorders>
              <w:top w:val="nil"/>
              <w:left w:val="nil"/>
              <w:bottom w:val="single" w:sz="4" w:space="0" w:color="auto"/>
              <w:right w:val="single" w:sz="4" w:space="0" w:color="auto"/>
            </w:tcBorders>
            <w:shd w:val="clear" w:color="auto" w:fill="auto"/>
            <w:noWrap/>
            <w:vAlign w:val="center"/>
          </w:tcPr>
          <w:p w14:paraId="0555031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nil"/>
              <w:left w:val="nil"/>
              <w:bottom w:val="single" w:sz="4" w:space="0" w:color="auto"/>
              <w:right w:val="single" w:sz="4" w:space="0" w:color="auto"/>
            </w:tcBorders>
            <w:shd w:val="clear" w:color="auto" w:fill="auto"/>
            <w:vAlign w:val="center"/>
          </w:tcPr>
          <w:p w14:paraId="296479E6"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0EA53FA7"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487AE00"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142B2905"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2FE31532"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72C92D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30.</w:t>
            </w:r>
          </w:p>
        </w:tc>
        <w:tc>
          <w:tcPr>
            <w:tcW w:w="1242" w:type="dxa"/>
            <w:tcBorders>
              <w:top w:val="nil"/>
              <w:left w:val="nil"/>
              <w:bottom w:val="single" w:sz="4" w:space="0" w:color="auto"/>
              <w:right w:val="single" w:sz="4" w:space="0" w:color="auto"/>
            </w:tcBorders>
            <w:shd w:val="clear" w:color="auto" w:fill="auto"/>
            <w:noWrap/>
            <w:vAlign w:val="center"/>
          </w:tcPr>
          <w:p w14:paraId="440930D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9.9</w:t>
            </w:r>
          </w:p>
        </w:tc>
        <w:tc>
          <w:tcPr>
            <w:tcW w:w="1240" w:type="dxa"/>
            <w:tcBorders>
              <w:top w:val="nil"/>
              <w:left w:val="nil"/>
              <w:bottom w:val="single" w:sz="4" w:space="0" w:color="auto"/>
              <w:right w:val="single" w:sz="4" w:space="0" w:color="auto"/>
            </w:tcBorders>
            <w:shd w:val="clear" w:color="auto" w:fill="auto"/>
            <w:noWrap/>
            <w:vAlign w:val="center"/>
          </w:tcPr>
          <w:p w14:paraId="2FA2BA6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nil"/>
              <w:left w:val="nil"/>
              <w:bottom w:val="single" w:sz="4" w:space="0" w:color="auto"/>
              <w:right w:val="single" w:sz="4" w:space="0" w:color="auto"/>
            </w:tcBorders>
            <w:shd w:val="clear" w:color="auto" w:fill="auto"/>
            <w:vAlign w:val="center"/>
          </w:tcPr>
          <w:p w14:paraId="10D62AF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033BBB0D"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2583895D"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2396BA3"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37398AB8"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B0F5D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31.</w:t>
            </w:r>
          </w:p>
        </w:tc>
        <w:tc>
          <w:tcPr>
            <w:tcW w:w="1242" w:type="dxa"/>
            <w:tcBorders>
              <w:top w:val="nil"/>
              <w:left w:val="nil"/>
              <w:bottom w:val="single" w:sz="4" w:space="0" w:color="auto"/>
              <w:right w:val="single" w:sz="4" w:space="0" w:color="auto"/>
            </w:tcBorders>
            <w:shd w:val="clear" w:color="auto" w:fill="auto"/>
            <w:noWrap/>
            <w:vAlign w:val="center"/>
          </w:tcPr>
          <w:p w14:paraId="60D4B27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10.2</w:t>
            </w:r>
          </w:p>
        </w:tc>
        <w:tc>
          <w:tcPr>
            <w:tcW w:w="1240" w:type="dxa"/>
            <w:tcBorders>
              <w:top w:val="nil"/>
              <w:left w:val="nil"/>
              <w:bottom w:val="single" w:sz="4" w:space="0" w:color="auto"/>
              <w:right w:val="single" w:sz="4" w:space="0" w:color="auto"/>
            </w:tcBorders>
            <w:shd w:val="clear" w:color="auto" w:fill="auto"/>
            <w:noWrap/>
            <w:vAlign w:val="center"/>
          </w:tcPr>
          <w:p w14:paraId="5ACF6C4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w:t>
            </w:r>
          </w:p>
        </w:tc>
        <w:tc>
          <w:tcPr>
            <w:tcW w:w="1280" w:type="dxa"/>
            <w:tcBorders>
              <w:top w:val="nil"/>
              <w:left w:val="nil"/>
              <w:bottom w:val="single" w:sz="4" w:space="0" w:color="auto"/>
              <w:right w:val="single" w:sz="4" w:space="0" w:color="auto"/>
            </w:tcBorders>
            <w:shd w:val="clear" w:color="auto" w:fill="auto"/>
            <w:vAlign w:val="center"/>
          </w:tcPr>
          <w:p w14:paraId="6278B81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4C3BAA04"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27F63CDD"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2C89A2DC"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349815A0"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8B828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32.</w:t>
            </w:r>
          </w:p>
        </w:tc>
        <w:tc>
          <w:tcPr>
            <w:tcW w:w="1242" w:type="dxa"/>
            <w:tcBorders>
              <w:top w:val="nil"/>
              <w:left w:val="nil"/>
              <w:bottom w:val="single" w:sz="4" w:space="0" w:color="auto"/>
              <w:right w:val="single" w:sz="4" w:space="0" w:color="auto"/>
            </w:tcBorders>
            <w:shd w:val="clear" w:color="auto" w:fill="auto"/>
            <w:noWrap/>
            <w:vAlign w:val="center"/>
          </w:tcPr>
          <w:p w14:paraId="441BF63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10.45</w:t>
            </w:r>
          </w:p>
        </w:tc>
        <w:tc>
          <w:tcPr>
            <w:tcW w:w="1240" w:type="dxa"/>
            <w:tcBorders>
              <w:top w:val="nil"/>
              <w:left w:val="nil"/>
              <w:bottom w:val="single" w:sz="4" w:space="0" w:color="auto"/>
              <w:right w:val="single" w:sz="4" w:space="0" w:color="auto"/>
            </w:tcBorders>
            <w:shd w:val="clear" w:color="auto" w:fill="auto"/>
            <w:noWrap/>
            <w:vAlign w:val="center"/>
          </w:tcPr>
          <w:p w14:paraId="7FC0C4F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nil"/>
              <w:left w:val="nil"/>
              <w:bottom w:val="single" w:sz="4" w:space="0" w:color="auto"/>
              <w:right w:val="single" w:sz="4" w:space="0" w:color="auto"/>
            </w:tcBorders>
            <w:shd w:val="clear" w:color="auto" w:fill="auto"/>
            <w:vAlign w:val="center"/>
          </w:tcPr>
          <w:p w14:paraId="2151FC2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6143EAF1"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598F9E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8B86218"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7EE2EFF7"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9826BF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33.</w:t>
            </w:r>
          </w:p>
        </w:tc>
        <w:tc>
          <w:tcPr>
            <w:tcW w:w="1242" w:type="dxa"/>
            <w:tcBorders>
              <w:top w:val="nil"/>
              <w:left w:val="nil"/>
              <w:bottom w:val="single" w:sz="4" w:space="0" w:color="auto"/>
              <w:right w:val="single" w:sz="4" w:space="0" w:color="auto"/>
            </w:tcBorders>
            <w:shd w:val="clear" w:color="auto" w:fill="auto"/>
            <w:noWrap/>
            <w:vAlign w:val="center"/>
          </w:tcPr>
          <w:p w14:paraId="2B7508E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10.45</w:t>
            </w:r>
          </w:p>
        </w:tc>
        <w:tc>
          <w:tcPr>
            <w:tcW w:w="1240" w:type="dxa"/>
            <w:tcBorders>
              <w:top w:val="nil"/>
              <w:left w:val="nil"/>
              <w:bottom w:val="single" w:sz="4" w:space="0" w:color="auto"/>
              <w:right w:val="single" w:sz="4" w:space="0" w:color="auto"/>
            </w:tcBorders>
            <w:shd w:val="clear" w:color="auto" w:fill="auto"/>
            <w:noWrap/>
            <w:vAlign w:val="center"/>
          </w:tcPr>
          <w:p w14:paraId="43E41AEE"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w:t>
            </w:r>
          </w:p>
        </w:tc>
        <w:tc>
          <w:tcPr>
            <w:tcW w:w="1280" w:type="dxa"/>
            <w:tcBorders>
              <w:top w:val="nil"/>
              <w:left w:val="nil"/>
              <w:bottom w:val="single" w:sz="4" w:space="0" w:color="auto"/>
              <w:right w:val="single" w:sz="4" w:space="0" w:color="auto"/>
            </w:tcBorders>
            <w:shd w:val="clear" w:color="auto" w:fill="auto"/>
            <w:vAlign w:val="center"/>
          </w:tcPr>
          <w:p w14:paraId="20E9E41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47E03912"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FFA44E5"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3F3211D5"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5D05BBFC"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31CE3E5"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34.</w:t>
            </w:r>
          </w:p>
        </w:tc>
        <w:tc>
          <w:tcPr>
            <w:tcW w:w="1242" w:type="dxa"/>
            <w:tcBorders>
              <w:top w:val="nil"/>
              <w:left w:val="nil"/>
              <w:bottom w:val="single" w:sz="4" w:space="0" w:color="auto"/>
              <w:right w:val="single" w:sz="4" w:space="0" w:color="auto"/>
            </w:tcBorders>
            <w:shd w:val="clear" w:color="auto" w:fill="auto"/>
            <w:noWrap/>
            <w:vAlign w:val="center"/>
          </w:tcPr>
          <w:p w14:paraId="665FAA1F"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10.45</w:t>
            </w:r>
          </w:p>
        </w:tc>
        <w:tc>
          <w:tcPr>
            <w:tcW w:w="1240" w:type="dxa"/>
            <w:tcBorders>
              <w:top w:val="nil"/>
              <w:left w:val="nil"/>
              <w:bottom w:val="single" w:sz="4" w:space="0" w:color="auto"/>
              <w:right w:val="single" w:sz="4" w:space="0" w:color="auto"/>
            </w:tcBorders>
            <w:shd w:val="clear" w:color="auto" w:fill="auto"/>
            <w:noWrap/>
            <w:vAlign w:val="center"/>
          </w:tcPr>
          <w:p w14:paraId="7F0E509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nil"/>
              <w:left w:val="nil"/>
              <w:bottom w:val="single" w:sz="4" w:space="0" w:color="auto"/>
              <w:right w:val="single" w:sz="4" w:space="0" w:color="auto"/>
            </w:tcBorders>
            <w:shd w:val="clear" w:color="auto" w:fill="auto"/>
            <w:vAlign w:val="center"/>
          </w:tcPr>
          <w:p w14:paraId="6337595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5D6B7BB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7F768AF3"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1BD7A34"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605E65F3"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0099B00"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35.</w:t>
            </w:r>
          </w:p>
        </w:tc>
        <w:tc>
          <w:tcPr>
            <w:tcW w:w="1242" w:type="dxa"/>
            <w:tcBorders>
              <w:top w:val="nil"/>
              <w:left w:val="nil"/>
              <w:bottom w:val="single" w:sz="4" w:space="0" w:color="auto"/>
              <w:right w:val="single" w:sz="4" w:space="0" w:color="auto"/>
            </w:tcBorders>
            <w:shd w:val="clear" w:color="auto" w:fill="auto"/>
            <w:noWrap/>
            <w:vAlign w:val="center"/>
          </w:tcPr>
          <w:p w14:paraId="4B8C216C"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1.011</w:t>
            </w:r>
          </w:p>
        </w:tc>
        <w:tc>
          <w:tcPr>
            <w:tcW w:w="1240" w:type="dxa"/>
            <w:tcBorders>
              <w:top w:val="nil"/>
              <w:left w:val="nil"/>
              <w:bottom w:val="single" w:sz="4" w:space="0" w:color="auto"/>
              <w:right w:val="single" w:sz="4" w:space="0" w:color="auto"/>
            </w:tcBorders>
            <w:shd w:val="clear" w:color="auto" w:fill="auto"/>
            <w:noWrap/>
            <w:vAlign w:val="center"/>
          </w:tcPr>
          <w:p w14:paraId="59EAFE94"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w:t>
            </w:r>
          </w:p>
        </w:tc>
        <w:tc>
          <w:tcPr>
            <w:tcW w:w="1280" w:type="dxa"/>
            <w:tcBorders>
              <w:top w:val="nil"/>
              <w:left w:val="nil"/>
              <w:bottom w:val="single" w:sz="4" w:space="0" w:color="auto"/>
              <w:right w:val="single" w:sz="4" w:space="0" w:color="auto"/>
            </w:tcBorders>
            <w:shd w:val="clear" w:color="auto" w:fill="auto"/>
            <w:vAlign w:val="center"/>
          </w:tcPr>
          <w:p w14:paraId="2735658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4683FBBA"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05CDDB2"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15B1C850"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2B039107"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07A00A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lastRenderedPageBreak/>
              <w:t>36.</w:t>
            </w:r>
          </w:p>
        </w:tc>
        <w:tc>
          <w:tcPr>
            <w:tcW w:w="1242" w:type="dxa"/>
            <w:tcBorders>
              <w:top w:val="nil"/>
              <w:left w:val="nil"/>
              <w:bottom w:val="single" w:sz="4" w:space="0" w:color="auto"/>
              <w:right w:val="single" w:sz="4" w:space="0" w:color="auto"/>
            </w:tcBorders>
            <w:shd w:val="clear" w:color="auto" w:fill="auto"/>
            <w:noWrap/>
            <w:vAlign w:val="center"/>
          </w:tcPr>
          <w:p w14:paraId="0377FDA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1.011</w:t>
            </w:r>
          </w:p>
        </w:tc>
        <w:tc>
          <w:tcPr>
            <w:tcW w:w="1240" w:type="dxa"/>
            <w:tcBorders>
              <w:top w:val="nil"/>
              <w:left w:val="nil"/>
              <w:bottom w:val="single" w:sz="4" w:space="0" w:color="auto"/>
              <w:right w:val="single" w:sz="4" w:space="0" w:color="auto"/>
            </w:tcBorders>
            <w:shd w:val="clear" w:color="auto" w:fill="auto"/>
            <w:noWrap/>
            <w:vAlign w:val="center"/>
          </w:tcPr>
          <w:p w14:paraId="2D4ADA9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w:t>
            </w:r>
          </w:p>
        </w:tc>
        <w:tc>
          <w:tcPr>
            <w:tcW w:w="1280" w:type="dxa"/>
            <w:tcBorders>
              <w:top w:val="nil"/>
              <w:left w:val="nil"/>
              <w:bottom w:val="single" w:sz="4" w:space="0" w:color="auto"/>
              <w:right w:val="single" w:sz="4" w:space="0" w:color="auto"/>
            </w:tcBorders>
            <w:shd w:val="clear" w:color="auto" w:fill="auto"/>
            <w:vAlign w:val="center"/>
          </w:tcPr>
          <w:p w14:paraId="2BB0B46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35060D04"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42E295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39F5EFF6"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56C513CB"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2DF7928"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37.</w:t>
            </w:r>
          </w:p>
        </w:tc>
        <w:tc>
          <w:tcPr>
            <w:tcW w:w="1242" w:type="dxa"/>
            <w:tcBorders>
              <w:top w:val="nil"/>
              <w:left w:val="nil"/>
              <w:bottom w:val="single" w:sz="4" w:space="0" w:color="auto"/>
              <w:right w:val="single" w:sz="4" w:space="0" w:color="auto"/>
            </w:tcBorders>
            <w:shd w:val="clear" w:color="auto" w:fill="auto"/>
            <w:noWrap/>
            <w:vAlign w:val="center"/>
          </w:tcPr>
          <w:p w14:paraId="1237D58A"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0.976</w:t>
            </w:r>
          </w:p>
        </w:tc>
        <w:tc>
          <w:tcPr>
            <w:tcW w:w="1240" w:type="dxa"/>
            <w:tcBorders>
              <w:top w:val="nil"/>
              <w:left w:val="nil"/>
              <w:bottom w:val="single" w:sz="4" w:space="0" w:color="auto"/>
              <w:right w:val="single" w:sz="4" w:space="0" w:color="auto"/>
            </w:tcBorders>
            <w:shd w:val="clear" w:color="auto" w:fill="auto"/>
            <w:noWrap/>
            <w:vAlign w:val="center"/>
          </w:tcPr>
          <w:p w14:paraId="0307D917"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6</w:t>
            </w:r>
          </w:p>
        </w:tc>
        <w:tc>
          <w:tcPr>
            <w:tcW w:w="1280" w:type="dxa"/>
            <w:tcBorders>
              <w:top w:val="nil"/>
              <w:left w:val="nil"/>
              <w:bottom w:val="single" w:sz="4" w:space="0" w:color="auto"/>
              <w:right w:val="single" w:sz="4" w:space="0" w:color="auto"/>
            </w:tcBorders>
            <w:shd w:val="clear" w:color="auto" w:fill="auto"/>
            <w:vAlign w:val="center"/>
          </w:tcPr>
          <w:p w14:paraId="5F20058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6A819C8F"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95FFC7C"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265CF0E"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329E3B46"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195261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38.</w:t>
            </w:r>
          </w:p>
        </w:tc>
        <w:tc>
          <w:tcPr>
            <w:tcW w:w="1242" w:type="dxa"/>
            <w:tcBorders>
              <w:top w:val="nil"/>
              <w:left w:val="nil"/>
              <w:bottom w:val="single" w:sz="4" w:space="0" w:color="auto"/>
              <w:right w:val="single" w:sz="4" w:space="0" w:color="auto"/>
            </w:tcBorders>
            <w:shd w:val="clear" w:color="auto" w:fill="auto"/>
            <w:noWrap/>
            <w:vAlign w:val="center"/>
          </w:tcPr>
          <w:p w14:paraId="31E2336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0.741</w:t>
            </w:r>
          </w:p>
        </w:tc>
        <w:tc>
          <w:tcPr>
            <w:tcW w:w="1240" w:type="dxa"/>
            <w:tcBorders>
              <w:top w:val="nil"/>
              <w:left w:val="nil"/>
              <w:bottom w:val="single" w:sz="4" w:space="0" w:color="auto"/>
              <w:right w:val="single" w:sz="4" w:space="0" w:color="auto"/>
            </w:tcBorders>
            <w:shd w:val="clear" w:color="auto" w:fill="auto"/>
            <w:noWrap/>
            <w:vAlign w:val="center"/>
          </w:tcPr>
          <w:p w14:paraId="4DDB502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nil"/>
              <w:left w:val="nil"/>
              <w:bottom w:val="single" w:sz="4" w:space="0" w:color="auto"/>
              <w:right w:val="single" w:sz="4" w:space="0" w:color="auto"/>
            </w:tcBorders>
            <w:shd w:val="clear" w:color="auto" w:fill="auto"/>
            <w:vAlign w:val="center"/>
          </w:tcPr>
          <w:p w14:paraId="719F08E3"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7D24DE0D"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A67A704"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457EF588"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2333FC0B"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B54B03D"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39.</w:t>
            </w:r>
          </w:p>
        </w:tc>
        <w:tc>
          <w:tcPr>
            <w:tcW w:w="1242" w:type="dxa"/>
            <w:tcBorders>
              <w:top w:val="nil"/>
              <w:left w:val="nil"/>
              <w:bottom w:val="single" w:sz="4" w:space="0" w:color="auto"/>
              <w:right w:val="single" w:sz="4" w:space="0" w:color="auto"/>
            </w:tcBorders>
            <w:shd w:val="clear" w:color="auto" w:fill="auto"/>
            <w:noWrap/>
            <w:vAlign w:val="center"/>
          </w:tcPr>
          <w:p w14:paraId="7AF9FCC2"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10.32</w:t>
            </w:r>
          </w:p>
        </w:tc>
        <w:tc>
          <w:tcPr>
            <w:tcW w:w="1240" w:type="dxa"/>
            <w:tcBorders>
              <w:top w:val="nil"/>
              <w:left w:val="nil"/>
              <w:bottom w:val="single" w:sz="4" w:space="0" w:color="auto"/>
              <w:right w:val="single" w:sz="4" w:space="0" w:color="auto"/>
            </w:tcBorders>
            <w:shd w:val="clear" w:color="auto" w:fill="auto"/>
            <w:noWrap/>
            <w:vAlign w:val="center"/>
          </w:tcPr>
          <w:p w14:paraId="63628E3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3</w:t>
            </w:r>
          </w:p>
        </w:tc>
        <w:tc>
          <w:tcPr>
            <w:tcW w:w="1280" w:type="dxa"/>
            <w:tcBorders>
              <w:top w:val="nil"/>
              <w:left w:val="nil"/>
              <w:bottom w:val="single" w:sz="4" w:space="0" w:color="auto"/>
              <w:right w:val="single" w:sz="4" w:space="0" w:color="auto"/>
            </w:tcBorders>
            <w:shd w:val="clear" w:color="auto" w:fill="auto"/>
            <w:vAlign w:val="center"/>
          </w:tcPr>
          <w:p w14:paraId="56F5E76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32BB796B"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5D2DC247"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3F8317C7" w14:textId="77777777" w:rsidR="001D141A" w:rsidRPr="00020687" w:rsidRDefault="001D141A" w:rsidP="001D141A">
            <w:pPr>
              <w:pStyle w:val="NoSpacing"/>
              <w:jc w:val="center"/>
              <w:rPr>
                <w:rFonts w:ascii="Times New Roman" w:hAnsi="Times New Roman"/>
                <w:sz w:val="24"/>
                <w:szCs w:val="24"/>
                <w:lang w:val="en-US"/>
              </w:rPr>
            </w:pPr>
          </w:p>
        </w:tc>
      </w:tr>
      <w:tr w:rsidR="001D141A" w:rsidRPr="00020687" w14:paraId="7AE516BA"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59082B"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40.</w:t>
            </w:r>
          </w:p>
        </w:tc>
        <w:tc>
          <w:tcPr>
            <w:tcW w:w="1242" w:type="dxa"/>
            <w:tcBorders>
              <w:top w:val="nil"/>
              <w:left w:val="nil"/>
              <w:bottom w:val="single" w:sz="4" w:space="0" w:color="auto"/>
              <w:right w:val="single" w:sz="4" w:space="0" w:color="auto"/>
            </w:tcBorders>
            <w:shd w:val="clear" w:color="auto" w:fill="auto"/>
            <w:noWrap/>
            <w:vAlign w:val="center"/>
          </w:tcPr>
          <w:p w14:paraId="1E9B08C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10.1</w:t>
            </w:r>
          </w:p>
        </w:tc>
        <w:tc>
          <w:tcPr>
            <w:tcW w:w="1240" w:type="dxa"/>
            <w:tcBorders>
              <w:top w:val="nil"/>
              <w:left w:val="nil"/>
              <w:bottom w:val="single" w:sz="4" w:space="0" w:color="auto"/>
              <w:right w:val="single" w:sz="4" w:space="0" w:color="auto"/>
            </w:tcBorders>
            <w:shd w:val="clear" w:color="auto" w:fill="auto"/>
            <w:noWrap/>
            <w:vAlign w:val="center"/>
          </w:tcPr>
          <w:p w14:paraId="3CAB9141"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2</w:t>
            </w:r>
          </w:p>
        </w:tc>
        <w:tc>
          <w:tcPr>
            <w:tcW w:w="1280" w:type="dxa"/>
            <w:tcBorders>
              <w:top w:val="nil"/>
              <w:left w:val="nil"/>
              <w:bottom w:val="single" w:sz="4" w:space="0" w:color="auto"/>
              <w:right w:val="single" w:sz="4" w:space="0" w:color="auto"/>
            </w:tcBorders>
            <w:shd w:val="clear" w:color="auto" w:fill="auto"/>
            <w:vAlign w:val="center"/>
          </w:tcPr>
          <w:p w14:paraId="1CF04CD9" w14:textId="77777777" w:rsidR="001D141A" w:rsidRPr="00020687" w:rsidRDefault="001D141A" w:rsidP="001D141A">
            <w:pPr>
              <w:pStyle w:val="NoSpacing"/>
              <w:jc w:val="center"/>
              <w:rPr>
                <w:rFonts w:ascii="Times New Roman" w:hAnsi="Times New Roman"/>
                <w:sz w:val="24"/>
                <w:szCs w:val="24"/>
              </w:rPr>
            </w:pPr>
            <w:r w:rsidRPr="00020687">
              <w:rPr>
                <w:rFonts w:ascii="Times New Roman" w:hAnsi="Times New Roman"/>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49C0D954"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065E43B6" w14:textId="77777777" w:rsidR="001D141A" w:rsidRPr="00020687" w:rsidRDefault="001D141A" w:rsidP="001D141A">
            <w:pPr>
              <w:pStyle w:val="NoSpacing"/>
              <w:jc w:val="center"/>
              <w:rPr>
                <w:rFonts w:ascii="Times New Roman" w:hAnsi="Times New Roman"/>
                <w:sz w:val="24"/>
                <w:szCs w:val="24"/>
                <w:lang w:val="en-US"/>
              </w:rPr>
            </w:pPr>
          </w:p>
        </w:tc>
        <w:tc>
          <w:tcPr>
            <w:tcW w:w="1660" w:type="dxa"/>
            <w:tcBorders>
              <w:top w:val="nil"/>
              <w:left w:val="nil"/>
              <w:bottom w:val="single" w:sz="4" w:space="0" w:color="auto"/>
              <w:right w:val="single" w:sz="4" w:space="0" w:color="auto"/>
            </w:tcBorders>
            <w:shd w:val="clear" w:color="auto" w:fill="auto"/>
            <w:noWrap/>
            <w:vAlign w:val="center"/>
          </w:tcPr>
          <w:p w14:paraId="69584893" w14:textId="77777777" w:rsidR="001D141A" w:rsidRPr="00020687" w:rsidRDefault="001D141A" w:rsidP="001D141A">
            <w:pPr>
              <w:pStyle w:val="NoSpacing"/>
              <w:jc w:val="center"/>
              <w:rPr>
                <w:rFonts w:ascii="Times New Roman" w:hAnsi="Times New Roman"/>
                <w:sz w:val="24"/>
                <w:szCs w:val="24"/>
                <w:lang w:val="en-US"/>
              </w:rPr>
            </w:pPr>
          </w:p>
        </w:tc>
      </w:tr>
      <w:tr w:rsidR="001D141A" w:rsidRPr="00567E8A" w14:paraId="10C219D8" w14:textId="77777777" w:rsidTr="001D141A">
        <w:trPr>
          <w:trHeight w:val="735"/>
        </w:trPr>
        <w:tc>
          <w:tcPr>
            <w:tcW w:w="31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C9EB"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Укупно:</w:t>
            </w:r>
          </w:p>
        </w:tc>
        <w:tc>
          <w:tcPr>
            <w:tcW w:w="1280" w:type="dxa"/>
            <w:tcBorders>
              <w:top w:val="nil"/>
              <w:left w:val="nil"/>
              <w:bottom w:val="single" w:sz="4" w:space="0" w:color="auto"/>
              <w:right w:val="single" w:sz="4" w:space="0" w:color="auto"/>
            </w:tcBorders>
            <w:shd w:val="clear" w:color="auto" w:fill="auto"/>
            <w:noWrap/>
            <w:vAlign w:val="center"/>
            <w:hideMark/>
          </w:tcPr>
          <w:p w14:paraId="10400907" w14:textId="734CECE0" w:rsidR="001D141A" w:rsidRPr="00567E8A" w:rsidRDefault="001D141A" w:rsidP="0022173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221739">
              <w:rPr>
                <w:rFonts w:ascii="Times New Roman" w:eastAsia="Times New Roman" w:hAnsi="Times New Roman" w:cs="Times New Roman"/>
                <w:b/>
                <w:bCs/>
                <w:color w:val="000000"/>
                <w:sz w:val="24"/>
                <w:szCs w:val="24"/>
              </w:rPr>
              <w:t>0</w:t>
            </w:r>
            <w:bookmarkStart w:id="50" w:name="_GoBack"/>
            <w:bookmarkEnd w:id="50"/>
          </w:p>
        </w:tc>
        <w:tc>
          <w:tcPr>
            <w:tcW w:w="1660" w:type="dxa"/>
            <w:tcBorders>
              <w:top w:val="nil"/>
              <w:left w:val="nil"/>
              <w:bottom w:val="single" w:sz="4" w:space="0" w:color="auto"/>
              <w:right w:val="single" w:sz="4" w:space="0" w:color="auto"/>
            </w:tcBorders>
            <w:shd w:val="clear" w:color="auto" w:fill="auto"/>
            <w:noWrap/>
            <w:vAlign w:val="center"/>
            <w:hideMark/>
          </w:tcPr>
          <w:p w14:paraId="03A6FE0E"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386D0E84"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4AD2B6F8"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r>
    </w:tbl>
    <w:p w14:paraId="05F77D45" w14:textId="77777777" w:rsidR="00F72294" w:rsidRDefault="00F72294" w:rsidP="00526C84">
      <w:pPr>
        <w:rPr>
          <w:rFonts w:ascii="Times New Roman" w:hAnsi="Times New Roman" w:cs="Times New Roman"/>
          <w:sz w:val="20"/>
          <w:szCs w:val="20"/>
          <w:lang w:val="sr-Cyrl-RS"/>
        </w:rPr>
      </w:pPr>
    </w:p>
    <w:tbl>
      <w:tblPr>
        <w:tblW w:w="9440" w:type="dxa"/>
        <w:tblInd w:w="118" w:type="dxa"/>
        <w:tblLook w:val="04A0" w:firstRow="1" w:lastRow="0" w:firstColumn="1" w:lastColumn="0" w:noHBand="0" w:noVBand="1"/>
      </w:tblPr>
      <w:tblGrid>
        <w:gridCol w:w="700"/>
        <w:gridCol w:w="1240"/>
        <w:gridCol w:w="1240"/>
        <w:gridCol w:w="1280"/>
        <w:gridCol w:w="1660"/>
        <w:gridCol w:w="1660"/>
        <w:gridCol w:w="1660"/>
      </w:tblGrid>
      <w:tr w:rsidR="001D141A" w:rsidRPr="00567E8A" w14:paraId="51DB1B15" w14:textId="77777777" w:rsidTr="001D141A">
        <w:trPr>
          <w:trHeight w:val="402"/>
        </w:trPr>
        <w:tc>
          <w:tcPr>
            <w:tcW w:w="4460" w:type="dxa"/>
            <w:gridSpan w:val="4"/>
            <w:tcBorders>
              <w:top w:val="nil"/>
              <w:left w:val="nil"/>
              <w:bottom w:val="single" w:sz="4" w:space="0" w:color="auto"/>
              <w:right w:val="nil"/>
            </w:tcBorders>
            <w:shd w:val="clear" w:color="auto" w:fill="auto"/>
            <w:noWrap/>
            <w:vAlign w:val="center"/>
            <w:hideMark/>
          </w:tcPr>
          <w:p w14:paraId="250061E6" w14:textId="5E751A1B" w:rsidR="001D141A" w:rsidRPr="00767A62" w:rsidRDefault="001D141A" w:rsidP="001D141A">
            <w:pPr>
              <w:ind w:left="360"/>
              <w:rPr>
                <w:rFonts w:ascii="Times New Roman" w:eastAsia="Times New Roman" w:hAnsi="Times New Roman" w:cs="Times New Roman"/>
                <w:b/>
                <w:bCs/>
                <w:color w:val="000000"/>
                <w:sz w:val="24"/>
                <w:szCs w:val="24"/>
              </w:rPr>
            </w:pPr>
            <w:r w:rsidRPr="00767A62">
              <w:rPr>
                <w:rFonts w:ascii="Times New Roman" w:eastAsia="Times New Roman" w:hAnsi="Times New Roman" w:cs="Times New Roman"/>
                <w:b/>
                <w:bCs/>
                <w:color w:val="000000"/>
                <w:sz w:val="24"/>
                <w:szCs w:val="24"/>
              </w:rPr>
              <w:t>I – 3.РАДНА ВОЗИЛА</w:t>
            </w:r>
          </w:p>
          <w:p w14:paraId="7DEDBDE1" w14:textId="6D34FDFA" w:rsidR="001D141A" w:rsidRPr="001D141A" w:rsidRDefault="001D141A" w:rsidP="001D141A">
            <w:pPr>
              <w:pStyle w:val="ListParagraph"/>
              <w:rPr>
                <w:rFonts w:ascii="Times New Roman" w:eastAsia="Times New Roman" w:hAnsi="Times New Roman" w:cs="Times New Roman"/>
                <w:b/>
                <w:bCs/>
                <w:color w:val="000000"/>
                <w:sz w:val="24"/>
                <w:szCs w:val="24"/>
              </w:rPr>
            </w:pPr>
          </w:p>
        </w:tc>
        <w:tc>
          <w:tcPr>
            <w:tcW w:w="1660" w:type="dxa"/>
            <w:tcBorders>
              <w:top w:val="nil"/>
              <w:left w:val="nil"/>
              <w:bottom w:val="nil"/>
              <w:right w:val="nil"/>
            </w:tcBorders>
            <w:shd w:val="clear" w:color="auto" w:fill="auto"/>
            <w:noWrap/>
            <w:vAlign w:val="center"/>
            <w:hideMark/>
          </w:tcPr>
          <w:p w14:paraId="249A5867" w14:textId="77777777" w:rsidR="001D141A" w:rsidRPr="00567E8A" w:rsidRDefault="001D141A" w:rsidP="001D141A">
            <w:pPr>
              <w:rPr>
                <w:rFonts w:ascii="Times New Roman" w:eastAsia="Times New Roman" w:hAnsi="Times New Roman" w:cs="Times New Roman"/>
                <w:b/>
                <w:bCs/>
                <w:color w:val="000000"/>
                <w:sz w:val="24"/>
                <w:szCs w:val="24"/>
              </w:rPr>
            </w:pPr>
          </w:p>
        </w:tc>
        <w:tc>
          <w:tcPr>
            <w:tcW w:w="1660" w:type="dxa"/>
            <w:tcBorders>
              <w:top w:val="nil"/>
              <w:left w:val="nil"/>
              <w:bottom w:val="nil"/>
              <w:right w:val="nil"/>
            </w:tcBorders>
            <w:shd w:val="clear" w:color="auto" w:fill="auto"/>
            <w:noWrap/>
            <w:vAlign w:val="center"/>
            <w:hideMark/>
          </w:tcPr>
          <w:p w14:paraId="503E1E0A" w14:textId="77777777" w:rsidR="001D141A" w:rsidRPr="00567E8A" w:rsidRDefault="001D141A" w:rsidP="001D141A">
            <w:pPr>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A134F6E" w14:textId="77777777" w:rsidR="001D141A" w:rsidRPr="00567E8A" w:rsidRDefault="001D141A" w:rsidP="001D141A">
            <w:pPr>
              <w:jc w:val="center"/>
              <w:rPr>
                <w:rFonts w:ascii="Times New Roman" w:eastAsia="Times New Roman" w:hAnsi="Times New Roman" w:cs="Times New Roman"/>
                <w:sz w:val="20"/>
                <w:szCs w:val="20"/>
              </w:rPr>
            </w:pPr>
          </w:p>
        </w:tc>
      </w:tr>
      <w:tr w:rsidR="001D141A" w:rsidRPr="00567E8A" w14:paraId="28052084" w14:textId="77777777" w:rsidTr="001D141A">
        <w:trPr>
          <w:trHeight w:val="163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AAD2AA"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Ред. Бр.</w:t>
            </w:r>
          </w:p>
        </w:tc>
        <w:tc>
          <w:tcPr>
            <w:tcW w:w="1240" w:type="dxa"/>
            <w:tcBorders>
              <w:top w:val="nil"/>
              <w:left w:val="nil"/>
              <w:bottom w:val="single" w:sz="4" w:space="0" w:color="auto"/>
              <w:right w:val="single" w:sz="4" w:space="0" w:color="auto"/>
            </w:tcBorders>
            <w:shd w:val="clear" w:color="auto" w:fill="auto"/>
            <w:vAlign w:val="center"/>
            <w:hideMark/>
          </w:tcPr>
          <w:p w14:paraId="7D609C05" w14:textId="77777777" w:rsidR="001D141A" w:rsidRPr="00567E8A" w:rsidRDefault="001D141A" w:rsidP="001D141A">
            <w:pPr>
              <w:jc w:val="center"/>
              <w:rPr>
                <w:rFonts w:ascii="Times New Roman" w:eastAsia="Times New Roman" w:hAnsi="Times New Roman" w:cs="Times New Roman"/>
                <w:b/>
                <w:bCs/>
                <w:sz w:val="24"/>
                <w:szCs w:val="24"/>
              </w:rPr>
            </w:pPr>
            <w:r w:rsidRPr="00567E8A">
              <w:rPr>
                <w:rFonts w:ascii="Times New Roman" w:eastAsia="Times New Roman" w:hAnsi="Times New Roman" w:cs="Times New Roman"/>
                <w:b/>
                <w:bCs/>
                <w:sz w:val="24"/>
                <w:szCs w:val="24"/>
              </w:rPr>
              <w:t>Маса возила (t)</w:t>
            </w:r>
          </w:p>
        </w:tc>
        <w:tc>
          <w:tcPr>
            <w:tcW w:w="1240" w:type="dxa"/>
            <w:tcBorders>
              <w:top w:val="nil"/>
              <w:left w:val="nil"/>
              <w:bottom w:val="single" w:sz="4" w:space="0" w:color="auto"/>
              <w:right w:val="single" w:sz="4" w:space="0" w:color="auto"/>
            </w:tcBorders>
            <w:shd w:val="clear" w:color="auto" w:fill="auto"/>
            <w:vAlign w:val="center"/>
            <w:hideMark/>
          </w:tcPr>
          <w:p w14:paraId="7E4E6AF7"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Број путника</w:t>
            </w:r>
          </w:p>
        </w:tc>
        <w:tc>
          <w:tcPr>
            <w:tcW w:w="1280" w:type="dxa"/>
            <w:tcBorders>
              <w:top w:val="nil"/>
              <w:left w:val="nil"/>
              <w:bottom w:val="single" w:sz="4" w:space="0" w:color="auto"/>
              <w:right w:val="single" w:sz="4" w:space="0" w:color="auto"/>
            </w:tcBorders>
            <w:shd w:val="clear" w:color="auto" w:fill="auto"/>
            <w:vAlign w:val="center"/>
            <w:hideMark/>
          </w:tcPr>
          <w:p w14:paraId="216A8F60"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Број возила -количина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00B2347"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Јединична цијена за АО</w:t>
            </w:r>
            <w:r w:rsidRPr="00567E8A">
              <w:rPr>
                <w:rFonts w:ascii="Times New Roman" w:eastAsia="Times New Roman" w:hAnsi="Times New Roman" w:cs="Times New Roman"/>
                <w:b/>
                <w:bCs/>
                <w:color w:val="000000"/>
                <w:sz w:val="24"/>
                <w:szCs w:val="24"/>
              </w:rPr>
              <w:br/>
              <w:t>по возилу у КМ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65526A0"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Јединична цијена за АН</w:t>
            </w:r>
            <w:r w:rsidRPr="00567E8A">
              <w:rPr>
                <w:rFonts w:ascii="Times New Roman" w:eastAsia="Times New Roman" w:hAnsi="Times New Roman" w:cs="Times New Roman"/>
                <w:b/>
                <w:bCs/>
                <w:color w:val="000000"/>
                <w:sz w:val="24"/>
                <w:szCs w:val="24"/>
              </w:rPr>
              <w:br/>
              <w:t>по возилу у КМ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BB774B5"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Укупна цијена (премија) у КМ  (АО + АН)</w:t>
            </w:r>
          </w:p>
        </w:tc>
      </w:tr>
      <w:tr w:rsidR="001D141A" w:rsidRPr="00567E8A" w14:paraId="5239A335" w14:textId="77777777" w:rsidTr="001D141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BD3CD8" w14:textId="4AB9F1F0"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1.</w:t>
            </w:r>
          </w:p>
        </w:tc>
        <w:tc>
          <w:tcPr>
            <w:tcW w:w="1240" w:type="dxa"/>
            <w:tcBorders>
              <w:top w:val="nil"/>
              <w:left w:val="nil"/>
              <w:bottom w:val="single" w:sz="4" w:space="0" w:color="auto"/>
              <w:right w:val="single" w:sz="4" w:space="0" w:color="auto"/>
            </w:tcBorders>
            <w:shd w:val="clear" w:color="auto" w:fill="auto"/>
            <w:noWrap/>
            <w:vAlign w:val="center"/>
            <w:hideMark/>
          </w:tcPr>
          <w:p w14:paraId="61D422F4" w14:textId="7AE0B98D"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8,585</w:t>
            </w:r>
          </w:p>
        </w:tc>
        <w:tc>
          <w:tcPr>
            <w:tcW w:w="1240" w:type="dxa"/>
            <w:tcBorders>
              <w:top w:val="nil"/>
              <w:left w:val="nil"/>
              <w:bottom w:val="single" w:sz="4" w:space="0" w:color="auto"/>
              <w:right w:val="single" w:sz="4" w:space="0" w:color="auto"/>
            </w:tcBorders>
            <w:shd w:val="clear" w:color="auto" w:fill="auto"/>
            <w:noWrap/>
            <w:vAlign w:val="center"/>
            <w:hideMark/>
          </w:tcPr>
          <w:p w14:paraId="224DC77B" w14:textId="6FC8D847"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shd w:val="clear" w:color="auto" w:fill="auto"/>
            <w:noWrap/>
            <w:vAlign w:val="center"/>
            <w:hideMark/>
          </w:tcPr>
          <w:p w14:paraId="1CEA6F2F" w14:textId="27E00613"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68B82C13"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7C7FB21C"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49E0DAE0"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r>
      <w:tr w:rsidR="001D141A" w:rsidRPr="00567E8A" w14:paraId="0BA0AFC6" w14:textId="77777777" w:rsidTr="001D141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370E4F" w14:textId="6EAD6C72"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noWrap/>
            <w:vAlign w:val="center"/>
            <w:hideMark/>
          </w:tcPr>
          <w:p w14:paraId="432CAF50" w14:textId="6F3B4A63"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8,000</w:t>
            </w:r>
          </w:p>
        </w:tc>
        <w:tc>
          <w:tcPr>
            <w:tcW w:w="1240" w:type="dxa"/>
            <w:tcBorders>
              <w:top w:val="nil"/>
              <w:left w:val="nil"/>
              <w:bottom w:val="single" w:sz="4" w:space="0" w:color="auto"/>
              <w:right w:val="single" w:sz="4" w:space="0" w:color="auto"/>
            </w:tcBorders>
            <w:shd w:val="clear" w:color="auto" w:fill="auto"/>
            <w:noWrap/>
            <w:vAlign w:val="center"/>
            <w:hideMark/>
          </w:tcPr>
          <w:p w14:paraId="244E55E6" w14:textId="64CA5678"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shd w:val="clear" w:color="auto" w:fill="auto"/>
            <w:noWrap/>
            <w:vAlign w:val="center"/>
            <w:hideMark/>
          </w:tcPr>
          <w:p w14:paraId="6C42171E" w14:textId="3BE7C5D8"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3E7DCD70"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7B3F1F1F"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3F99D582"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r>
      <w:tr w:rsidR="001D141A" w:rsidRPr="00567E8A" w14:paraId="10B8E9C1" w14:textId="77777777" w:rsidTr="001D141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8406B6" w14:textId="5052181B"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noWrap/>
            <w:vAlign w:val="center"/>
            <w:hideMark/>
          </w:tcPr>
          <w:p w14:paraId="1A024E69" w14:textId="05E6E151"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11,200</w:t>
            </w:r>
          </w:p>
        </w:tc>
        <w:tc>
          <w:tcPr>
            <w:tcW w:w="1240" w:type="dxa"/>
            <w:tcBorders>
              <w:top w:val="nil"/>
              <w:left w:val="nil"/>
              <w:bottom w:val="single" w:sz="4" w:space="0" w:color="auto"/>
              <w:right w:val="single" w:sz="4" w:space="0" w:color="auto"/>
            </w:tcBorders>
            <w:shd w:val="clear" w:color="auto" w:fill="auto"/>
            <w:noWrap/>
            <w:vAlign w:val="center"/>
            <w:hideMark/>
          </w:tcPr>
          <w:p w14:paraId="6586C0E6" w14:textId="19D285C8"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shd w:val="clear" w:color="auto" w:fill="auto"/>
            <w:noWrap/>
            <w:vAlign w:val="center"/>
            <w:hideMark/>
          </w:tcPr>
          <w:p w14:paraId="7DA31E94" w14:textId="3CB85179"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75D90A99"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22789315"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06AF5E14"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r>
      <w:tr w:rsidR="001D141A" w:rsidRPr="00567E8A" w14:paraId="5F992806" w14:textId="77777777" w:rsidTr="001D141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EC4557" w14:textId="3C787FB3"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4.</w:t>
            </w:r>
          </w:p>
        </w:tc>
        <w:tc>
          <w:tcPr>
            <w:tcW w:w="1240" w:type="dxa"/>
            <w:tcBorders>
              <w:top w:val="nil"/>
              <w:left w:val="nil"/>
              <w:bottom w:val="single" w:sz="4" w:space="0" w:color="auto"/>
              <w:right w:val="single" w:sz="4" w:space="0" w:color="auto"/>
            </w:tcBorders>
            <w:shd w:val="clear" w:color="auto" w:fill="auto"/>
            <w:noWrap/>
            <w:vAlign w:val="center"/>
            <w:hideMark/>
          </w:tcPr>
          <w:p w14:paraId="232CE53C" w14:textId="0ACC685D"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8,659</w:t>
            </w:r>
          </w:p>
        </w:tc>
        <w:tc>
          <w:tcPr>
            <w:tcW w:w="1240" w:type="dxa"/>
            <w:tcBorders>
              <w:top w:val="nil"/>
              <w:left w:val="nil"/>
              <w:bottom w:val="single" w:sz="4" w:space="0" w:color="auto"/>
              <w:right w:val="single" w:sz="4" w:space="0" w:color="auto"/>
            </w:tcBorders>
            <w:shd w:val="clear" w:color="auto" w:fill="auto"/>
            <w:noWrap/>
            <w:vAlign w:val="center"/>
            <w:hideMark/>
          </w:tcPr>
          <w:p w14:paraId="0C630558" w14:textId="61EE4A03"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shd w:val="clear" w:color="auto" w:fill="auto"/>
            <w:noWrap/>
            <w:vAlign w:val="center"/>
            <w:hideMark/>
          </w:tcPr>
          <w:p w14:paraId="4DD0AC94" w14:textId="719C5463"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597978AA"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2416F5DD"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1FE2EC8A"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r>
      <w:tr w:rsidR="001D141A" w:rsidRPr="00567E8A" w14:paraId="32121919" w14:textId="77777777" w:rsidTr="001D141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A1495F" w14:textId="5B9424F5"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eastAsia="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14:paraId="73887728" w14:textId="7D7AB5B6"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5,500</w:t>
            </w:r>
          </w:p>
        </w:tc>
        <w:tc>
          <w:tcPr>
            <w:tcW w:w="1240" w:type="dxa"/>
            <w:tcBorders>
              <w:top w:val="nil"/>
              <w:left w:val="nil"/>
              <w:bottom w:val="single" w:sz="4" w:space="0" w:color="auto"/>
              <w:right w:val="single" w:sz="4" w:space="0" w:color="auto"/>
            </w:tcBorders>
            <w:shd w:val="clear" w:color="auto" w:fill="auto"/>
            <w:noWrap/>
            <w:vAlign w:val="center"/>
            <w:hideMark/>
          </w:tcPr>
          <w:p w14:paraId="55503BD5" w14:textId="17C7AC9D"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shd w:val="clear" w:color="auto" w:fill="auto"/>
            <w:noWrap/>
            <w:vAlign w:val="center"/>
            <w:hideMark/>
          </w:tcPr>
          <w:p w14:paraId="02142F6D" w14:textId="458D0463"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5B6C224B"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5E6C6BD7"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00720AB9"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r>
      <w:tr w:rsidR="001D141A" w:rsidRPr="00567E8A" w14:paraId="3EA97D4A" w14:textId="77777777" w:rsidTr="001D141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500942" w14:textId="4DEE18CA" w:rsidR="001D141A" w:rsidRPr="00567E8A" w:rsidRDefault="001D141A" w:rsidP="001D14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40" w:type="dxa"/>
            <w:tcBorders>
              <w:top w:val="nil"/>
              <w:left w:val="nil"/>
              <w:bottom w:val="single" w:sz="4" w:space="0" w:color="auto"/>
              <w:right w:val="single" w:sz="4" w:space="0" w:color="auto"/>
            </w:tcBorders>
            <w:shd w:val="clear" w:color="auto" w:fill="auto"/>
            <w:noWrap/>
            <w:vAlign w:val="center"/>
          </w:tcPr>
          <w:p w14:paraId="767FEB6F" w14:textId="4239DA85" w:rsidR="001D141A" w:rsidRPr="00567E8A" w:rsidRDefault="001D141A" w:rsidP="001D141A">
            <w:pPr>
              <w:jc w:val="center"/>
              <w:rPr>
                <w:rFonts w:ascii="Times New Roman" w:eastAsia="Times New Roman" w:hAnsi="Times New Roman" w:cs="Times New Roman"/>
                <w:sz w:val="24"/>
                <w:szCs w:val="24"/>
              </w:rPr>
            </w:pPr>
            <w:r w:rsidRPr="000B1D62">
              <w:rPr>
                <w:rFonts w:ascii="Times New Roman" w:hAnsi="Times New Roman" w:cs="Times New Roman"/>
                <w:sz w:val="24"/>
                <w:szCs w:val="24"/>
              </w:rPr>
              <w:t>2,692</w:t>
            </w:r>
          </w:p>
        </w:tc>
        <w:tc>
          <w:tcPr>
            <w:tcW w:w="1240" w:type="dxa"/>
            <w:tcBorders>
              <w:top w:val="nil"/>
              <w:left w:val="nil"/>
              <w:bottom w:val="single" w:sz="4" w:space="0" w:color="auto"/>
              <w:right w:val="single" w:sz="4" w:space="0" w:color="auto"/>
            </w:tcBorders>
            <w:shd w:val="clear" w:color="auto" w:fill="auto"/>
            <w:noWrap/>
            <w:vAlign w:val="center"/>
          </w:tcPr>
          <w:p w14:paraId="247805F3" w14:textId="4080F1B0"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shd w:val="clear" w:color="auto" w:fill="auto"/>
            <w:noWrap/>
            <w:vAlign w:val="center"/>
          </w:tcPr>
          <w:p w14:paraId="2B890DA0" w14:textId="2DC4D0D1" w:rsidR="001D141A" w:rsidRPr="00567E8A" w:rsidRDefault="001D141A" w:rsidP="001D141A">
            <w:pPr>
              <w:jc w:val="center"/>
              <w:rPr>
                <w:rFonts w:ascii="Times New Roman" w:eastAsia="Times New Roman" w:hAnsi="Times New Roman" w:cs="Times New Roman"/>
                <w:color w:val="000000"/>
                <w:sz w:val="24"/>
                <w:szCs w:val="24"/>
              </w:rPr>
            </w:pPr>
            <w:r w:rsidRPr="000B1D62">
              <w:rPr>
                <w:rFonts w:ascii="Times New Roman" w:eastAsia="Times New Roman" w:hAnsi="Times New Roman" w:cs="Times New Roman"/>
                <w:color w:val="000000"/>
                <w:sz w:val="24"/>
                <w:szCs w:val="24"/>
              </w:rPr>
              <w:t>1</w:t>
            </w:r>
          </w:p>
        </w:tc>
        <w:tc>
          <w:tcPr>
            <w:tcW w:w="1660" w:type="dxa"/>
            <w:tcBorders>
              <w:top w:val="nil"/>
              <w:left w:val="nil"/>
              <w:bottom w:val="single" w:sz="4" w:space="0" w:color="auto"/>
              <w:right w:val="single" w:sz="4" w:space="0" w:color="auto"/>
            </w:tcBorders>
            <w:shd w:val="clear" w:color="auto" w:fill="auto"/>
            <w:noWrap/>
            <w:vAlign w:val="center"/>
          </w:tcPr>
          <w:p w14:paraId="43DC7E81" w14:textId="77777777" w:rsidR="001D141A" w:rsidRPr="00567E8A" w:rsidRDefault="001D141A" w:rsidP="001D141A">
            <w:pPr>
              <w:jc w:val="center"/>
              <w:rPr>
                <w:rFonts w:ascii="Times New Roman" w:eastAsia="Times New Roman" w:hAnsi="Times New Roman" w:cs="Times New Roman"/>
                <w:color w:val="000000"/>
                <w:sz w:val="24"/>
                <w:szCs w:val="24"/>
              </w:rPr>
            </w:pPr>
          </w:p>
        </w:tc>
        <w:tc>
          <w:tcPr>
            <w:tcW w:w="1660" w:type="dxa"/>
            <w:tcBorders>
              <w:top w:val="nil"/>
              <w:left w:val="nil"/>
              <w:bottom w:val="single" w:sz="4" w:space="0" w:color="auto"/>
              <w:right w:val="single" w:sz="4" w:space="0" w:color="auto"/>
            </w:tcBorders>
            <w:shd w:val="clear" w:color="auto" w:fill="auto"/>
            <w:noWrap/>
            <w:vAlign w:val="center"/>
          </w:tcPr>
          <w:p w14:paraId="7CEDEA5C" w14:textId="77777777" w:rsidR="001D141A" w:rsidRPr="00567E8A" w:rsidRDefault="001D141A" w:rsidP="001D141A">
            <w:pPr>
              <w:jc w:val="center"/>
              <w:rPr>
                <w:rFonts w:ascii="Times New Roman" w:eastAsia="Times New Roman" w:hAnsi="Times New Roman" w:cs="Times New Roman"/>
                <w:color w:val="000000"/>
                <w:sz w:val="24"/>
                <w:szCs w:val="24"/>
              </w:rPr>
            </w:pPr>
          </w:p>
        </w:tc>
        <w:tc>
          <w:tcPr>
            <w:tcW w:w="1660" w:type="dxa"/>
            <w:tcBorders>
              <w:top w:val="nil"/>
              <w:left w:val="nil"/>
              <w:bottom w:val="single" w:sz="4" w:space="0" w:color="auto"/>
              <w:right w:val="single" w:sz="4" w:space="0" w:color="auto"/>
            </w:tcBorders>
            <w:shd w:val="clear" w:color="auto" w:fill="auto"/>
            <w:noWrap/>
            <w:vAlign w:val="center"/>
          </w:tcPr>
          <w:p w14:paraId="4E44C0E9" w14:textId="77777777" w:rsidR="001D141A" w:rsidRPr="00567E8A" w:rsidRDefault="001D141A" w:rsidP="001D141A">
            <w:pPr>
              <w:jc w:val="center"/>
              <w:rPr>
                <w:rFonts w:ascii="Times New Roman" w:eastAsia="Times New Roman" w:hAnsi="Times New Roman" w:cs="Times New Roman"/>
                <w:color w:val="000000"/>
                <w:sz w:val="24"/>
                <w:szCs w:val="24"/>
              </w:rPr>
            </w:pPr>
          </w:p>
        </w:tc>
      </w:tr>
      <w:tr w:rsidR="001D141A" w:rsidRPr="00567E8A" w14:paraId="5FCB480C" w14:textId="77777777" w:rsidTr="001D141A">
        <w:trPr>
          <w:trHeight w:val="735"/>
        </w:trPr>
        <w:tc>
          <w:tcPr>
            <w:tcW w:w="3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AF45"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Укупно:</w:t>
            </w:r>
          </w:p>
        </w:tc>
        <w:tc>
          <w:tcPr>
            <w:tcW w:w="1280" w:type="dxa"/>
            <w:tcBorders>
              <w:top w:val="nil"/>
              <w:left w:val="nil"/>
              <w:bottom w:val="single" w:sz="4" w:space="0" w:color="auto"/>
              <w:right w:val="single" w:sz="4" w:space="0" w:color="auto"/>
            </w:tcBorders>
            <w:shd w:val="clear" w:color="auto" w:fill="auto"/>
            <w:noWrap/>
            <w:vAlign w:val="center"/>
            <w:hideMark/>
          </w:tcPr>
          <w:p w14:paraId="3AA5D195" w14:textId="7669F777" w:rsidR="001D141A" w:rsidRPr="00567E8A" w:rsidRDefault="001D141A" w:rsidP="001D141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1660" w:type="dxa"/>
            <w:tcBorders>
              <w:top w:val="nil"/>
              <w:left w:val="nil"/>
              <w:bottom w:val="single" w:sz="4" w:space="0" w:color="auto"/>
              <w:right w:val="single" w:sz="4" w:space="0" w:color="auto"/>
            </w:tcBorders>
            <w:shd w:val="clear" w:color="auto" w:fill="auto"/>
            <w:noWrap/>
            <w:vAlign w:val="center"/>
            <w:hideMark/>
          </w:tcPr>
          <w:p w14:paraId="06660564"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12E99304"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14:paraId="25B9B115"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r>
    </w:tbl>
    <w:p w14:paraId="028D7113" w14:textId="77777777" w:rsidR="00F72294" w:rsidRDefault="00F72294" w:rsidP="00526C84">
      <w:pPr>
        <w:rPr>
          <w:rFonts w:ascii="Times New Roman" w:hAnsi="Times New Roman" w:cs="Times New Roman"/>
          <w:sz w:val="20"/>
          <w:szCs w:val="20"/>
          <w:lang w:val="sr-Cyrl-RS"/>
        </w:rPr>
      </w:pPr>
    </w:p>
    <w:tbl>
      <w:tblPr>
        <w:tblW w:w="6080" w:type="dxa"/>
        <w:tblInd w:w="113" w:type="dxa"/>
        <w:tblLook w:val="04A0" w:firstRow="1" w:lastRow="0" w:firstColumn="1" w:lastColumn="0" w:noHBand="0" w:noVBand="1"/>
      </w:tblPr>
      <w:tblGrid>
        <w:gridCol w:w="700"/>
        <w:gridCol w:w="1240"/>
        <w:gridCol w:w="1242"/>
        <w:gridCol w:w="1280"/>
        <w:gridCol w:w="1660"/>
      </w:tblGrid>
      <w:tr w:rsidR="001D141A" w:rsidRPr="00567E8A" w14:paraId="1947261A" w14:textId="77777777" w:rsidTr="001D141A">
        <w:trPr>
          <w:trHeight w:val="402"/>
        </w:trPr>
        <w:tc>
          <w:tcPr>
            <w:tcW w:w="4420" w:type="dxa"/>
            <w:gridSpan w:val="4"/>
            <w:tcBorders>
              <w:top w:val="nil"/>
              <w:left w:val="nil"/>
              <w:bottom w:val="single" w:sz="4" w:space="0" w:color="auto"/>
              <w:right w:val="nil"/>
            </w:tcBorders>
            <w:shd w:val="clear" w:color="auto" w:fill="auto"/>
            <w:noWrap/>
            <w:vAlign w:val="center"/>
            <w:hideMark/>
          </w:tcPr>
          <w:p w14:paraId="7C396ECA" w14:textId="5C5F931F" w:rsidR="001D141A" w:rsidRPr="001D141A" w:rsidRDefault="001D141A" w:rsidP="001D141A">
            <w:pPr>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 4.</w:t>
            </w:r>
            <w:r w:rsidRPr="001D141A">
              <w:rPr>
                <w:rFonts w:ascii="Times New Roman" w:eastAsia="Times New Roman" w:hAnsi="Times New Roman" w:cs="Times New Roman"/>
                <w:b/>
                <w:bCs/>
                <w:color w:val="000000"/>
                <w:sz w:val="24"/>
                <w:szCs w:val="24"/>
              </w:rPr>
              <w:t>ПРИКЉУЧНА ВОЗИЛА</w:t>
            </w:r>
          </w:p>
          <w:p w14:paraId="5A181EC1" w14:textId="2FB98BEA" w:rsidR="001D141A" w:rsidRPr="001D141A" w:rsidRDefault="001D141A" w:rsidP="001D141A">
            <w:pPr>
              <w:pStyle w:val="ListParagraph"/>
              <w:rPr>
                <w:rFonts w:ascii="Times New Roman" w:eastAsia="Times New Roman" w:hAnsi="Times New Roman" w:cs="Times New Roman"/>
                <w:b/>
                <w:bCs/>
                <w:color w:val="000000"/>
                <w:sz w:val="24"/>
                <w:szCs w:val="24"/>
              </w:rPr>
            </w:pPr>
          </w:p>
        </w:tc>
        <w:tc>
          <w:tcPr>
            <w:tcW w:w="1660" w:type="dxa"/>
            <w:tcBorders>
              <w:top w:val="nil"/>
              <w:left w:val="nil"/>
              <w:bottom w:val="nil"/>
              <w:right w:val="nil"/>
            </w:tcBorders>
            <w:shd w:val="clear" w:color="auto" w:fill="auto"/>
            <w:noWrap/>
            <w:vAlign w:val="center"/>
            <w:hideMark/>
          </w:tcPr>
          <w:p w14:paraId="6A60A92D" w14:textId="77777777" w:rsidR="001D141A" w:rsidRPr="00567E8A" w:rsidRDefault="001D141A" w:rsidP="001D141A">
            <w:pPr>
              <w:rPr>
                <w:rFonts w:ascii="Times New Roman" w:eastAsia="Times New Roman" w:hAnsi="Times New Roman" w:cs="Times New Roman"/>
                <w:b/>
                <w:bCs/>
                <w:color w:val="000000"/>
                <w:sz w:val="24"/>
                <w:szCs w:val="24"/>
              </w:rPr>
            </w:pPr>
          </w:p>
        </w:tc>
      </w:tr>
      <w:tr w:rsidR="001D141A" w:rsidRPr="00567E8A" w14:paraId="1DAA9645" w14:textId="77777777" w:rsidTr="001D141A">
        <w:trPr>
          <w:trHeight w:val="17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8D657F"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Ред. бр.</w:t>
            </w:r>
          </w:p>
        </w:tc>
        <w:tc>
          <w:tcPr>
            <w:tcW w:w="1240" w:type="dxa"/>
            <w:tcBorders>
              <w:top w:val="nil"/>
              <w:left w:val="nil"/>
              <w:bottom w:val="single" w:sz="4" w:space="0" w:color="auto"/>
              <w:right w:val="single" w:sz="4" w:space="0" w:color="auto"/>
            </w:tcBorders>
            <w:shd w:val="clear" w:color="auto" w:fill="auto"/>
            <w:vAlign w:val="center"/>
            <w:hideMark/>
          </w:tcPr>
          <w:p w14:paraId="207B9FDE" w14:textId="77777777" w:rsidR="001D141A" w:rsidRPr="00567E8A" w:rsidRDefault="001D141A" w:rsidP="001D141A">
            <w:pPr>
              <w:jc w:val="center"/>
              <w:rPr>
                <w:rFonts w:ascii="Times New Roman" w:eastAsia="Times New Roman" w:hAnsi="Times New Roman" w:cs="Times New Roman"/>
                <w:b/>
                <w:bCs/>
                <w:sz w:val="24"/>
                <w:szCs w:val="24"/>
              </w:rPr>
            </w:pPr>
            <w:r w:rsidRPr="00567E8A">
              <w:rPr>
                <w:rFonts w:ascii="Times New Roman" w:eastAsia="Times New Roman" w:hAnsi="Times New Roman" w:cs="Times New Roman"/>
                <w:b/>
                <w:bCs/>
                <w:sz w:val="24"/>
                <w:szCs w:val="24"/>
              </w:rPr>
              <w:t>Маса возила (t)</w:t>
            </w:r>
          </w:p>
        </w:tc>
        <w:tc>
          <w:tcPr>
            <w:tcW w:w="1240" w:type="dxa"/>
            <w:tcBorders>
              <w:top w:val="nil"/>
              <w:left w:val="nil"/>
              <w:bottom w:val="single" w:sz="4" w:space="0" w:color="auto"/>
              <w:right w:val="single" w:sz="4" w:space="0" w:color="auto"/>
            </w:tcBorders>
            <w:shd w:val="clear" w:color="auto" w:fill="auto"/>
            <w:vAlign w:val="center"/>
            <w:hideMark/>
          </w:tcPr>
          <w:p w14:paraId="41B0BC40" w14:textId="77777777" w:rsidR="001D141A" w:rsidRPr="00567E8A" w:rsidRDefault="001D141A" w:rsidP="001D141A">
            <w:pPr>
              <w:jc w:val="center"/>
              <w:rPr>
                <w:rFonts w:ascii="Times New Roman" w:eastAsia="Times New Roman" w:hAnsi="Times New Roman" w:cs="Times New Roman"/>
                <w:b/>
                <w:bCs/>
                <w:sz w:val="24"/>
                <w:szCs w:val="24"/>
              </w:rPr>
            </w:pPr>
            <w:r w:rsidRPr="00567E8A">
              <w:rPr>
                <w:rFonts w:ascii="Times New Roman" w:eastAsia="Times New Roman" w:hAnsi="Times New Roman" w:cs="Times New Roman"/>
                <w:b/>
                <w:bCs/>
                <w:sz w:val="24"/>
                <w:szCs w:val="24"/>
              </w:rPr>
              <w:t>Носивост (t)</w:t>
            </w:r>
          </w:p>
        </w:tc>
        <w:tc>
          <w:tcPr>
            <w:tcW w:w="1240" w:type="dxa"/>
            <w:tcBorders>
              <w:top w:val="nil"/>
              <w:left w:val="nil"/>
              <w:bottom w:val="single" w:sz="4" w:space="0" w:color="auto"/>
              <w:right w:val="single" w:sz="4" w:space="0" w:color="auto"/>
            </w:tcBorders>
            <w:shd w:val="clear" w:color="auto" w:fill="auto"/>
            <w:vAlign w:val="center"/>
            <w:hideMark/>
          </w:tcPr>
          <w:p w14:paraId="3432AA5C"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Број возила -количина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6BE4D5D"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Јединична цијена за АО</w:t>
            </w:r>
            <w:r w:rsidRPr="00567E8A">
              <w:rPr>
                <w:rFonts w:ascii="Times New Roman" w:eastAsia="Times New Roman" w:hAnsi="Times New Roman" w:cs="Times New Roman"/>
                <w:b/>
                <w:bCs/>
                <w:color w:val="000000"/>
                <w:sz w:val="24"/>
                <w:szCs w:val="24"/>
              </w:rPr>
              <w:br/>
              <w:t>по возилу у КМ</w:t>
            </w:r>
          </w:p>
        </w:tc>
      </w:tr>
      <w:tr w:rsidR="001D141A" w:rsidRPr="00567E8A" w14:paraId="4CC5AE6E"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53925C" w14:textId="77777777" w:rsidR="001D141A" w:rsidRPr="00567E8A" w:rsidRDefault="001D141A" w:rsidP="001D141A">
            <w:pPr>
              <w:jc w:val="center"/>
              <w:rPr>
                <w:rFonts w:ascii="Times New Roman" w:eastAsia="Times New Roman" w:hAnsi="Times New Roman" w:cs="Times New Roman"/>
                <w:sz w:val="24"/>
                <w:szCs w:val="24"/>
              </w:rPr>
            </w:pPr>
            <w:r w:rsidRPr="00567E8A">
              <w:rPr>
                <w:rFonts w:ascii="Times New Roman" w:eastAsia="Times New Roman" w:hAnsi="Times New Roman" w:cs="Times New Roman"/>
                <w:sz w:val="24"/>
                <w:szCs w:val="24"/>
              </w:rPr>
              <w:t>1.</w:t>
            </w:r>
          </w:p>
        </w:tc>
        <w:tc>
          <w:tcPr>
            <w:tcW w:w="1240" w:type="dxa"/>
            <w:tcBorders>
              <w:top w:val="nil"/>
              <w:left w:val="nil"/>
              <w:bottom w:val="single" w:sz="4" w:space="0" w:color="auto"/>
              <w:right w:val="single" w:sz="4" w:space="0" w:color="auto"/>
            </w:tcBorders>
            <w:shd w:val="clear" w:color="auto" w:fill="auto"/>
            <w:noWrap/>
            <w:vAlign w:val="center"/>
            <w:hideMark/>
          </w:tcPr>
          <w:p w14:paraId="05229D3B" w14:textId="77777777" w:rsidR="001D141A" w:rsidRPr="00567E8A" w:rsidRDefault="001D141A" w:rsidP="001D14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567E8A">
              <w:rPr>
                <w:rFonts w:ascii="Times New Roman" w:eastAsia="Times New Roman" w:hAnsi="Times New Roman" w:cs="Times New Roman"/>
                <w:sz w:val="24"/>
                <w:szCs w:val="24"/>
              </w:rPr>
              <w:t>95</w:t>
            </w:r>
          </w:p>
        </w:tc>
        <w:tc>
          <w:tcPr>
            <w:tcW w:w="1240" w:type="dxa"/>
            <w:tcBorders>
              <w:top w:val="nil"/>
              <w:left w:val="nil"/>
              <w:bottom w:val="single" w:sz="4" w:space="0" w:color="auto"/>
              <w:right w:val="single" w:sz="4" w:space="0" w:color="auto"/>
            </w:tcBorders>
            <w:shd w:val="clear" w:color="auto" w:fill="auto"/>
            <w:noWrap/>
            <w:vAlign w:val="center"/>
            <w:hideMark/>
          </w:tcPr>
          <w:p w14:paraId="1BF690B1" w14:textId="77777777" w:rsidR="001D141A" w:rsidRPr="00567E8A" w:rsidRDefault="001D141A" w:rsidP="001D141A">
            <w:pPr>
              <w:jc w:val="center"/>
              <w:rPr>
                <w:rFonts w:ascii="Times New Roman" w:eastAsia="Times New Roman" w:hAnsi="Times New Roman" w:cs="Times New Roman"/>
                <w:sz w:val="24"/>
                <w:szCs w:val="24"/>
              </w:rPr>
            </w:pPr>
            <w:r w:rsidRPr="00567E8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14:paraId="5D1988E0"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37A4EA84"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r>
      <w:tr w:rsidR="001D141A" w:rsidRPr="00567E8A" w14:paraId="622E8D00"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C1A20D" w14:textId="77777777" w:rsidR="001D141A" w:rsidRPr="00567E8A" w:rsidRDefault="001D141A" w:rsidP="001D141A">
            <w:pPr>
              <w:jc w:val="center"/>
              <w:rPr>
                <w:rFonts w:ascii="Times New Roman" w:eastAsia="Times New Roman" w:hAnsi="Times New Roman" w:cs="Times New Roman"/>
                <w:sz w:val="24"/>
                <w:szCs w:val="24"/>
              </w:rPr>
            </w:pPr>
            <w:r w:rsidRPr="00567E8A">
              <w:rPr>
                <w:rFonts w:ascii="Times New Roman" w:eastAsia="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noWrap/>
            <w:vAlign w:val="center"/>
            <w:hideMark/>
          </w:tcPr>
          <w:p w14:paraId="5D72C2BC" w14:textId="77777777" w:rsidR="001D141A" w:rsidRPr="00567E8A" w:rsidRDefault="001D141A" w:rsidP="001D14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567E8A">
              <w:rPr>
                <w:rFonts w:ascii="Times New Roman" w:eastAsia="Times New Roman" w:hAnsi="Times New Roman" w:cs="Times New Roman"/>
                <w:sz w:val="24"/>
                <w:szCs w:val="24"/>
              </w:rPr>
              <w:t>95</w:t>
            </w:r>
          </w:p>
        </w:tc>
        <w:tc>
          <w:tcPr>
            <w:tcW w:w="1240" w:type="dxa"/>
            <w:tcBorders>
              <w:top w:val="nil"/>
              <w:left w:val="nil"/>
              <w:bottom w:val="single" w:sz="4" w:space="0" w:color="auto"/>
              <w:right w:val="single" w:sz="4" w:space="0" w:color="auto"/>
            </w:tcBorders>
            <w:shd w:val="clear" w:color="auto" w:fill="auto"/>
            <w:noWrap/>
            <w:vAlign w:val="center"/>
            <w:hideMark/>
          </w:tcPr>
          <w:p w14:paraId="16A5835C" w14:textId="77777777" w:rsidR="001D141A" w:rsidRPr="00567E8A" w:rsidRDefault="001D141A" w:rsidP="001D141A">
            <w:pPr>
              <w:jc w:val="center"/>
              <w:rPr>
                <w:rFonts w:ascii="Times New Roman" w:eastAsia="Times New Roman" w:hAnsi="Times New Roman" w:cs="Times New Roman"/>
                <w:sz w:val="24"/>
                <w:szCs w:val="24"/>
              </w:rPr>
            </w:pPr>
            <w:r w:rsidRPr="00567E8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14:paraId="66AD2AD3"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1C50C8A8"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r>
      <w:tr w:rsidR="001D141A" w:rsidRPr="00567E8A" w14:paraId="71217E81" w14:textId="77777777" w:rsidTr="001D141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E42D24" w14:textId="77777777" w:rsidR="001D141A" w:rsidRPr="00567E8A" w:rsidRDefault="001D141A" w:rsidP="001D141A">
            <w:pPr>
              <w:jc w:val="center"/>
              <w:rPr>
                <w:rFonts w:ascii="Times New Roman" w:eastAsia="Times New Roman" w:hAnsi="Times New Roman" w:cs="Times New Roman"/>
                <w:sz w:val="24"/>
                <w:szCs w:val="24"/>
              </w:rPr>
            </w:pPr>
            <w:r w:rsidRPr="00567E8A">
              <w:rPr>
                <w:rFonts w:ascii="Times New Roman" w:eastAsia="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noWrap/>
            <w:vAlign w:val="center"/>
            <w:hideMark/>
          </w:tcPr>
          <w:p w14:paraId="02A48663" w14:textId="77777777" w:rsidR="001D141A" w:rsidRPr="00567E8A" w:rsidRDefault="001D141A" w:rsidP="001D14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567E8A">
              <w:rPr>
                <w:rFonts w:ascii="Times New Roman" w:eastAsia="Times New Roman" w:hAnsi="Times New Roman" w:cs="Times New Roman"/>
                <w:sz w:val="24"/>
                <w:szCs w:val="24"/>
              </w:rPr>
              <w:t>1</w:t>
            </w:r>
          </w:p>
        </w:tc>
        <w:tc>
          <w:tcPr>
            <w:tcW w:w="1240" w:type="dxa"/>
            <w:tcBorders>
              <w:top w:val="nil"/>
              <w:left w:val="nil"/>
              <w:bottom w:val="single" w:sz="4" w:space="0" w:color="auto"/>
              <w:right w:val="single" w:sz="4" w:space="0" w:color="auto"/>
            </w:tcBorders>
            <w:shd w:val="clear" w:color="auto" w:fill="auto"/>
            <w:noWrap/>
            <w:vAlign w:val="center"/>
            <w:hideMark/>
          </w:tcPr>
          <w:p w14:paraId="7CC4424D" w14:textId="77777777" w:rsidR="001D141A" w:rsidRPr="00567E8A" w:rsidRDefault="001D141A" w:rsidP="001D14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567E8A">
              <w:rPr>
                <w:rFonts w:ascii="Times New Roman" w:eastAsia="Times New Roman" w:hAnsi="Times New Roman" w:cs="Times New Roman"/>
                <w:sz w:val="24"/>
                <w:szCs w:val="24"/>
              </w:rPr>
              <w:t>65</w:t>
            </w:r>
          </w:p>
        </w:tc>
        <w:tc>
          <w:tcPr>
            <w:tcW w:w="1240" w:type="dxa"/>
            <w:tcBorders>
              <w:top w:val="nil"/>
              <w:left w:val="nil"/>
              <w:bottom w:val="single" w:sz="4" w:space="0" w:color="auto"/>
              <w:right w:val="single" w:sz="4" w:space="0" w:color="auto"/>
            </w:tcBorders>
            <w:shd w:val="clear" w:color="auto" w:fill="auto"/>
            <w:noWrap/>
            <w:vAlign w:val="center"/>
            <w:hideMark/>
          </w:tcPr>
          <w:p w14:paraId="103088FA"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14:paraId="310392BF" w14:textId="77777777" w:rsidR="001D141A" w:rsidRPr="00567E8A" w:rsidRDefault="001D141A" w:rsidP="001D141A">
            <w:pPr>
              <w:jc w:val="center"/>
              <w:rPr>
                <w:rFonts w:ascii="Times New Roman" w:eastAsia="Times New Roman" w:hAnsi="Times New Roman" w:cs="Times New Roman"/>
                <w:color w:val="000000"/>
                <w:sz w:val="24"/>
                <w:szCs w:val="24"/>
              </w:rPr>
            </w:pPr>
            <w:r w:rsidRPr="00567E8A">
              <w:rPr>
                <w:rFonts w:ascii="Times New Roman" w:eastAsia="Times New Roman" w:hAnsi="Times New Roman" w:cs="Times New Roman"/>
                <w:color w:val="000000"/>
                <w:sz w:val="24"/>
                <w:szCs w:val="24"/>
              </w:rPr>
              <w:t> </w:t>
            </w:r>
          </w:p>
        </w:tc>
      </w:tr>
      <w:tr w:rsidR="001D141A" w:rsidRPr="00567E8A" w14:paraId="396E30B2" w14:textId="77777777" w:rsidTr="001D141A">
        <w:trPr>
          <w:trHeight w:val="660"/>
        </w:trPr>
        <w:tc>
          <w:tcPr>
            <w:tcW w:w="3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F01E4"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Укупно:</w:t>
            </w:r>
          </w:p>
        </w:tc>
        <w:tc>
          <w:tcPr>
            <w:tcW w:w="1240" w:type="dxa"/>
            <w:tcBorders>
              <w:top w:val="nil"/>
              <w:left w:val="nil"/>
              <w:bottom w:val="single" w:sz="4" w:space="0" w:color="auto"/>
              <w:right w:val="single" w:sz="4" w:space="0" w:color="auto"/>
            </w:tcBorders>
            <w:shd w:val="clear" w:color="auto" w:fill="auto"/>
            <w:noWrap/>
            <w:vAlign w:val="center"/>
            <w:hideMark/>
          </w:tcPr>
          <w:p w14:paraId="4DF85860"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3</w:t>
            </w:r>
          </w:p>
        </w:tc>
        <w:tc>
          <w:tcPr>
            <w:tcW w:w="1660" w:type="dxa"/>
            <w:tcBorders>
              <w:top w:val="nil"/>
              <w:left w:val="nil"/>
              <w:bottom w:val="single" w:sz="4" w:space="0" w:color="auto"/>
              <w:right w:val="single" w:sz="4" w:space="0" w:color="auto"/>
            </w:tcBorders>
            <w:shd w:val="clear" w:color="auto" w:fill="auto"/>
            <w:noWrap/>
            <w:vAlign w:val="center"/>
            <w:hideMark/>
          </w:tcPr>
          <w:p w14:paraId="4B633ED4" w14:textId="77777777" w:rsidR="001D141A" w:rsidRPr="00567E8A" w:rsidRDefault="001D141A" w:rsidP="001D141A">
            <w:pPr>
              <w:jc w:val="center"/>
              <w:rPr>
                <w:rFonts w:ascii="Times New Roman" w:eastAsia="Times New Roman" w:hAnsi="Times New Roman" w:cs="Times New Roman"/>
                <w:b/>
                <w:bCs/>
                <w:color w:val="000000"/>
                <w:sz w:val="24"/>
                <w:szCs w:val="24"/>
              </w:rPr>
            </w:pPr>
            <w:r w:rsidRPr="00567E8A">
              <w:rPr>
                <w:rFonts w:ascii="Times New Roman" w:eastAsia="Times New Roman" w:hAnsi="Times New Roman" w:cs="Times New Roman"/>
                <w:b/>
                <w:bCs/>
                <w:color w:val="000000"/>
                <w:sz w:val="24"/>
                <w:szCs w:val="24"/>
              </w:rPr>
              <w:t> </w:t>
            </w:r>
          </w:p>
        </w:tc>
      </w:tr>
    </w:tbl>
    <w:p w14:paraId="37EFD59E" w14:textId="77777777" w:rsidR="00F72294" w:rsidRDefault="00F72294" w:rsidP="00526C84">
      <w:pPr>
        <w:rPr>
          <w:rFonts w:ascii="Times New Roman" w:hAnsi="Times New Roman" w:cs="Times New Roman"/>
          <w:sz w:val="20"/>
          <w:szCs w:val="20"/>
          <w:lang w:val="sr-Cyrl-RS"/>
        </w:rPr>
      </w:pPr>
    </w:p>
    <w:p w14:paraId="06E2E971" w14:textId="77777777" w:rsidR="00F72294" w:rsidRDefault="00F72294" w:rsidP="00526C84">
      <w:pPr>
        <w:rPr>
          <w:rFonts w:ascii="Times New Roman" w:hAnsi="Times New Roman" w:cs="Times New Roman"/>
          <w:sz w:val="20"/>
          <w:szCs w:val="20"/>
          <w:lang w:val="sr-Cyrl-RS"/>
        </w:rPr>
      </w:pPr>
    </w:p>
    <w:p w14:paraId="6AC7E436" w14:textId="77777777" w:rsidR="001D141A" w:rsidRDefault="001D141A" w:rsidP="00526C84">
      <w:pPr>
        <w:rPr>
          <w:rFonts w:ascii="Times New Roman" w:hAnsi="Times New Roman" w:cs="Times New Roman"/>
          <w:sz w:val="20"/>
          <w:szCs w:val="20"/>
          <w:lang w:val="sr-Cyrl-RS"/>
        </w:rPr>
      </w:pPr>
    </w:p>
    <w:p w14:paraId="7A23B86D" w14:textId="77777777" w:rsidR="001D141A" w:rsidRPr="00700871" w:rsidRDefault="001D141A" w:rsidP="001D141A">
      <w:pPr>
        <w:pStyle w:val="NoSpacing"/>
        <w:spacing w:line="276" w:lineRule="auto"/>
        <w:rPr>
          <w:rFonts w:ascii="Times New Roman" w:hAnsi="Times New Roman"/>
          <w:b/>
          <w:sz w:val="24"/>
          <w:szCs w:val="24"/>
          <w:lang w:val="sr-Cyrl-RS"/>
        </w:rPr>
      </w:pPr>
      <w:r w:rsidRPr="00700871">
        <w:rPr>
          <w:rFonts w:ascii="Times New Roman" w:hAnsi="Times New Roman"/>
          <w:b/>
          <w:sz w:val="24"/>
          <w:szCs w:val="24"/>
          <w:lang w:val="sr-Latn-BA"/>
        </w:rPr>
        <w:t>I –</w:t>
      </w:r>
      <w:r w:rsidRPr="00700871">
        <w:rPr>
          <w:rFonts w:ascii="Times New Roman" w:hAnsi="Times New Roman"/>
          <w:b/>
          <w:sz w:val="24"/>
          <w:szCs w:val="24"/>
          <w:lang w:val="sr-Cyrl-RS"/>
        </w:rPr>
        <w:t xml:space="preserve"> АУТООДГОВОРНОСТ</w:t>
      </w:r>
      <w:r>
        <w:rPr>
          <w:rFonts w:ascii="Times New Roman" w:hAnsi="Times New Roman"/>
          <w:b/>
          <w:sz w:val="24"/>
          <w:szCs w:val="24"/>
          <w:lang w:val="sr-Cyrl-RS"/>
        </w:rPr>
        <w:t xml:space="preserve"> и АУТО НЕЗГОДА</w:t>
      </w:r>
    </w:p>
    <w:p w14:paraId="47672BA0" w14:textId="77777777" w:rsidR="001D141A" w:rsidRPr="006D729F" w:rsidRDefault="001D141A" w:rsidP="001D141A">
      <w:pPr>
        <w:pStyle w:val="NoSpacing"/>
        <w:spacing w:line="276" w:lineRule="auto"/>
        <w:rPr>
          <w:rFonts w:ascii="Times New Roman" w:hAnsi="Times New Roman"/>
          <w:b/>
          <w:sz w:val="24"/>
          <w:szCs w:val="24"/>
          <w:highlight w:val="yellow"/>
          <w:lang w:val="sr-Latn-RS"/>
        </w:rPr>
      </w:pPr>
    </w:p>
    <w:tbl>
      <w:tblPr>
        <w:tblStyle w:val="TableGrid"/>
        <w:tblW w:w="0" w:type="auto"/>
        <w:jc w:val="center"/>
        <w:tblLayout w:type="fixed"/>
        <w:tblLook w:val="04A0" w:firstRow="1" w:lastRow="0" w:firstColumn="1" w:lastColumn="0" w:noHBand="0" w:noVBand="1"/>
      </w:tblPr>
      <w:tblGrid>
        <w:gridCol w:w="890"/>
        <w:gridCol w:w="2744"/>
        <w:gridCol w:w="1514"/>
        <w:gridCol w:w="1530"/>
        <w:gridCol w:w="2609"/>
      </w:tblGrid>
      <w:tr w:rsidR="001D141A" w:rsidRPr="00700871" w14:paraId="4110D299" w14:textId="77777777" w:rsidTr="001D141A">
        <w:trPr>
          <w:jc w:val="center"/>
        </w:trPr>
        <w:tc>
          <w:tcPr>
            <w:tcW w:w="890" w:type="dxa"/>
            <w:vAlign w:val="center"/>
          </w:tcPr>
          <w:p w14:paraId="5C01870B" w14:textId="77777777" w:rsidR="001D141A" w:rsidRPr="00700871" w:rsidRDefault="001D141A" w:rsidP="001D141A">
            <w:pPr>
              <w:pStyle w:val="NoSpacing"/>
              <w:spacing w:line="276" w:lineRule="auto"/>
              <w:jc w:val="center"/>
              <w:rPr>
                <w:rFonts w:ascii="Times New Roman" w:hAnsi="Times New Roman"/>
                <w:b/>
                <w:sz w:val="24"/>
                <w:szCs w:val="24"/>
                <w:lang w:val="sr-Latn-RS"/>
              </w:rPr>
            </w:pPr>
            <w:r w:rsidRPr="00700871">
              <w:rPr>
                <w:rFonts w:ascii="Times New Roman" w:hAnsi="Times New Roman"/>
                <w:b/>
                <w:sz w:val="24"/>
                <w:szCs w:val="24"/>
                <w:lang w:val="sr-Cyrl-BA"/>
              </w:rPr>
              <w:t>Ред. бр.</w:t>
            </w:r>
          </w:p>
        </w:tc>
        <w:tc>
          <w:tcPr>
            <w:tcW w:w="2744" w:type="dxa"/>
            <w:vAlign w:val="center"/>
          </w:tcPr>
          <w:p w14:paraId="41A69CBE" w14:textId="77777777" w:rsidR="001D141A" w:rsidRPr="00700871" w:rsidRDefault="001D141A" w:rsidP="001D141A">
            <w:pPr>
              <w:pStyle w:val="NoSpacing"/>
              <w:spacing w:line="276" w:lineRule="auto"/>
              <w:jc w:val="center"/>
              <w:rPr>
                <w:rFonts w:ascii="Times New Roman" w:hAnsi="Times New Roman"/>
                <w:b/>
                <w:sz w:val="24"/>
                <w:szCs w:val="24"/>
                <w:lang w:val="sr-Latn-BA"/>
              </w:rPr>
            </w:pPr>
            <w:r w:rsidRPr="00700871">
              <w:rPr>
                <w:rFonts w:ascii="Times New Roman" w:hAnsi="Times New Roman"/>
                <w:b/>
                <w:sz w:val="24"/>
                <w:szCs w:val="24"/>
                <w:lang w:val="sr-Cyrl-BA"/>
              </w:rPr>
              <w:t>Назив</w:t>
            </w:r>
          </w:p>
        </w:tc>
        <w:tc>
          <w:tcPr>
            <w:tcW w:w="1514" w:type="dxa"/>
            <w:vAlign w:val="center"/>
          </w:tcPr>
          <w:p w14:paraId="2FD80682" w14:textId="77777777" w:rsidR="001D141A" w:rsidRPr="00700871" w:rsidRDefault="001D141A" w:rsidP="001D141A">
            <w:pPr>
              <w:pStyle w:val="NoSpacing"/>
              <w:spacing w:line="276" w:lineRule="auto"/>
              <w:jc w:val="center"/>
              <w:rPr>
                <w:rFonts w:ascii="Times New Roman" w:hAnsi="Times New Roman"/>
                <w:b/>
                <w:sz w:val="24"/>
                <w:szCs w:val="24"/>
                <w:lang w:val="sr-Cyrl-BA"/>
              </w:rPr>
            </w:pPr>
            <w:r w:rsidRPr="00700871">
              <w:rPr>
                <w:rFonts w:ascii="Times New Roman" w:hAnsi="Times New Roman"/>
                <w:b/>
                <w:sz w:val="24"/>
                <w:szCs w:val="24"/>
                <w:lang w:val="sr-Cyrl-BA"/>
              </w:rPr>
              <w:t>Укупна цијена (премија)</w:t>
            </w:r>
            <w:r>
              <w:rPr>
                <w:rFonts w:ascii="Times New Roman" w:hAnsi="Times New Roman"/>
                <w:b/>
                <w:sz w:val="24"/>
                <w:szCs w:val="24"/>
                <w:lang w:val="sr-Cyrl-BA"/>
              </w:rPr>
              <w:t xml:space="preserve"> АО</w:t>
            </w:r>
            <w:r w:rsidRPr="00700871">
              <w:rPr>
                <w:rFonts w:ascii="Times New Roman" w:hAnsi="Times New Roman"/>
                <w:b/>
                <w:sz w:val="24"/>
                <w:szCs w:val="24"/>
                <w:lang w:val="sr-Cyrl-BA"/>
              </w:rPr>
              <w:t xml:space="preserve"> у КМ</w:t>
            </w:r>
          </w:p>
        </w:tc>
        <w:tc>
          <w:tcPr>
            <w:tcW w:w="1530" w:type="dxa"/>
            <w:vAlign w:val="center"/>
          </w:tcPr>
          <w:p w14:paraId="0D7E68C5" w14:textId="77777777" w:rsidR="001D141A" w:rsidRPr="00700871" w:rsidRDefault="001D141A" w:rsidP="001D141A">
            <w:pPr>
              <w:pStyle w:val="NoSpacing"/>
              <w:spacing w:line="276" w:lineRule="auto"/>
              <w:jc w:val="center"/>
              <w:rPr>
                <w:rFonts w:ascii="Times New Roman" w:hAnsi="Times New Roman"/>
                <w:b/>
                <w:sz w:val="24"/>
                <w:szCs w:val="24"/>
                <w:lang w:val="sr-Cyrl-BA"/>
              </w:rPr>
            </w:pPr>
            <w:r w:rsidRPr="00700871">
              <w:rPr>
                <w:rFonts w:ascii="Times New Roman" w:hAnsi="Times New Roman"/>
                <w:b/>
                <w:sz w:val="24"/>
                <w:szCs w:val="24"/>
                <w:lang w:val="sr-Cyrl-BA"/>
              </w:rPr>
              <w:t>Укупна цијена (премија)</w:t>
            </w:r>
            <w:r>
              <w:rPr>
                <w:rFonts w:ascii="Times New Roman" w:hAnsi="Times New Roman"/>
                <w:b/>
                <w:sz w:val="24"/>
                <w:szCs w:val="24"/>
                <w:lang w:val="sr-Cyrl-BA"/>
              </w:rPr>
              <w:t xml:space="preserve"> АН</w:t>
            </w:r>
            <w:r w:rsidRPr="00700871">
              <w:rPr>
                <w:rFonts w:ascii="Times New Roman" w:hAnsi="Times New Roman"/>
                <w:b/>
                <w:sz w:val="24"/>
                <w:szCs w:val="24"/>
                <w:lang w:val="sr-Cyrl-BA"/>
              </w:rPr>
              <w:t xml:space="preserve"> у КМ</w:t>
            </w:r>
          </w:p>
        </w:tc>
        <w:tc>
          <w:tcPr>
            <w:tcW w:w="2609" w:type="dxa"/>
            <w:vAlign w:val="center"/>
          </w:tcPr>
          <w:p w14:paraId="4586023E" w14:textId="77777777" w:rsidR="001D141A" w:rsidRPr="00700871" w:rsidRDefault="001D141A" w:rsidP="001D141A">
            <w:pPr>
              <w:pStyle w:val="NoSpacing"/>
              <w:spacing w:line="276" w:lineRule="auto"/>
              <w:jc w:val="center"/>
              <w:rPr>
                <w:rFonts w:ascii="Times New Roman" w:hAnsi="Times New Roman"/>
                <w:b/>
                <w:sz w:val="24"/>
                <w:szCs w:val="24"/>
                <w:lang w:val="sr-Cyrl-BA"/>
              </w:rPr>
            </w:pPr>
            <w:r w:rsidRPr="00700871">
              <w:rPr>
                <w:rFonts w:ascii="Times New Roman" w:hAnsi="Times New Roman"/>
                <w:b/>
                <w:sz w:val="24"/>
                <w:szCs w:val="24"/>
                <w:lang w:val="sr-Cyrl-BA"/>
              </w:rPr>
              <w:t>Укупна цијена (премија)</w:t>
            </w:r>
            <w:r>
              <w:rPr>
                <w:rFonts w:ascii="Times New Roman" w:hAnsi="Times New Roman"/>
                <w:b/>
                <w:sz w:val="24"/>
                <w:szCs w:val="24"/>
                <w:lang w:val="sr-Cyrl-BA"/>
              </w:rPr>
              <w:t xml:space="preserve"> АО+АН</w:t>
            </w:r>
            <w:r w:rsidRPr="00700871">
              <w:rPr>
                <w:rFonts w:ascii="Times New Roman" w:hAnsi="Times New Roman"/>
                <w:b/>
                <w:sz w:val="24"/>
                <w:szCs w:val="24"/>
                <w:lang w:val="sr-Cyrl-BA"/>
              </w:rPr>
              <w:t xml:space="preserve"> у КМ</w:t>
            </w:r>
          </w:p>
        </w:tc>
      </w:tr>
      <w:tr w:rsidR="001D141A" w:rsidRPr="00700871" w14:paraId="5001E0F8" w14:textId="77777777" w:rsidTr="001D141A">
        <w:trPr>
          <w:jc w:val="center"/>
        </w:trPr>
        <w:tc>
          <w:tcPr>
            <w:tcW w:w="890" w:type="dxa"/>
            <w:vAlign w:val="center"/>
          </w:tcPr>
          <w:p w14:paraId="3D6C1BC3" w14:textId="77777777" w:rsidR="001D141A" w:rsidRPr="00700871" w:rsidRDefault="001D141A" w:rsidP="001D141A">
            <w:pPr>
              <w:pStyle w:val="NoSpacing"/>
              <w:spacing w:line="276" w:lineRule="auto"/>
              <w:jc w:val="center"/>
              <w:rPr>
                <w:rFonts w:ascii="Times New Roman" w:hAnsi="Times New Roman"/>
                <w:sz w:val="24"/>
                <w:szCs w:val="24"/>
                <w:lang w:val="sr-Latn-BA"/>
              </w:rPr>
            </w:pPr>
            <w:r w:rsidRPr="00700871">
              <w:rPr>
                <w:rFonts w:ascii="Times New Roman" w:hAnsi="Times New Roman"/>
                <w:sz w:val="24"/>
                <w:szCs w:val="24"/>
                <w:lang w:val="sr-Latn-BA"/>
              </w:rPr>
              <w:t xml:space="preserve">I </w:t>
            </w:r>
            <w:r w:rsidRPr="00700871">
              <w:rPr>
                <w:rFonts w:ascii="Times New Roman" w:hAnsi="Times New Roman"/>
                <w:sz w:val="24"/>
                <w:szCs w:val="24"/>
                <w:lang w:val="sr-Cyrl-RS"/>
              </w:rPr>
              <w:t xml:space="preserve">- </w:t>
            </w:r>
            <w:r w:rsidRPr="00700871">
              <w:rPr>
                <w:rFonts w:ascii="Times New Roman" w:hAnsi="Times New Roman"/>
                <w:sz w:val="24"/>
                <w:szCs w:val="24"/>
                <w:lang w:val="sr-Latn-BA"/>
              </w:rPr>
              <w:t>1.</w:t>
            </w:r>
          </w:p>
        </w:tc>
        <w:tc>
          <w:tcPr>
            <w:tcW w:w="2744" w:type="dxa"/>
            <w:vAlign w:val="center"/>
          </w:tcPr>
          <w:p w14:paraId="7771DC0E" w14:textId="77777777" w:rsidR="001D141A" w:rsidRPr="00700871" w:rsidRDefault="001D141A" w:rsidP="001D141A">
            <w:pPr>
              <w:pStyle w:val="NoSpacing"/>
              <w:spacing w:line="276" w:lineRule="auto"/>
              <w:rPr>
                <w:rFonts w:ascii="Times New Roman" w:hAnsi="Times New Roman"/>
                <w:sz w:val="24"/>
                <w:szCs w:val="24"/>
                <w:lang w:val="sr-Latn-BA"/>
              </w:rPr>
            </w:pPr>
            <w:r w:rsidRPr="00700871">
              <w:rPr>
                <w:rFonts w:ascii="Times New Roman" w:hAnsi="Times New Roman"/>
                <w:sz w:val="24"/>
                <w:szCs w:val="24"/>
                <w:lang w:val="sr-Cyrl-BA"/>
              </w:rPr>
              <w:t>Путнички аутомобили</w:t>
            </w:r>
          </w:p>
        </w:tc>
        <w:tc>
          <w:tcPr>
            <w:tcW w:w="1514" w:type="dxa"/>
            <w:vAlign w:val="center"/>
          </w:tcPr>
          <w:p w14:paraId="66140B95" w14:textId="77777777" w:rsidR="001D141A" w:rsidRPr="00700871" w:rsidRDefault="001D141A" w:rsidP="001D141A">
            <w:pPr>
              <w:pStyle w:val="NoSpacing"/>
              <w:spacing w:line="276" w:lineRule="auto"/>
              <w:rPr>
                <w:rFonts w:ascii="Times New Roman" w:hAnsi="Times New Roman"/>
                <w:sz w:val="24"/>
                <w:szCs w:val="24"/>
                <w:lang w:val="sr-Cyrl-BA"/>
              </w:rPr>
            </w:pPr>
          </w:p>
        </w:tc>
        <w:tc>
          <w:tcPr>
            <w:tcW w:w="1530" w:type="dxa"/>
            <w:vAlign w:val="center"/>
          </w:tcPr>
          <w:p w14:paraId="2A0D2EC5" w14:textId="77777777" w:rsidR="001D141A" w:rsidRPr="00700871" w:rsidRDefault="001D141A" w:rsidP="001D141A">
            <w:pPr>
              <w:pStyle w:val="NoSpacing"/>
              <w:spacing w:line="276" w:lineRule="auto"/>
              <w:rPr>
                <w:rFonts w:ascii="Times New Roman" w:hAnsi="Times New Roman"/>
                <w:sz w:val="24"/>
                <w:szCs w:val="24"/>
                <w:lang w:val="sr-Cyrl-BA"/>
              </w:rPr>
            </w:pPr>
          </w:p>
        </w:tc>
        <w:tc>
          <w:tcPr>
            <w:tcW w:w="2609" w:type="dxa"/>
            <w:vAlign w:val="center"/>
          </w:tcPr>
          <w:p w14:paraId="56C7F4A9" w14:textId="77777777" w:rsidR="001D141A" w:rsidRPr="00700871" w:rsidRDefault="001D141A" w:rsidP="001D141A">
            <w:pPr>
              <w:pStyle w:val="NoSpacing"/>
              <w:spacing w:line="276" w:lineRule="auto"/>
              <w:rPr>
                <w:rFonts w:ascii="Times New Roman" w:hAnsi="Times New Roman"/>
                <w:sz w:val="24"/>
                <w:szCs w:val="24"/>
                <w:lang w:val="sr-Cyrl-BA"/>
              </w:rPr>
            </w:pPr>
          </w:p>
        </w:tc>
      </w:tr>
      <w:tr w:rsidR="001D141A" w:rsidRPr="00700871" w14:paraId="747F27BE" w14:textId="77777777" w:rsidTr="001D141A">
        <w:trPr>
          <w:jc w:val="center"/>
        </w:trPr>
        <w:tc>
          <w:tcPr>
            <w:tcW w:w="890" w:type="dxa"/>
            <w:vAlign w:val="center"/>
          </w:tcPr>
          <w:p w14:paraId="7320614F" w14:textId="77777777" w:rsidR="001D141A" w:rsidRPr="00700871" w:rsidRDefault="001D141A" w:rsidP="001D141A">
            <w:pPr>
              <w:pStyle w:val="NoSpacing"/>
              <w:spacing w:line="276" w:lineRule="auto"/>
              <w:jc w:val="center"/>
              <w:rPr>
                <w:rFonts w:ascii="Times New Roman" w:hAnsi="Times New Roman"/>
                <w:sz w:val="24"/>
                <w:szCs w:val="24"/>
                <w:lang w:val="sr-Latn-BA"/>
              </w:rPr>
            </w:pPr>
            <w:r w:rsidRPr="00700871">
              <w:rPr>
                <w:rFonts w:ascii="Times New Roman" w:hAnsi="Times New Roman"/>
                <w:sz w:val="24"/>
                <w:szCs w:val="24"/>
                <w:lang w:val="sr-Latn-BA"/>
              </w:rPr>
              <w:t xml:space="preserve">I </w:t>
            </w:r>
            <w:r w:rsidRPr="00700871">
              <w:rPr>
                <w:rFonts w:ascii="Times New Roman" w:hAnsi="Times New Roman"/>
                <w:sz w:val="24"/>
                <w:szCs w:val="24"/>
                <w:lang w:val="sr-Cyrl-RS"/>
              </w:rPr>
              <w:t xml:space="preserve">- </w:t>
            </w:r>
            <w:r w:rsidRPr="00700871">
              <w:rPr>
                <w:rFonts w:ascii="Times New Roman" w:hAnsi="Times New Roman"/>
                <w:sz w:val="24"/>
                <w:szCs w:val="24"/>
                <w:lang w:val="sr-Latn-BA"/>
              </w:rPr>
              <w:t>2.</w:t>
            </w:r>
          </w:p>
        </w:tc>
        <w:tc>
          <w:tcPr>
            <w:tcW w:w="2744" w:type="dxa"/>
            <w:vAlign w:val="center"/>
          </w:tcPr>
          <w:p w14:paraId="3C41FE06" w14:textId="77777777" w:rsidR="001D141A" w:rsidRPr="00700871" w:rsidRDefault="001D141A" w:rsidP="001D141A">
            <w:pPr>
              <w:pStyle w:val="NoSpacing"/>
              <w:spacing w:line="276" w:lineRule="auto"/>
              <w:rPr>
                <w:rFonts w:ascii="Times New Roman" w:hAnsi="Times New Roman"/>
                <w:sz w:val="24"/>
                <w:szCs w:val="24"/>
                <w:lang w:val="sr-Latn-BA"/>
              </w:rPr>
            </w:pPr>
            <w:r w:rsidRPr="00700871">
              <w:rPr>
                <w:rFonts w:ascii="Times New Roman" w:hAnsi="Times New Roman"/>
                <w:sz w:val="24"/>
                <w:szCs w:val="24"/>
                <w:lang w:val="sr-Cyrl-BA"/>
              </w:rPr>
              <w:t>Теретна возила</w:t>
            </w:r>
          </w:p>
        </w:tc>
        <w:tc>
          <w:tcPr>
            <w:tcW w:w="1514" w:type="dxa"/>
            <w:vAlign w:val="center"/>
          </w:tcPr>
          <w:p w14:paraId="4ABAFC6D" w14:textId="77777777" w:rsidR="001D141A" w:rsidRPr="00700871" w:rsidRDefault="001D141A" w:rsidP="001D141A">
            <w:pPr>
              <w:pStyle w:val="NoSpacing"/>
              <w:spacing w:line="276" w:lineRule="auto"/>
              <w:rPr>
                <w:rFonts w:ascii="Times New Roman" w:hAnsi="Times New Roman"/>
                <w:sz w:val="24"/>
                <w:szCs w:val="24"/>
                <w:lang w:val="sr-Latn-BA"/>
              </w:rPr>
            </w:pPr>
          </w:p>
        </w:tc>
        <w:tc>
          <w:tcPr>
            <w:tcW w:w="1530" w:type="dxa"/>
            <w:vAlign w:val="center"/>
          </w:tcPr>
          <w:p w14:paraId="0272D00C" w14:textId="77777777" w:rsidR="001D141A" w:rsidRPr="00700871" w:rsidRDefault="001D141A" w:rsidP="001D141A">
            <w:pPr>
              <w:pStyle w:val="NoSpacing"/>
              <w:spacing w:line="276" w:lineRule="auto"/>
              <w:rPr>
                <w:rFonts w:ascii="Times New Roman" w:hAnsi="Times New Roman"/>
                <w:sz w:val="24"/>
                <w:szCs w:val="24"/>
                <w:lang w:val="sr-Latn-BA"/>
              </w:rPr>
            </w:pPr>
          </w:p>
        </w:tc>
        <w:tc>
          <w:tcPr>
            <w:tcW w:w="2609" w:type="dxa"/>
            <w:vAlign w:val="center"/>
          </w:tcPr>
          <w:p w14:paraId="09A405CC" w14:textId="77777777" w:rsidR="001D141A" w:rsidRPr="00700871" w:rsidRDefault="001D141A" w:rsidP="001D141A">
            <w:pPr>
              <w:pStyle w:val="NoSpacing"/>
              <w:spacing w:line="276" w:lineRule="auto"/>
              <w:rPr>
                <w:rFonts w:ascii="Times New Roman" w:hAnsi="Times New Roman"/>
                <w:sz w:val="24"/>
                <w:szCs w:val="24"/>
                <w:lang w:val="sr-Latn-BA"/>
              </w:rPr>
            </w:pPr>
          </w:p>
        </w:tc>
      </w:tr>
      <w:tr w:rsidR="001D141A" w:rsidRPr="00700871" w14:paraId="406ED227" w14:textId="77777777" w:rsidTr="001D141A">
        <w:trPr>
          <w:jc w:val="center"/>
        </w:trPr>
        <w:tc>
          <w:tcPr>
            <w:tcW w:w="890" w:type="dxa"/>
            <w:vAlign w:val="center"/>
          </w:tcPr>
          <w:p w14:paraId="4D24A38B" w14:textId="77777777" w:rsidR="001D141A" w:rsidRPr="00700871" w:rsidRDefault="001D141A" w:rsidP="001D141A">
            <w:pPr>
              <w:pStyle w:val="NoSpacing"/>
              <w:spacing w:line="276" w:lineRule="auto"/>
              <w:jc w:val="center"/>
              <w:rPr>
                <w:rFonts w:ascii="Times New Roman" w:hAnsi="Times New Roman"/>
                <w:sz w:val="24"/>
                <w:szCs w:val="24"/>
                <w:lang w:val="sr-Latn-BA"/>
              </w:rPr>
            </w:pPr>
            <w:r w:rsidRPr="00700871">
              <w:rPr>
                <w:rFonts w:ascii="Times New Roman" w:hAnsi="Times New Roman"/>
                <w:sz w:val="24"/>
                <w:szCs w:val="24"/>
                <w:lang w:val="sr-Latn-BA"/>
              </w:rPr>
              <w:t xml:space="preserve">I </w:t>
            </w:r>
            <w:r w:rsidRPr="00700871">
              <w:rPr>
                <w:rFonts w:ascii="Times New Roman" w:hAnsi="Times New Roman"/>
                <w:sz w:val="24"/>
                <w:szCs w:val="24"/>
                <w:lang w:val="sr-Cyrl-RS"/>
              </w:rPr>
              <w:t xml:space="preserve">- </w:t>
            </w:r>
            <w:r w:rsidRPr="00700871">
              <w:rPr>
                <w:rFonts w:ascii="Times New Roman" w:hAnsi="Times New Roman"/>
                <w:sz w:val="24"/>
                <w:szCs w:val="24"/>
                <w:lang w:val="sr-Latn-BA"/>
              </w:rPr>
              <w:t>3.</w:t>
            </w:r>
          </w:p>
        </w:tc>
        <w:tc>
          <w:tcPr>
            <w:tcW w:w="2744" w:type="dxa"/>
            <w:vAlign w:val="center"/>
          </w:tcPr>
          <w:p w14:paraId="11A2DC0C" w14:textId="77777777" w:rsidR="001D141A" w:rsidRPr="00700871" w:rsidRDefault="001D141A" w:rsidP="001D141A">
            <w:pPr>
              <w:pStyle w:val="NoSpacing"/>
              <w:spacing w:line="276" w:lineRule="auto"/>
              <w:rPr>
                <w:rFonts w:ascii="Times New Roman" w:hAnsi="Times New Roman"/>
                <w:sz w:val="24"/>
                <w:szCs w:val="24"/>
                <w:lang w:val="sr-Latn-BA"/>
              </w:rPr>
            </w:pPr>
            <w:r w:rsidRPr="00700871">
              <w:rPr>
                <w:rFonts w:ascii="Times New Roman" w:hAnsi="Times New Roman"/>
                <w:sz w:val="24"/>
                <w:szCs w:val="24"/>
                <w:lang w:val="sr-Cyrl-BA"/>
              </w:rPr>
              <w:t>Радна возила</w:t>
            </w:r>
          </w:p>
        </w:tc>
        <w:tc>
          <w:tcPr>
            <w:tcW w:w="1514" w:type="dxa"/>
            <w:vAlign w:val="center"/>
          </w:tcPr>
          <w:p w14:paraId="2FE075F4" w14:textId="77777777" w:rsidR="001D141A" w:rsidRPr="00700871" w:rsidRDefault="001D141A" w:rsidP="001D141A">
            <w:pPr>
              <w:pStyle w:val="NoSpacing"/>
              <w:spacing w:line="276" w:lineRule="auto"/>
              <w:rPr>
                <w:rFonts w:ascii="Times New Roman" w:hAnsi="Times New Roman"/>
                <w:sz w:val="24"/>
                <w:szCs w:val="24"/>
                <w:lang w:val="sr-Latn-BA"/>
              </w:rPr>
            </w:pPr>
          </w:p>
        </w:tc>
        <w:tc>
          <w:tcPr>
            <w:tcW w:w="1530" w:type="dxa"/>
            <w:vAlign w:val="center"/>
          </w:tcPr>
          <w:p w14:paraId="5119D0F4" w14:textId="77777777" w:rsidR="001D141A" w:rsidRPr="005D3ECB" w:rsidRDefault="001D141A" w:rsidP="001D141A">
            <w:pPr>
              <w:pStyle w:val="NoSpacing"/>
              <w:spacing w:line="276" w:lineRule="auto"/>
              <w:rPr>
                <w:rFonts w:ascii="Times New Roman" w:hAnsi="Times New Roman"/>
                <w:sz w:val="24"/>
                <w:szCs w:val="24"/>
                <w:lang w:val="sr-Cyrl-RS"/>
              </w:rPr>
            </w:pPr>
          </w:p>
        </w:tc>
        <w:tc>
          <w:tcPr>
            <w:tcW w:w="2609" w:type="dxa"/>
            <w:vAlign w:val="center"/>
          </w:tcPr>
          <w:p w14:paraId="66720D23" w14:textId="77777777" w:rsidR="001D141A" w:rsidRPr="00700871" w:rsidRDefault="001D141A" w:rsidP="001D141A">
            <w:pPr>
              <w:pStyle w:val="NoSpacing"/>
              <w:spacing w:line="276" w:lineRule="auto"/>
              <w:rPr>
                <w:rFonts w:ascii="Times New Roman" w:hAnsi="Times New Roman"/>
                <w:sz w:val="24"/>
                <w:szCs w:val="24"/>
                <w:lang w:val="sr-Latn-BA"/>
              </w:rPr>
            </w:pPr>
          </w:p>
        </w:tc>
      </w:tr>
      <w:tr w:rsidR="001D141A" w:rsidRPr="00700871" w14:paraId="63A1308D" w14:textId="77777777" w:rsidTr="001D141A">
        <w:trPr>
          <w:jc w:val="center"/>
        </w:trPr>
        <w:tc>
          <w:tcPr>
            <w:tcW w:w="890" w:type="dxa"/>
            <w:vAlign w:val="center"/>
          </w:tcPr>
          <w:p w14:paraId="76810538" w14:textId="77777777" w:rsidR="001D141A" w:rsidRPr="00700871" w:rsidRDefault="001D141A" w:rsidP="001D141A">
            <w:pPr>
              <w:pStyle w:val="NoSpacing"/>
              <w:spacing w:line="276" w:lineRule="auto"/>
              <w:jc w:val="center"/>
              <w:rPr>
                <w:rFonts w:ascii="Times New Roman" w:hAnsi="Times New Roman"/>
                <w:sz w:val="24"/>
                <w:szCs w:val="24"/>
                <w:lang w:val="sr-Latn-BA"/>
              </w:rPr>
            </w:pPr>
            <w:r w:rsidRPr="00700871">
              <w:rPr>
                <w:rFonts w:ascii="Times New Roman" w:hAnsi="Times New Roman"/>
                <w:sz w:val="24"/>
                <w:szCs w:val="24"/>
                <w:lang w:val="sr-Latn-BA"/>
              </w:rPr>
              <w:t xml:space="preserve">I </w:t>
            </w:r>
            <w:r w:rsidRPr="00700871">
              <w:rPr>
                <w:rFonts w:ascii="Times New Roman" w:hAnsi="Times New Roman"/>
                <w:sz w:val="24"/>
                <w:szCs w:val="24"/>
                <w:lang w:val="sr-Cyrl-RS"/>
              </w:rPr>
              <w:t xml:space="preserve">- </w:t>
            </w:r>
            <w:r w:rsidRPr="00700871">
              <w:rPr>
                <w:rFonts w:ascii="Times New Roman" w:hAnsi="Times New Roman"/>
                <w:sz w:val="24"/>
                <w:szCs w:val="24"/>
                <w:lang w:val="sr-Latn-BA"/>
              </w:rPr>
              <w:t>4.</w:t>
            </w:r>
          </w:p>
        </w:tc>
        <w:tc>
          <w:tcPr>
            <w:tcW w:w="2744" w:type="dxa"/>
            <w:vAlign w:val="center"/>
          </w:tcPr>
          <w:p w14:paraId="4EB23A7E" w14:textId="77777777" w:rsidR="001D141A" w:rsidRPr="00700871" w:rsidRDefault="001D141A" w:rsidP="001D141A">
            <w:pPr>
              <w:pStyle w:val="NoSpacing"/>
              <w:spacing w:line="276" w:lineRule="auto"/>
              <w:rPr>
                <w:rFonts w:ascii="Times New Roman" w:hAnsi="Times New Roman"/>
                <w:sz w:val="24"/>
                <w:szCs w:val="24"/>
                <w:lang w:val="sr-Latn-BA"/>
              </w:rPr>
            </w:pPr>
            <w:r w:rsidRPr="00700871">
              <w:rPr>
                <w:rFonts w:ascii="Times New Roman" w:hAnsi="Times New Roman"/>
                <w:sz w:val="24"/>
                <w:szCs w:val="24"/>
                <w:lang w:val="sr-Cyrl-BA"/>
              </w:rPr>
              <w:t>Прикључна возила</w:t>
            </w:r>
          </w:p>
        </w:tc>
        <w:tc>
          <w:tcPr>
            <w:tcW w:w="1514" w:type="dxa"/>
            <w:vAlign w:val="center"/>
          </w:tcPr>
          <w:p w14:paraId="267AC513" w14:textId="77777777" w:rsidR="001D141A" w:rsidRPr="00700871" w:rsidRDefault="001D141A" w:rsidP="001D141A">
            <w:pPr>
              <w:pStyle w:val="NoSpacing"/>
              <w:spacing w:line="276" w:lineRule="auto"/>
              <w:rPr>
                <w:rFonts w:ascii="Times New Roman" w:hAnsi="Times New Roman"/>
                <w:sz w:val="24"/>
                <w:szCs w:val="24"/>
                <w:lang w:val="sr-Latn-BA"/>
              </w:rPr>
            </w:pPr>
          </w:p>
        </w:tc>
        <w:tc>
          <w:tcPr>
            <w:tcW w:w="1530" w:type="dxa"/>
            <w:tcBorders>
              <w:tl2br w:val="single" w:sz="4" w:space="0" w:color="auto"/>
              <w:tr2bl w:val="single" w:sz="4" w:space="0" w:color="auto"/>
            </w:tcBorders>
            <w:vAlign w:val="center"/>
          </w:tcPr>
          <w:p w14:paraId="4EE72073" w14:textId="77777777" w:rsidR="001D141A" w:rsidRPr="005D3ECB" w:rsidRDefault="001D141A" w:rsidP="001D141A">
            <w:pPr>
              <w:pStyle w:val="NoSpacing"/>
              <w:spacing w:line="276" w:lineRule="auto"/>
              <w:jc w:val="center"/>
              <w:rPr>
                <w:rFonts w:ascii="Times New Roman" w:hAnsi="Times New Roman"/>
                <w:b/>
                <w:sz w:val="24"/>
                <w:szCs w:val="24"/>
                <w:lang w:val="sr-Cyrl-RS"/>
              </w:rPr>
            </w:pPr>
          </w:p>
        </w:tc>
        <w:tc>
          <w:tcPr>
            <w:tcW w:w="2609" w:type="dxa"/>
            <w:vAlign w:val="center"/>
          </w:tcPr>
          <w:p w14:paraId="13D4BE9C" w14:textId="77777777" w:rsidR="001D141A" w:rsidRPr="00700871" w:rsidRDefault="001D141A" w:rsidP="001D141A">
            <w:pPr>
              <w:pStyle w:val="NoSpacing"/>
              <w:spacing w:line="276" w:lineRule="auto"/>
              <w:rPr>
                <w:rFonts w:ascii="Times New Roman" w:hAnsi="Times New Roman"/>
                <w:sz w:val="24"/>
                <w:szCs w:val="24"/>
                <w:lang w:val="sr-Latn-BA"/>
              </w:rPr>
            </w:pPr>
          </w:p>
        </w:tc>
      </w:tr>
      <w:tr w:rsidR="001D141A" w:rsidRPr="006D729F" w14:paraId="63F93735" w14:textId="77777777" w:rsidTr="001D141A">
        <w:trPr>
          <w:trHeight w:val="590"/>
          <w:jc w:val="center"/>
        </w:trPr>
        <w:tc>
          <w:tcPr>
            <w:tcW w:w="3634" w:type="dxa"/>
            <w:gridSpan w:val="2"/>
            <w:vAlign w:val="center"/>
          </w:tcPr>
          <w:p w14:paraId="39D06ECF" w14:textId="77777777" w:rsidR="001D141A" w:rsidRPr="00700871" w:rsidRDefault="001D141A" w:rsidP="001D141A">
            <w:pPr>
              <w:pStyle w:val="NoSpacing"/>
              <w:spacing w:line="276" w:lineRule="auto"/>
              <w:jc w:val="right"/>
              <w:rPr>
                <w:rFonts w:ascii="Times New Roman" w:hAnsi="Times New Roman"/>
                <w:b/>
                <w:sz w:val="24"/>
                <w:szCs w:val="24"/>
                <w:lang w:val="sr-Latn-BA"/>
              </w:rPr>
            </w:pPr>
            <w:r w:rsidRPr="00700871">
              <w:rPr>
                <w:rFonts w:ascii="Times New Roman" w:hAnsi="Times New Roman"/>
                <w:b/>
                <w:sz w:val="24"/>
                <w:szCs w:val="24"/>
                <w:lang w:val="sr-Cyrl-BA"/>
              </w:rPr>
              <w:t>Укупна цијена (премија):</w:t>
            </w:r>
          </w:p>
        </w:tc>
        <w:tc>
          <w:tcPr>
            <w:tcW w:w="1514" w:type="dxa"/>
            <w:vAlign w:val="center"/>
          </w:tcPr>
          <w:p w14:paraId="0C37D006" w14:textId="77777777" w:rsidR="001D141A" w:rsidRPr="00700871" w:rsidRDefault="001D141A" w:rsidP="001D141A">
            <w:pPr>
              <w:pStyle w:val="NoSpacing"/>
              <w:spacing w:line="276" w:lineRule="auto"/>
              <w:rPr>
                <w:rFonts w:ascii="Times New Roman" w:hAnsi="Times New Roman"/>
                <w:b/>
                <w:sz w:val="24"/>
                <w:szCs w:val="24"/>
                <w:lang w:val="sr-Latn-BA"/>
              </w:rPr>
            </w:pPr>
          </w:p>
        </w:tc>
        <w:tc>
          <w:tcPr>
            <w:tcW w:w="1530" w:type="dxa"/>
            <w:vAlign w:val="center"/>
          </w:tcPr>
          <w:p w14:paraId="54341AF8" w14:textId="77777777" w:rsidR="001D141A" w:rsidRPr="00700871" w:rsidRDefault="001D141A" w:rsidP="001D141A">
            <w:pPr>
              <w:pStyle w:val="NoSpacing"/>
              <w:spacing w:line="276" w:lineRule="auto"/>
              <w:rPr>
                <w:rFonts w:ascii="Times New Roman" w:hAnsi="Times New Roman"/>
                <w:b/>
                <w:sz w:val="24"/>
                <w:szCs w:val="24"/>
                <w:lang w:val="sr-Latn-BA"/>
              </w:rPr>
            </w:pPr>
          </w:p>
        </w:tc>
        <w:tc>
          <w:tcPr>
            <w:tcW w:w="2609" w:type="dxa"/>
            <w:vAlign w:val="center"/>
          </w:tcPr>
          <w:p w14:paraId="6DFB7D0C" w14:textId="77777777" w:rsidR="001D141A" w:rsidRPr="00700871" w:rsidRDefault="001D141A" w:rsidP="001D141A">
            <w:pPr>
              <w:pStyle w:val="NoSpacing"/>
              <w:spacing w:line="276" w:lineRule="auto"/>
              <w:rPr>
                <w:rFonts w:ascii="Times New Roman" w:hAnsi="Times New Roman"/>
                <w:b/>
                <w:sz w:val="24"/>
                <w:szCs w:val="24"/>
                <w:lang w:val="sr-Latn-BA"/>
              </w:rPr>
            </w:pPr>
          </w:p>
        </w:tc>
      </w:tr>
    </w:tbl>
    <w:p w14:paraId="39177009" w14:textId="77777777" w:rsidR="00F72294" w:rsidRDefault="00F72294" w:rsidP="00526C84">
      <w:pPr>
        <w:rPr>
          <w:rFonts w:ascii="Times New Roman" w:hAnsi="Times New Roman" w:cs="Times New Roman"/>
          <w:sz w:val="20"/>
          <w:szCs w:val="20"/>
          <w:lang w:val="sr-Cyrl-RS"/>
        </w:rPr>
      </w:pPr>
    </w:p>
    <w:p w14:paraId="6FFFCBF8" w14:textId="77777777" w:rsidR="00767A62" w:rsidRDefault="00767A62" w:rsidP="00526C84">
      <w:pPr>
        <w:rPr>
          <w:rFonts w:ascii="Times New Roman" w:hAnsi="Times New Roman" w:cs="Times New Roman"/>
          <w:sz w:val="20"/>
          <w:szCs w:val="20"/>
          <w:lang w:val="sr-Cyrl-RS"/>
        </w:rPr>
      </w:pPr>
    </w:p>
    <w:p w14:paraId="18C88377" w14:textId="77777777" w:rsidR="00767A62" w:rsidRDefault="00767A62" w:rsidP="00767A62">
      <w:pPr>
        <w:pStyle w:val="NoSpacing"/>
        <w:spacing w:line="276" w:lineRule="auto"/>
        <w:rPr>
          <w:rFonts w:ascii="Times New Roman" w:hAnsi="Times New Roman"/>
          <w:b/>
          <w:sz w:val="24"/>
          <w:szCs w:val="24"/>
          <w:lang w:val="sr-Cyrl-RS"/>
        </w:rPr>
      </w:pPr>
      <w:r w:rsidRPr="00700871">
        <w:rPr>
          <w:rFonts w:ascii="Times New Roman" w:hAnsi="Times New Roman"/>
          <w:b/>
          <w:sz w:val="24"/>
          <w:szCs w:val="24"/>
          <w:lang w:val="sr-Latn-RS"/>
        </w:rPr>
        <w:t>II –</w:t>
      </w:r>
      <w:r w:rsidRPr="00700871">
        <w:rPr>
          <w:rFonts w:ascii="Times New Roman" w:hAnsi="Times New Roman"/>
          <w:b/>
          <w:sz w:val="24"/>
          <w:szCs w:val="24"/>
          <w:lang w:val="sr-Cyrl-RS"/>
        </w:rPr>
        <w:t>КАСКО ОСИГУРАЊЕ</w:t>
      </w:r>
    </w:p>
    <w:p w14:paraId="3B443584" w14:textId="77777777" w:rsidR="00767A62" w:rsidRDefault="00767A62" w:rsidP="00767A62">
      <w:pPr>
        <w:pStyle w:val="NoSpacing"/>
        <w:spacing w:line="276" w:lineRule="auto"/>
        <w:rPr>
          <w:rFonts w:ascii="Times New Roman" w:hAnsi="Times New Roman"/>
          <w:b/>
          <w:sz w:val="24"/>
          <w:szCs w:val="24"/>
          <w:lang w:val="sr-Cyrl-RS"/>
        </w:rPr>
      </w:pPr>
    </w:p>
    <w:p w14:paraId="4340D19E" w14:textId="77777777" w:rsidR="00767A62" w:rsidRPr="00700871" w:rsidRDefault="00767A62" w:rsidP="00767A62">
      <w:pPr>
        <w:pStyle w:val="NoSpacing"/>
        <w:spacing w:line="276" w:lineRule="auto"/>
        <w:rPr>
          <w:rFonts w:ascii="Times New Roman" w:hAnsi="Times New Roman"/>
          <w:b/>
          <w:sz w:val="24"/>
          <w:szCs w:val="24"/>
          <w:lang w:val="sr-Cyrl-RS"/>
        </w:rPr>
      </w:pPr>
    </w:p>
    <w:p w14:paraId="42C5EEDB" w14:textId="77777777" w:rsidR="00767A62" w:rsidRPr="00700871" w:rsidRDefault="00767A62" w:rsidP="00767A62">
      <w:pPr>
        <w:pStyle w:val="NoSpacing"/>
        <w:spacing w:line="276" w:lineRule="auto"/>
        <w:rPr>
          <w:rFonts w:ascii="Times New Roman" w:hAnsi="Times New Roman"/>
          <w:b/>
          <w:sz w:val="24"/>
          <w:szCs w:val="24"/>
          <w:lang w:val="sr-Cyrl-RS"/>
        </w:rPr>
      </w:pPr>
      <w:r w:rsidRPr="00700871">
        <w:rPr>
          <w:rFonts w:ascii="Times New Roman" w:hAnsi="Times New Roman"/>
          <w:b/>
          <w:sz w:val="24"/>
          <w:szCs w:val="24"/>
          <w:lang w:val="sr-Latn-BA"/>
        </w:rPr>
        <w:t xml:space="preserve">II - </w:t>
      </w:r>
      <w:r w:rsidRPr="00700871">
        <w:rPr>
          <w:rFonts w:ascii="Times New Roman" w:hAnsi="Times New Roman"/>
          <w:b/>
          <w:sz w:val="24"/>
          <w:szCs w:val="24"/>
          <w:lang w:val="sr-Cyrl-CS"/>
        </w:rPr>
        <w:t xml:space="preserve">5.1 КАСКО ОСИГУРАЊЕ </w:t>
      </w:r>
      <w:r w:rsidRPr="00700871">
        <w:rPr>
          <w:rFonts w:ascii="Times New Roman" w:hAnsi="Times New Roman"/>
          <w:b/>
          <w:sz w:val="24"/>
          <w:szCs w:val="24"/>
          <w:lang w:val="sr-Cyrl-RS"/>
        </w:rPr>
        <w:t>путничког аутомобила:</w:t>
      </w:r>
    </w:p>
    <w:p w14:paraId="3E692299" w14:textId="77777777" w:rsidR="00767A62" w:rsidRPr="006D729F" w:rsidRDefault="00767A62" w:rsidP="00767A62">
      <w:pPr>
        <w:pStyle w:val="NoSpacing"/>
        <w:spacing w:line="276" w:lineRule="auto"/>
        <w:rPr>
          <w:rFonts w:ascii="Times New Roman" w:hAnsi="Times New Roman"/>
          <w:b/>
          <w:sz w:val="24"/>
          <w:szCs w:val="24"/>
          <w:highlight w:val="yellow"/>
          <w:lang w:val="sr-Cyrl-CS"/>
        </w:rPr>
      </w:pPr>
    </w:p>
    <w:tbl>
      <w:tblPr>
        <w:tblW w:w="8640" w:type="dxa"/>
        <w:tblInd w:w="108" w:type="dxa"/>
        <w:tblLook w:val="04A0" w:firstRow="1" w:lastRow="0" w:firstColumn="1" w:lastColumn="0" w:noHBand="0" w:noVBand="1"/>
      </w:tblPr>
      <w:tblGrid>
        <w:gridCol w:w="737"/>
        <w:gridCol w:w="3133"/>
        <w:gridCol w:w="1530"/>
        <w:gridCol w:w="3240"/>
      </w:tblGrid>
      <w:tr w:rsidR="00767A62" w:rsidRPr="00700871" w14:paraId="78EEF6EF" w14:textId="77777777" w:rsidTr="00912965">
        <w:trPr>
          <w:trHeight w:val="630"/>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15A8"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Р.бр.</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14:paraId="4188B236"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Марка и тип возила</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42995D6"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Година производње</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3A6612E0"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Износ премије - Годишња премија у КМ</w:t>
            </w:r>
          </w:p>
        </w:tc>
      </w:tr>
      <w:tr w:rsidR="00767A62" w:rsidRPr="006D729F" w14:paraId="78FA2844"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2842DAF" w14:textId="77777777" w:rsidR="00767A62" w:rsidRPr="00700871" w:rsidRDefault="00767A62" w:rsidP="00912965">
            <w:pPr>
              <w:jc w:val="cente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1.</w:t>
            </w:r>
          </w:p>
        </w:tc>
        <w:tc>
          <w:tcPr>
            <w:tcW w:w="3133" w:type="dxa"/>
            <w:tcBorders>
              <w:top w:val="nil"/>
              <w:left w:val="nil"/>
              <w:bottom w:val="single" w:sz="4" w:space="0" w:color="auto"/>
              <w:right w:val="single" w:sz="4" w:space="0" w:color="auto"/>
            </w:tcBorders>
            <w:shd w:val="clear" w:color="auto" w:fill="auto"/>
            <w:vAlign w:val="center"/>
            <w:hideMark/>
          </w:tcPr>
          <w:p w14:paraId="23D9339F" w14:textId="77777777" w:rsidR="00767A62" w:rsidRPr="00766347"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DACIA Sandero, путничко</w:t>
            </w:r>
            <w:r>
              <w:rPr>
                <w:rFonts w:ascii="Times New Roman" w:eastAsia="Times New Roman" w:hAnsi="Times New Roman" w:cs="Times New Roman"/>
                <w:color w:val="000000"/>
                <w:sz w:val="24"/>
                <w:szCs w:val="24"/>
                <w:lang w:val="sr-Cyrl-RS"/>
              </w:rPr>
              <w:t>, 21.000,00 КМ</w:t>
            </w:r>
          </w:p>
        </w:tc>
        <w:tc>
          <w:tcPr>
            <w:tcW w:w="1530" w:type="dxa"/>
            <w:tcBorders>
              <w:top w:val="nil"/>
              <w:left w:val="nil"/>
              <w:bottom w:val="single" w:sz="4" w:space="0" w:color="auto"/>
              <w:right w:val="single" w:sz="4" w:space="0" w:color="auto"/>
            </w:tcBorders>
            <w:shd w:val="clear" w:color="auto" w:fill="auto"/>
            <w:noWrap/>
            <w:vAlign w:val="center"/>
            <w:hideMark/>
          </w:tcPr>
          <w:p w14:paraId="5E9E1236" w14:textId="77777777" w:rsidR="00767A62" w:rsidRPr="00700871" w:rsidRDefault="00767A62" w:rsidP="00912965">
            <w:pPr>
              <w:jc w:val="center"/>
              <w:rPr>
                <w:rFonts w:ascii="Times New Roman" w:eastAsia="Times New Roman" w:hAnsi="Times New Roman" w:cs="Times New Roman"/>
                <w:sz w:val="24"/>
                <w:szCs w:val="24"/>
              </w:rPr>
            </w:pPr>
            <w:r w:rsidRPr="00700871">
              <w:rPr>
                <w:rFonts w:ascii="Times New Roman" w:eastAsia="Times New Roman" w:hAnsi="Times New Roman" w:cs="Times New Roman"/>
                <w:sz w:val="24"/>
                <w:szCs w:val="24"/>
              </w:rPr>
              <w:t>2017</w:t>
            </w:r>
          </w:p>
        </w:tc>
        <w:tc>
          <w:tcPr>
            <w:tcW w:w="3240" w:type="dxa"/>
            <w:tcBorders>
              <w:top w:val="nil"/>
              <w:left w:val="nil"/>
              <w:bottom w:val="single" w:sz="4" w:space="0" w:color="auto"/>
              <w:right w:val="single" w:sz="4" w:space="0" w:color="auto"/>
            </w:tcBorders>
            <w:shd w:val="clear" w:color="auto" w:fill="auto"/>
            <w:noWrap/>
            <w:vAlign w:val="center"/>
            <w:hideMark/>
          </w:tcPr>
          <w:p w14:paraId="712D7BFA" w14:textId="77777777" w:rsidR="00767A62" w:rsidRPr="00700871" w:rsidRDefault="00767A62" w:rsidP="00912965">
            <w:pPr>
              <w:jc w:val="center"/>
              <w:rPr>
                <w:rFonts w:ascii="Times New Roman" w:eastAsia="Times New Roman" w:hAnsi="Times New Roman" w:cs="Times New Roman"/>
                <w:sz w:val="24"/>
                <w:szCs w:val="24"/>
              </w:rPr>
            </w:pPr>
          </w:p>
        </w:tc>
      </w:tr>
    </w:tbl>
    <w:p w14:paraId="10F15991" w14:textId="77777777" w:rsidR="00767A62" w:rsidRPr="006D729F" w:rsidRDefault="00767A62" w:rsidP="00767A62">
      <w:pPr>
        <w:jc w:val="both"/>
        <w:rPr>
          <w:rFonts w:ascii="Times New Roman" w:hAnsi="Times New Roman" w:cs="Times New Roman"/>
          <w:sz w:val="24"/>
          <w:szCs w:val="24"/>
          <w:highlight w:val="yellow"/>
          <w:lang w:val="sr-Cyrl-CS"/>
        </w:rPr>
      </w:pPr>
    </w:p>
    <w:p w14:paraId="1605BAC3" w14:textId="77777777" w:rsidR="00767A62" w:rsidRPr="00700871" w:rsidRDefault="00767A62" w:rsidP="00767A62">
      <w:pPr>
        <w:jc w:val="both"/>
        <w:rPr>
          <w:rFonts w:ascii="Times New Roman" w:hAnsi="Times New Roman" w:cs="Times New Roman"/>
          <w:b/>
          <w:sz w:val="24"/>
          <w:szCs w:val="24"/>
          <w:lang w:val="sr-Cyrl-CS"/>
        </w:rPr>
      </w:pPr>
      <w:r w:rsidRPr="00700871">
        <w:rPr>
          <w:rFonts w:ascii="Times New Roman" w:hAnsi="Times New Roman" w:cs="Times New Roman"/>
          <w:b/>
          <w:sz w:val="24"/>
          <w:szCs w:val="24"/>
        </w:rPr>
        <w:t>II -</w:t>
      </w:r>
      <w:r w:rsidRPr="00700871">
        <w:rPr>
          <w:rFonts w:ascii="Times New Roman" w:hAnsi="Times New Roman" w:cs="Times New Roman"/>
          <w:b/>
          <w:sz w:val="24"/>
          <w:szCs w:val="24"/>
          <w:lang w:val="sr-Cyrl-RS"/>
        </w:rPr>
        <w:t xml:space="preserve"> 5</w:t>
      </w:r>
      <w:r w:rsidRPr="00700871">
        <w:rPr>
          <w:rFonts w:ascii="Times New Roman" w:hAnsi="Times New Roman" w:cs="Times New Roman"/>
          <w:b/>
          <w:sz w:val="24"/>
          <w:szCs w:val="24"/>
          <w:lang w:val="sr-Cyrl-CS"/>
        </w:rPr>
        <w:t>.2.</w:t>
      </w:r>
      <w:r w:rsidRPr="00700871">
        <w:rPr>
          <w:rFonts w:ascii="Times New Roman" w:hAnsi="Times New Roman" w:cs="Times New Roman"/>
          <w:b/>
          <w:sz w:val="24"/>
          <w:szCs w:val="24"/>
        </w:rPr>
        <w:t xml:space="preserve"> </w:t>
      </w:r>
      <w:r w:rsidRPr="00700871">
        <w:rPr>
          <w:rFonts w:ascii="Times New Roman" w:hAnsi="Times New Roman" w:cs="Times New Roman"/>
          <w:b/>
          <w:sz w:val="24"/>
          <w:szCs w:val="24"/>
          <w:lang w:val="sr-Cyrl-CS"/>
        </w:rPr>
        <w:t>КАСКО ОСИГУРАЊЕ</w:t>
      </w:r>
      <w:r w:rsidRPr="00700871">
        <w:rPr>
          <w:rFonts w:ascii="Times New Roman" w:hAnsi="Times New Roman" w:cs="Times New Roman"/>
          <w:b/>
          <w:sz w:val="24"/>
          <w:szCs w:val="24"/>
        </w:rPr>
        <w:t xml:space="preserve"> </w:t>
      </w:r>
      <w:r w:rsidRPr="00700871">
        <w:rPr>
          <w:rFonts w:ascii="Times New Roman" w:hAnsi="Times New Roman" w:cs="Times New Roman"/>
          <w:b/>
          <w:sz w:val="24"/>
          <w:szCs w:val="24"/>
          <w:lang w:val="sr-Cyrl-CS"/>
        </w:rPr>
        <w:t>лаких теретних возила:</w:t>
      </w:r>
    </w:p>
    <w:p w14:paraId="74DA8F52" w14:textId="77777777" w:rsidR="00767A62" w:rsidRPr="006D729F" w:rsidRDefault="00767A62" w:rsidP="00767A62">
      <w:pPr>
        <w:jc w:val="both"/>
        <w:rPr>
          <w:rFonts w:ascii="Times New Roman" w:hAnsi="Times New Roman" w:cs="Times New Roman"/>
          <w:b/>
          <w:sz w:val="24"/>
          <w:szCs w:val="24"/>
          <w:highlight w:val="yellow"/>
          <w:lang w:val="sr-Cyrl-CS"/>
        </w:rPr>
      </w:pPr>
    </w:p>
    <w:tbl>
      <w:tblPr>
        <w:tblW w:w="8640" w:type="dxa"/>
        <w:tblInd w:w="108" w:type="dxa"/>
        <w:tblLook w:val="04A0" w:firstRow="1" w:lastRow="0" w:firstColumn="1" w:lastColumn="0" w:noHBand="0" w:noVBand="1"/>
      </w:tblPr>
      <w:tblGrid>
        <w:gridCol w:w="737"/>
        <w:gridCol w:w="3133"/>
        <w:gridCol w:w="1530"/>
        <w:gridCol w:w="3240"/>
      </w:tblGrid>
      <w:tr w:rsidR="00767A62" w:rsidRPr="00700871" w14:paraId="10B47B5A" w14:textId="77777777" w:rsidTr="00912965">
        <w:trPr>
          <w:trHeight w:val="630"/>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93DBD"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Р.бр.</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14:paraId="00826CBB"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Марка и тип возила</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691F928"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Година производње</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4910485A"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Износ премије - Годишња премија у КМ</w:t>
            </w:r>
          </w:p>
        </w:tc>
      </w:tr>
      <w:tr w:rsidR="00767A62" w:rsidRPr="00700871" w14:paraId="181F4FC3"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6ECF4F9" w14:textId="77777777" w:rsidR="00767A62" w:rsidRPr="00700871" w:rsidRDefault="00767A62" w:rsidP="00912965">
            <w:pPr>
              <w:jc w:val="cente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1.</w:t>
            </w:r>
          </w:p>
        </w:tc>
        <w:tc>
          <w:tcPr>
            <w:tcW w:w="3133" w:type="dxa"/>
            <w:tcBorders>
              <w:top w:val="nil"/>
              <w:left w:val="nil"/>
              <w:bottom w:val="single" w:sz="4" w:space="0" w:color="auto"/>
              <w:right w:val="single" w:sz="4" w:space="0" w:color="auto"/>
            </w:tcBorders>
            <w:shd w:val="clear" w:color="auto" w:fill="auto"/>
            <w:vAlign w:val="center"/>
            <w:hideMark/>
          </w:tcPr>
          <w:p w14:paraId="7B7EE705" w14:textId="77777777" w:rsidR="00767A62" w:rsidRPr="00766347"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OPEL Movano, теретно</w:t>
            </w:r>
            <w:r>
              <w:rPr>
                <w:rFonts w:ascii="Times New Roman" w:eastAsia="Times New Roman" w:hAnsi="Times New Roman" w:cs="Times New Roman"/>
                <w:color w:val="000000"/>
                <w:sz w:val="24"/>
                <w:szCs w:val="24"/>
                <w:lang w:val="sr-Cyrl-RS"/>
              </w:rPr>
              <w:t>, 52.991,46 КМ</w:t>
            </w:r>
          </w:p>
        </w:tc>
        <w:tc>
          <w:tcPr>
            <w:tcW w:w="1530" w:type="dxa"/>
            <w:tcBorders>
              <w:top w:val="nil"/>
              <w:left w:val="nil"/>
              <w:bottom w:val="single" w:sz="4" w:space="0" w:color="auto"/>
              <w:right w:val="single" w:sz="4" w:space="0" w:color="auto"/>
            </w:tcBorders>
            <w:shd w:val="clear" w:color="auto" w:fill="auto"/>
            <w:noWrap/>
            <w:vAlign w:val="center"/>
            <w:hideMark/>
          </w:tcPr>
          <w:p w14:paraId="4E71A0AE" w14:textId="77777777" w:rsidR="00767A62" w:rsidRPr="00700871" w:rsidRDefault="00767A62" w:rsidP="00912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3240" w:type="dxa"/>
            <w:tcBorders>
              <w:top w:val="nil"/>
              <w:left w:val="nil"/>
              <w:bottom w:val="single" w:sz="4" w:space="0" w:color="auto"/>
              <w:right w:val="single" w:sz="4" w:space="0" w:color="auto"/>
            </w:tcBorders>
            <w:shd w:val="clear" w:color="auto" w:fill="auto"/>
            <w:noWrap/>
            <w:vAlign w:val="center"/>
            <w:hideMark/>
          </w:tcPr>
          <w:p w14:paraId="782E0268" w14:textId="77777777" w:rsidR="00767A62" w:rsidRPr="00700871" w:rsidRDefault="00767A62" w:rsidP="00912965">
            <w:pPr>
              <w:jc w:val="center"/>
              <w:rPr>
                <w:rFonts w:ascii="Times New Roman" w:eastAsia="Times New Roman" w:hAnsi="Times New Roman" w:cs="Times New Roman"/>
                <w:sz w:val="24"/>
                <w:szCs w:val="24"/>
              </w:rPr>
            </w:pPr>
          </w:p>
        </w:tc>
      </w:tr>
      <w:tr w:rsidR="00767A62" w:rsidRPr="00700871" w14:paraId="312B4895"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tcPr>
          <w:p w14:paraId="0443A89C" w14:textId="77777777" w:rsidR="00767A62" w:rsidRPr="00700871" w:rsidRDefault="00767A62" w:rsidP="00912965">
            <w:pPr>
              <w:jc w:val="cente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2.</w:t>
            </w:r>
          </w:p>
        </w:tc>
        <w:tc>
          <w:tcPr>
            <w:tcW w:w="3133" w:type="dxa"/>
            <w:tcBorders>
              <w:top w:val="nil"/>
              <w:left w:val="nil"/>
              <w:bottom w:val="single" w:sz="4" w:space="0" w:color="auto"/>
              <w:right w:val="single" w:sz="4" w:space="0" w:color="auto"/>
            </w:tcBorders>
            <w:shd w:val="clear" w:color="auto" w:fill="auto"/>
            <w:vAlign w:val="center"/>
          </w:tcPr>
          <w:p w14:paraId="32A82810" w14:textId="77777777" w:rsidR="00767A62" w:rsidRPr="00700871"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OPEL Movano, теретно</w:t>
            </w:r>
            <w:r>
              <w:rPr>
                <w:rFonts w:ascii="Times New Roman" w:eastAsia="Times New Roman" w:hAnsi="Times New Roman" w:cs="Times New Roman"/>
                <w:color w:val="000000"/>
                <w:sz w:val="24"/>
                <w:szCs w:val="24"/>
                <w:lang w:val="sr-Cyrl-RS"/>
              </w:rPr>
              <w:t>-кипер, 58.376,00 КМ</w:t>
            </w:r>
          </w:p>
        </w:tc>
        <w:tc>
          <w:tcPr>
            <w:tcW w:w="1530" w:type="dxa"/>
            <w:tcBorders>
              <w:top w:val="nil"/>
              <w:left w:val="nil"/>
              <w:bottom w:val="single" w:sz="4" w:space="0" w:color="auto"/>
              <w:right w:val="single" w:sz="4" w:space="0" w:color="auto"/>
            </w:tcBorders>
            <w:shd w:val="clear" w:color="auto" w:fill="auto"/>
            <w:noWrap/>
            <w:vAlign w:val="center"/>
          </w:tcPr>
          <w:p w14:paraId="7815BAE9" w14:textId="77777777" w:rsidR="00767A62" w:rsidRPr="00700871" w:rsidRDefault="00767A62" w:rsidP="00912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3240" w:type="dxa"/>
            <w:tcBorders>
              <w:top w:val="nil"/>
              <w:left w:val="nil"/>
              <w:bottom w:val="single" w:sz="4" w:space="0" w:color="auto"/>
              <w:right w:val="single" w:sz="4" w:space="0" w:color="auto"/>
            </w:tcBorders>
            <w:shd w:val="clear" w:color="auto" w:fill="auto"/>
            <w:noWrap/>
            <w:vAlign w:val="center"/>
          </w:tcPr>
          <w:p w14:paraId="74B07953" w14:textId="77777777" w:rsidR="00767A62" w:rsidRPr="00700871" w:rsidRDefault="00767A62" w:rsidP="00912965">
            <w:pPr>
              <w:jc w:val="center"/>
              <w:rPr>
                <w:rFonts w:ascii="Times New Roman" w:eastAsia="Times New Roman" w:hAnsi="Times New Roman" w:cs="Times New Roman"/>
                <w:sz w:val="24"/>
                <w:szCs w:val="24"/>
              </w:rPr>
            </w:pPr>
          </w:p>
        </w:tc>
      </w:tr>
      <w:tr w:rsidR="00767A62" w:rsidRPr="00700871" w14:paraId="2D10F97E"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tcPr>
          <w:p w14:paraId="648C5777" w14:textId="77777777" w:rsidR="00767A62" w:rsidRPr="00700871" w:rsidRDefault="00767A62" w:rsidP="00912965">
            <w:pPr>
              <w:jc w:val="cente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3.</w:t>
            </w:r>
          </w:p>
        </w:tc>
        <w:tc>
          <w:tcPr>
            <w:tcW w:w="3133" w:type="dxa"/>
            <w:tcBorders>
              <w:top w:val="nil"/>
              <w:left w:val="nil"/>
              <w:bottom w:val="single" w:sz="4" w:space="0" w:color="auto"/>
              <w:right w:val="single" w:sz="4" w:space="0" w:color="auto"/>
            </w:tcBorders>
            <w:shd w:val="clear" w:color="auto" w:fill="auto"/>
            <w:vAlign w:val="center"/>
          </w:tcPr>
          <w:p w14:paraId="77045A2D" w14:textId="77777777" w:rsidR="00767A62" w:rsidRPr="00766347"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DACIA Sandero, теретно</w:t>
            </w:r>
            <w:r>
              <w:rPr>
                <w:rFonts w:ascii="Times New Roman" w:eastAsia="Times New Roman" w:hAnsi="Times New Roman" w:cs="Times New Roman"/>
                <w:color w:val="000000"/>
                <w:sz w:val="24"/>
                <w:szCs w:val="24"/>
                <w:lang w:val="sr-Cyrl-RS"/>
              </w:rPr>
              <w:t>, 18.803,42 КМ</w:t>
            </w:r>
          </w:p>
        </w:tc>
        <w:tc>
          <w:tcPr>
            <w:tcW w:w="1530" w:type="dxa"/>
            <w:tcBorders>
              <w:top w:val="nil"/>
              <w:left w:val="nil"/>
              <w:bottom w:val="single" w:sz="4" w:space="0" w:color="auto"/>
              <w:right w:val="single" w:sz="4" w:space="0" w:color="auto"/>
            </w:tcBorders>
            <w:shd w:val="clear" w:color="auto" w:fill="auto"/>
            <w:noWrap/>
            <w:vAlign w:val="center"/>
          </w:tcPr>
          <w:p w14:paraId="7D046A67" w14:textId="77777777" w:rsidR="00767A62" w:rsidRPr="00700871" w:rsidRDefault="00767A62" w:rsidP="00912965">
            <w:pPr>
              <w:jc w:val="center"/>
              <w:rPr>
                <w:rFonts w:ascii="Times New Roman" w:eastAsia="Times New Roman" w:hAnsi="Times New Roman" w:cs="Times New Roman"/>
                <w:sz w:val="24"/>
                <w:szCs w:val="24"/>
              </w:rPr>
            </w:pPr>
            <w:r w:rsidRPr="00700871">
              <w:rPr>
                <w:rFonts w:ascii="Times New Roman" w:eastAsia="Times New Roman" w:hAnsi="Times New Roman" w:cs="Times New Roman"/>
                <w:sz w:val="24"/>
                <w:szCs w:val="24"/>
              </w:rPr>
              <w:t>2017</w:t>
            </w:r>
          </w:p>
        </w:tc>
        <w:tc>
          <w:tcPr>
            <w:tcW w:w="3240" w:type="dxa"/>
            <w:tcBorders>
              <w:top w:val="nil"/>
              <w:left w:val="nil"/>
              <w:bottom w:val="single" w:sz="4" w:space="0" w:color="auto"/>
              <w:right w:val="single" w:sz="4" w:space="0" w:color="auto"/>
            </w:tcBorders>
            <w:shd w:val="clear" w:color="auto" w:fill="auto"/>
            <w:noWrap/>
            <w:vAlign w:val="center"/>
          </w:tcPr>
          <w:p w14:paraId="2D72ED93" w14:textId="77777777" w:rsidR="00767A62" w:rsidRPr="00700871" w:rsidRDefault="00767A62" w:rsidP="00912965">
            <w:pPr>
              <w:jc w:val="center"/>
              <w:rPr>
                <w:rFonts w:ascii="Times New Roman" w:eastAsia="Times New Roman" w:hAnsi="Times New Roman" w:cs="Times New Roman"/>
                <w:sz w:val="24"/>
                <w:szCs w:val="24"/>
              </w:rPr>
            </w:pPr>
          </w:p>
        </w:tc>
      </w:tr>
      <w:tr w:rsidR="00767A62" w:rsidRPr="00700871" w14:paraId="7C44F53A"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tcPr>
          <w:p w14:paraId="7F402F7C" w14:textId="77777777" w:rsidR="00767A62" w:rsidRPr="00700871" w:rsidRDefault="00767A62" w:rsidP="00912965">
            <w:pPr>
              <w:jc w:val="cente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4.</w:t>
            </w:r>
          </w:p>
        </w:tc>
        <w:tc>
          <w:tcPr>
            <w:tcW w:w="3133" w:type="dxa"/>
            <w:tcBorders>
              <w:top w:val="nil"/>
              <w:left w:val="nil"/>
              <w:bottom w:val="single" w:sz="4" w:space="0" w:color="auto"/>
              <w:right w:val="single" w:sz="4" w:space="0" w:color="auto"/>
            </w:tcBorders>
            <w:shd w:val="clear" w:color="auto" w:fill="auto"/>
            <w:vAlign w:val="center"/>
          </w:tcPr>
          <w:p w14:paraId="5C6AAAA5" w14:textId="77777777" w:rsidR="00767A62" w:rsidRPr="00766347"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DACIA Dokker, теретно</w:t>
            </w:r>
            <w:r>
              <w:rPr>
                <w:rFonts w:ascii="Times New Roman" w:eastAsia="Times New Roman" w:hAnsi="Times New Roman" w:cs="Times New Roman"/>
                <w:color w:val="000000"/>
                <w:sz w:val="24"/>
                <w:szCs w:val="24"/>
                <w:lang w:val="sr-Cyrl-RS"/>
              </w:rPr>
              <w:t>, 22.307,69 КМ</w:t>
            </w:r>
          </w:p>
        </w:tc>
        <w:tc>
          <w:tcPr>
            <w:tcW w:w="1530" w:type="dxa"/>
            <w:tcBorders>
              <w:top w:val="nil"/>
              <w:left w:val="nil"/>
              <w:bottom w:val="single" w:sz="4" w:space="0" w:color="auto"/>
              <w:right w:val="single" w:sz="4" w:space="0" w:color="auto"/>
            </w:tcBorders>
            <w:shd w:val="clear" w:color="auto" w:fill="auto"/>
            <w:noWrap/>
            <w:vAlign w:val="center"/>
          </w:tcPr>
          <w:p w14:paraId="03216CDD" w14:textId="77777777" w:rsidR="00767A62" w:rsidRPr="00700871" w:rsidRDefault="00767A62" w:rsidP="00912965">
            <w:pPr>
              <w:jc w:val="center"/>
              <w:rPr>
                <w:rFonts w:ascii="Times New Roman" w:eastAsia="Times New Roman" w:hAnsi="Times New Roman" w:cs="Times New Roman"/>
                <w:sz w:val="24"/>
                <w:szCs w:val="24"/>
              </w:rPr>
            </w:pPr>
            <w:r w:rsidRPr="00700871">
              <w:rPr>
                <w:rFonts w:ascii="Times New Roman" w:eastAsia="Times New Roman" w:hAnsi="Times New Roman" w:cs="Times New Roman"/>
                <w:sz w:val="24"/>
                <w:szCs w:val="24"/>
              </w:rPr>
              <w:t>2017</w:t>
            </w:r>
          </w:p>
        </w:tc>
        <w:tc>
          <w:tcPr>
            <w:tcW w:w="3240" w:type="dxa"/>
            <w:tcBorders>
              <w:top w:val="nil"/>
              <w:left w:val="nil"/>
              <w:bottom w:val="single" w:sz="4" w:space="0" w:color="auto"/>
              <w:right w:val="single" w:sz="4" w:space="0" w:color="auto"/>
            </w:tcBorders>
            <w:shd w:val="clear" w:color="auto" w:fill="auto"/>
            <w:noWrap/>
            <w:vAlign w:val="center"/>
          </w:tcPr>
          <w:p w14:paraId="345A037F" w14:textId="77777777" w:rsidR="00767A62" w:rsidRPr="00700871" w:rsidRDefault="00767A62" w:rsidP="00912965">
            <w:pPr>
              <w:jc w:val="center"/>
              <w:rPr>
                <w:rFonts w:ascii="Times New Roman" w:eastAsia="Times New Roman" w:hAnsi="Times New Roman" w:cs="Times New Roman"/>
                <w:sz w:val="24"/>
                <w:szCs w:val="24"/>
              </w:rPr>
            </w:pPr>
          </w:p>
        </w:tc>
      </w:tr>
      <w:tr w:rsidR="00767A62" w:rsidRPr="00700871" w14:paraId="0478DB61"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tcPr>
          <w:p w14:paraId="7C80BDF5" w14:textId="77777777" w:rsidR="00767A62" w:rsidRPr="00700871" w:rsidRDefault="00767A62" w:rsidP="00912965">
            <w:pPr>
              <w:jc w:val="cente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5.</w:t>
            </w:r>
          </w:p>
        </w:tc>
        <w:tc>
          <w:tcPr>
            <w:tcW w:w="3133" w:type="dxa"/>
            <w:tcBorders>
              <w:top w:val="nil"/>
              <w:left w:val="nil"/>
              <w:bottom w:val="single" w:sz="4" w:space="0" w:color="auto"/>
              <w:right w:val="single" w:sz="4" w:space="0" w:color="auto"/>
            </w:tcBorders>
            <w:shd w:val="clear" w:color="auto" w:fill="auto"/>
            <w:vAlign w:val="center"/>
          </w:tcPr>
          <w:p w14:paraId="72046500" w14:textId="77777777" w:rsidR="00767A62" w:rsidRPr="00766347"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DACIA Sandero, теретно</w:t>
            </w:r>
            <w:r>
              <w:rPr>
                <w:rFonts w:ascii="Times New Roman" w:eastAsia="Times New Roman" w:hAnsi="Times New Roman" w:cs="Times New Roman"/>
                <w:color w:val="000000"/>
                <w:sz w:val="24"/>
                <w:szCs w:val="24"/>
                <w:lang w:val="sr-Cyrl-RS"/>
              </w:rPr>
              <w:t>, 21.700,00 КМ</w:t>
            </w:r>
          </w:p>
        </w:tc>
        <w:tc>
          <w:tcPr>
            <w:tcW w:w="1530" w:type="dxa"/>
            <w:tcBorders>
              <w:top w:val="nil"/>
              <w:left w:val="nil"/>
              <w:bottom w:val="single" w:sz="4" w:space="0" w:color="auto"/>
              <w:right w:val="single" w:sz="4" w:space="0" w:color="auto"/>
            </w:tcBorders>
            <w:shd w:val="clear" w:color="auto" w:fill="auto"/>
            <w:noWrap/>
            <w:vAlign w:val="center"/>
          </w:tcPr>
          <w:p w14:paraId="2DA39ABA" w14:textId="77777777" w:rsidR="00767A62" w:rsidRPr="00700871" w:rsidRDefault="00767A62" w:rsidP="00912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3240" w:type="dxa"/>
            <w:tcBorders>
              <w:top w:val="nil"/>
              <w:left w:val="nil"/>
              <w:bottom w:val="single" w:sz="4" w:space="0" w:color="auto"/>
              <w:right w:val="single" w:sz="4" w:space="0" w:color="auto"/>
            </w:tcBorders>
            <w:shd w:val="clear" w:color="auto" w:fill="auto"/>
            <w:noWrap/>
            <w:vAlign w:val="center"/>
          </w:tcPr>
          <w:p w14:paraId="7873906F" w14:textId="77777777" w:rsidR="00767A62" w:rsidRPr="00700871" w:rsidRDefault="00767A62" w:rsidP="00912965">
            <w:pPr>
              <w:jc w:val="center"/>
              <w:rPr>
                <w:rFonts w:ascii="Times New Roman" w:eastAsia="Times New Roman" w:hAnsi="Times New Roman" w:cs="Times New Roman"/>
                <w:sz w:val="24"/>
                <w:szCs w:val="24"/>
              </w:rPr>
            </w:pPr>
          </w:p>
        </w:tc>
      </w:tr>
      <w:tr w:rsidR="00767A62" w:rsidRPr="00700871" w14:paraId="1C048CA3"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tcPr>
          <w:p w14:paraId="2B84BED4" w14:textId="77777777" w:rsidR="00767A62" w:rsidRPr="00700871" w:rsidRDefault="00767A62" w:rsidP="00912965">
            <w:pPr>
              <w:jc w:val="cente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6.</w:t>
            </w:r>
          </w:p>
        </w:tc>
        <w:tc>
          <w:tcPr>
            <w:tcW w:w="3133" w:type="dxa"/>
            <w:tcBorders>
              <w:top w:val="nil"/>
              <w:left w:val="nil"/>
              <w:bottom w:val="single" w:sz="4" w:space="0" w:color="auto"/>
              <w:right w:val="single" w:sz="4" w:space="0" w:color="auto"/>
            </w:tcBorders>
            <w:shd w:val="clear" w:color="auto" w:fill="auto"/>
            <w:vAlign w:val="center"/>
          </w:tcPr>
          <w:p w14:paraId="1E999366" w14:textId="77777777" w:rsidR="00767A62" w:rsidRPr="00766347"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DACIA Sandero, теретно</w:t>
            </w:r>
            <w:r>
              <w:rPr>
                <w:rFonts w:ascii="Times New Roman" w:eastAsia="Times New Roman" w:hAnsi="Times New Roman" w:cs="Times New Roman"/>
                <w:color w:val="000000"/>
                <w:sz w:val="24"/>
                <w:szCs w:val="24"/>
                <w:lang w:val="sr-Cyrl-RS"/>
              </w:rPr>
              <w:t>, 21.700,00 КМ</w:t>
            </w:r>
          </w:p>
        </w:tc>
        <w:tc>
          <w:tcPr>
            <w:tcW w:w="1530" w:type="dxa"/>
            <w:tcBorders>
              <w:top w:val="nil"/>
              <w:left w:val="nil"/>
              <w:bottom w:val="single" w:sz="4" w:space="0" w:color="auto"/>
              <w:right w:val="single" w:sz="4" w:space="0" w:color="auto"/>
            </w:tcBorders>
            <w:shd w:val="clear" w:color="auto" w:fill="auto"/>
            <w:noWrap/>
            <w:vAlign w:val="center"/>
          </w:tcPr>
          <w:p w14:paraId="04B8755E" w14:textId="77777777" w:rsidR="00767A62" w:rsidRPr="00700871" w:rsidRDefault="00767A62" w:rsidP="00912965">
            <w:pPr>
              <w:jc w:val="center"/>
              <w:rPr>
                <w:rFonts w:ascii="Times New Roman" w:eastAsia="Times New Roman" w:hAnsi="Times New Roman" w:cs="Times New Roman"/>
                <w:sz w:val="24"/>
                <w:szCs w:val="24"/>
              </w:rPr>
            </w:pPr>
            <w:r w:rsidRPr="00700871">
              <w:rPr>
                <w:rFonts w:ascii="Times New Roman" w:eastAsia="Times New Roman" w:hAnsi="Times New Roman" w:cs="Times New Roman"/>
                <w:sz w:val="24"/>
                <w:szCs w:val="24"/>
              </w:rPr>
              <w:t>2018</w:t>
            </w:r>
          </w:p>
        </w:tc>
        <w:tc>
          <w:tcPr>
            <w:tcW w:w="3240" w:type="dxa"/>
            <w:tcBorders>
              <w:top w:val="nil"/>
              <w:left w:val="nil"/>
              <w:bottom w:val="single" w:sz="4" w:space="0" w:color="auto"/>
              <w:right w:val="single" w:sz="4" w:space="0" w:color="auto"/>
            </w:tcBorders>
            <w:shd w:val="clear" w:color="auto" w:fill="auto"/>
            <w:noWrap/>
            <w:vAlign w:val="center"/>
          </w:tcPr>
          <w:p w14:paraId="337B4B4D" w14:textId="77777777" w:rsidR="00767A62" w:rsidRPr="00700871" w:rsidRDefault="00767A62" w:rsidP="00912965">
            <w:pPr>
              <w:jc w:val="center"/>
              <w:rPr>
                <w:rFonts w:ascii="Times New Roman" w:eastAsia="Times New Roman" w:hAnsi="Times New Roman" w:cs="Times New Roman"/>
                <w:sz w:val="24"/>
                <w:szCs w:val="24"/>
              </w:rPr>
            </w:pPr>
          </w:p>
        </w:tc>
      </w:tr>
      <w:tr w:rsidR="00767A62" w:rsidRPr="00700871" w14:paraId="66A07D26"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tcPr>
          <w:p w14:paraId="7593FD83" w14:textId="77777777" w:rsidR="00767A62" w:rsidRPr="00700871" w:rsidRDefault="00767A62" w:rsidP="00912965">
            <w:pPr>
              <w:jc w:val="cente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lastRenderedPageBreak/>
              <w:t>7.</w:t>
            </w:r>
          </w:p>
        </w:tc>
        <w:tc>
          <w:tcPr>
            <w:tcW w:w="3133" w:type="dxa"/>
            <w:tcBorders>
              <w:top w:val="nil"/>
              <w:left w:val="nil"/>
              <w:bottom w:val="single" w:sz="4" w:space="0" w:color="auto"/>
              <w:right w:val="single" w:sz="4" w:space="0" w:color="auto"/>
            </w:tcBorders>
            <w:shd w:val="clear" w:color="auto" w:fill="auto"/>
            <w:vAlign w:val="center"/>
          </w:tcPr>
          <w:p w14:paraId="4971828D" w14:textId="77777777" w:rsidR="00767A62" w:rsidRPr="00766347"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DACIA Sandero, теретно</w:t>
            </w:r>
            <w:r>
              <w:rPr>
                <w:rFonts w:ascii="Times New Roman" w:eastAsia="Times New Roman" w:hAnsi="Times New Roman" w:cs="Times New Roman"/>
                <w:color w:val="000000"/>
                <w:sz w:val="24"/>
                <w:szCs w:val="24"/>
                <w:lang w:val="sr-Cyrl-RS"/>
              </w:rPr>
              <w:t>, 21.700,00 КМ</w:t>
            </w:r>
          </w:p>
        </w:tc>
        <w:tc>
          <w:tcPr>
            <w:tcW w:w="1530" w:type="dxa"/>
            <w:tcBorders>
              <w:top w:val="nil"/>
              <w:left w:val="nil"/>
              <w:bottom w:val="single" w:sz="4" w:space="0" w:color="auto"/>
              <w:right w:val="single" w:sz="4" w:space="0" w:color="auto"/>
            </w:tcBorders>
            <w:shd w:val="clear" w:color="auto" w:fill="auto"/>
            <w:noWrap/>
            <w:vAlign w:val="center"/>
          </w:tcPr>
          <w:p w14:paraId="22AA2DB9" w14:textId="77777777" w:rsidR="00767A62" w:rsidRPr="00700871" w:rsidRDefault="00767A62" w:rsidP="00912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3240" w:type="dxa"/>
            <w:tcBorders>
              <w:top w:val="nil"/>
              <w:left w:val="nil"/>
              <w:bottom w:val="single" w:sz="4" w:space="0" w:color="auto"/>
              <w:right w:val="single" w:sz="4" w:space="0" w:color="auto"/>
            </w:tcBorders>
            <w:shd w:val="clear" w:color="auto" w:fill="auto"/>
            <w:noWrap/>
            <w:vAlign w:val="center"/>
          </w:tcPr>
          <w:p w14:paraId="75A8C528" w14:textId="77777777" w:rsidR="00767A62" w:rsidRPr="00700871" w:rsidRDefault="00767A62" w:rsidP="00912965">
            <w:pPr>
              <w:jc w:val="center"/>
              <w:rPr>
                <w:rFonts w:ascii="Times New Roman" w:eastAsia="Times New Roman" w:hAnsi="Times New Roman" w:cs="Times New Roman"/>
                <w:sz w:val="24"/>
                <w:szCs w:val="24"/>
              </w:rPr>
            </w:pPr>
          </w:p>
        </w:tc>
      </w:tr>
      <w:tr w:rsidR="00767A62" w:rsidRPr="00700871" w14:paraId="1AE71CA0"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tcPr>
          <w:p w14:paraId="35EE111E" w14:textId="77777777" w:rsidR="00767A62" w:rsidRPr="00700871" w:rsidRDefault="00767A62" w:rsidP="00912965">
            <w:pPr>
              <w:jc w:val="cente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8.</w:t>
            </w:r>
          </w:p>
        </w:tc>
        <w:tc>
          <w:tcPr>
            <w:tcW w:w="3133" w:type="dxa"/>
            <w:tcBorders>
              <w:top w:val="nil"/>
              <w:left w:val="nil"/>
              <w:bottom w:val="single" w:sz="4" w:space="0" w:color="auto"/>
              <w:right w:val="single" w:sz="4" w:space="0" w:color="auto"/>
            </w:tcBorders>
            <w:shd w:val="clear" w:color="auto" w:fill="auto"/>
            <w:vAlign w:val="center"/>
          </w:tcPr>
          <w:p w14:paraId="09137E79" w14:textId="77777777" w:rsidR="00767A62" w:rsidRPr="00766347"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DACIA Sandero, теретно</w:t>
            </w:r>
            <w:r>
              <w:rPr>
                <w:rFonts w:ascii="Times New Roman" w:eastAsia="Times New Roman" w:hAnsi="Times New Roman" w:cs="Times New Roman"/>
                <w:color w:val="000000"/>
                <w:sz w:val="24"/>
                <w:szCs w:val="24"/>
                <w:lang w:val="sr-Cyrl-RS"/>
              </w:rPr>
              <w:t xml:space="preserve"> 21.700,00 КМ</w:t>
            </w:r>
          </w:p>
        </w:tc>
        <w:tc>
          <w:tcPr>
            <w:tcW w:w="1530" w:type="dxa"/>
            <w:tcBorders>
              <w:top w:val="nil"/>
              <w:left w:val="nil"/>
              <w:bottom w:val="single" w:sz="4" w:space="0" w:color="auto"/>
              <w:right w:val="single" w:sz="4" w:space="0" w:color="auto"/>
            </w:tcBorders>
            <w:shd w:val="clear" w:color="auto" w:fill="auto"/>
            <w:noWrap/>
            <w:vAlign w:val="center"/>
          </w:tcPr>
          <w:p w14:paraId="4BE7A1E0" w14:textId="77777777" w:rsidR="00767A62" w:rsidRPr="00700871" w:rsidRDefault="00767A62" w:rsidP="00912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240" w:type="dxa"/>
            <w:tcBorders>
              <w:top w:val="nil"/>
              <w:left w:val="nil"/>
              <w:bottom w:val="single" w:sz="4" w:space="0" w:color="auto"/>
              <w:right w:val="single" w:sz="4" w:space="0" w:color="auto"/>
            </w:tcBorders>
            <w:shd w:val="clear" w:color="auto" w:fill="auto"/>
            <w:noWrap/>
            <w:vAlign w:val="center"/>
          </w:tcPr>
          <w:p w14:paraId="1039F7E1" w14:textId="77777777" w:rsidR="00767A62" w:rsidRPr="00700871" w:rsidRDefault="00767A62" w:rsidP="00912965">
            <w:pPr>
              <w:jc w:val="center"/>
              <w:rPr>
                <w:rFonts w:ascii="Times New Roman" w:eastAsia="Times New Roman" w:hAnsi="Times New Roman" w:cs="Times New Roman"/>
                <w:sz w:val="24"/>
                <w:szCs w:val="24"/>
              </w:rPr>
            </w:pPr>
          </w:p>
        </w:tc>
      </w:tr>
      <w:tr w:rsidR="00767A62" w:rsidRPr="00700871" w14:paraId="42AB45E6" w14:textId="77777777" w:rsidTr="00912965">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tcPr>
          <w:p w14:paraId="2F41EE35" w14:textId="77777777" w:rsidR="00767A62" w:rsidRPr="00700871" w:rsidRDefault="00767A62" w:rsidP="00912965">
            <w:pPr>
              <w:jc w:val="center"/>
              <w:rPr>
                <w:rFonts w:ascii="Times New Roman" w:eastAsia="Times New Roman" w:hAnsi="Times New Roman" w:cs="Times New Roman"/>
                <w:sz w:val="24"/>
                <w:szCs w:val="24"/>
              </w:rPr>
            </w:pPr>
            <w:r w:rsidRPr="00700871">
              <w:rPr>
                <w:rFonts w:ascii="Times New Roman" w:eastAsia="Times New Roman" w:hAnsi="Times New Roman" w:cs="Times New Roman"/>
                <w:sz w:val="24"/>
                <w:szCs w:val="24"/>
              </w:rPr>
              <w:t>9.</w:t>
            </w:r>
          </w:p>
        </w:tc>
        <w:tc>
          <w:tcPr>
            <w:tcW w:w="3133" w:type="dxa"/>
            <w:tcBorders>
              <w:top w:val="nil"/>
              <w:left w:val="nil"/>
              <w:bottom w:val="single" w:sz="4" w:space="0" w:color="auto"/>
              <w:right w:val="single" w:sz="4" w:space="0" w:color="auto"/>
            </w:tcBorders>
            <w:shd w:val="clear" w:color="auto" w:fill="auto"/>
            <w:vAlign w:val="center"/>
          </w:tcPr>
          <w:p w14:paraId="0F5C370E" w14:textId="77777777" w:rsidR="00767A62" w:rsidRPr="00766347" w:rsidRDefault="00767A62" w:rsidP="00912965">
            <w:pPr>
              <w:rPr>
                <w:rFonts w:ascii="Times New Roman" w:eastAsia="Times New Roman" w:hAnsi="Times New Roman" w:cs="Times New Roman"/>
                <w:color w:val="000000"/>
                <w:sz w:val="24"/>
                <w:szCs w:val="24"/>
                <w:lang w:val="sr-Cyrl-RS"/>
              </w:rPr>
            </w:pPr>
            <w:r w:rsidRPr="00700871">
              <w:rPr>
                <w:rFonts w:ascii="Times New Roman" w:eastAsia="Times New Roman" w:hAnsi="Times New Roman" w:cs="Times New Roman"/>
                <w:color w:val="000000"/>
                <w:sz w:val="24"/>
                <w:szCs w:val="24"/>
              </w:rPr>
              <w:t>DACIA Sandero, теретно</w:t>
            </w:r>
            <w:r>
              <w:rPr>
                <w:rFonts w:ascii="Times New Roman" w:eastAsia="Times New Roman" w:hAnsi="Times New Roman" w:cs="Times New Roman"/>
                <w:color w:val="000000"/>
                <w:sz w:val="24"/>
                <w:szCs w:val="24"/>
                <w:lang w:val="sr-Cyrl-RS"/>
              </w:rPr>
              <w:t>, 21.700,00 КМ</w:t>
            </w:r>
          </w:p>
        </w:tc>
        <w:tc>
          <w:tcPr>
            <w:tcW w:w="1530" w:type="dxa"/>
            <w:tcBorders>
              <w:top w:val="nil"/>
              <w:left w:val="nil"/>
              <w:bottom w:val="single" w:sz="4" w:space="0" w:color="auto"/>
              <w:right w:val="single" w:sz="4" w:space="0" w:color="auto"/>
            </w:tcBorders>
            <w:shd w:val="clear" w:color="auto" w:fill="auto"/>
            <w:noWrap/>
            <w:vAlign w:val="center"/>
          </w:tcPr>
          <w:p w14:paraId="5FB8D8B8" w14:textId="77777777" w:rsidR="00767A62" w:rsidRPr="00700871" w:rsidRDefault="00767A62" w:rsidP="00912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240" w:type="dxa"/>
            <w:tcBorders>
              <w:top w:val="nil"/>
              <w:left w:val="nil"/>
              <w:bottom w:val="single" w:sz="4" w:space="0" w:color="auto"/>
              <w:right w:val="single" w:sz="4" w:space="0" w:color="auto"/>
            </w:tcBorders>
            <w:shd w:val="clear" w:color="auto" w:fill="auto"/>
            <w:noWrap/>
            <w:vAlign w:val="center"/>
          </w:tcPr>
          <w:p w14:paraId="515EF35E" w14:textId="77777777" w:rsidR="00767A62" w:rsidRPr="00700871" w:rsidRDefault="00767A62" w:rsidP="00912965">
            <w:pPr>
              <w:jc w:val="center"/>
              <w:rPr>
                <w:rFonts w:ascii="Times New Roman" w:eastAsia="Times New Roman" w:hAnsi="Times New Roman" w:cs="Times New Roman"/>
                <w:sz w:val="24"/>
                <w:szCs w:val="24"/>
              </w:rPr>
            </w:pPr>
          </w:p>
        </w:tc>
      </w:tr>
      <w:tr w:rsidR="00767A62" w:rsidRPr="006D729F" w14:paraId="25544EE5" w14:textId="77777777" w:rsidTr="00912965">
        <w:trPr>
          <w:trHeight w:val="402"/>
        </w:trPr>
        <w:tc>
          <w:tcPr>
            <w:tcW w:w="5400" w:type="dxa"/>
            <w:gridSpan w:val="3"/>
            <w:tcBorders>
              <w:top w:val="nil"/>
              <w:left w:val="single" w:sz="4" w:space="0" w:color="auto"/>
              <w:bottom w:val="single" w:sz="4" w:space="0" w:color="auto"/>
              <w:right w:val="single" w:sz="4" w:space="0" w:color="auto"/>
            </w:tcBorders>
            <w:shd w:val="clear" w:color="auto" w:fill="auto"/>
            <w:noWrap/>
            <w:vAlign w:val="center"/>
          </w:tcPr>
          <w:p w14:paraId="3FA55FD9" w14:textId="77777777" w:rsidR="00767A62" w:rsidRPr="00700871" w:rsidRDefault="00767A62" w:rsidP="00912965">
            <w:pPr>
              <w:jc w:val="center"/>
              <w:rPr>
                <w:rFonts w:ascii="Times New Roman" w:eastAsia="Times New Roman" w:hAnsi="Times New Roman" w:cs="Times New Roman"/>
                <w:b/>
                <w:sz w:val="24"/>
                <w:szCs w:val="24"/>
                <w:lang w:val="sr-Cyrl-RS"/>
              </w:rPr>
            </w:pPr>
            <w:r w:rsidRPr="00700871">
              <w:rPr>
                <w:rFonts w:ascii="Times New Roman" w:eastAsia="Times New Roman" w:hAnsi="Times New Roman" w:cs="Times New Roman"/>
                <w:b/>
                <w:sz w:val="24"/>
                <w:szCs w:val="24"/>
                <w:lang w:val="sr-Cyrl-RS"/>
              </w:rPr>
              <w:t>Укупно:</w:t>
            </w:r>
          </w:p>
        </w:tc>
        <w:tc>
          <w:tcPr>
            <w:tcW w:w="3240" w:type="dxa"/>
            <w:tcBorders>
              <w:top w:val="nil"/>
              <w:left w:val="nil"/>
              <w:bottom w:val="single" w:sz="4" w:space="0" w:color="auto"/>
              <w:right w:val="single" w:sz="4" w:space="0" w:color="auto"/>
            </w:tcBorders>
            <w:shd w:val="clear" w:color="auto" w:fill="auto"/>
            <w:noWrap/>
            <w:vAlign w:val="center"/>
            <w:hideMark/>
          </w:tcPr>
          <w:p w14:paraId="465AD2C3" w14:textId="77777777" w:rsidR="00767A62" w:rsidRPr="00700871" w:rsidRDefault="00767A62" w:rsidP="00912965">
            <w:pPr>
              <w:jc w:val="center"/>
              <w:rPr>
                <w:rFonts w:ascii="Times New Roman" w:eastAsia="Times New Roman" w:hAnsi="Times New Roman" w:cs="Times New Roman"/>
                <w:sz w:val="24"/>
                <w:szCs w:val="24"/>
              </w:rPr>
            </w:pPr>
          </w:p>
        </w:tc>
      </w:tr>
    </w:tbl>
    <w:p w14:paraId="25CB55B1" w14:textId="77777777" w:rsidR="00767A62" w:rsidRDefault="00767A62" w:rsidP="00767A62">
      <w:pPr>
        <w:pStyle w:val="t-9-8"/>
        <w:spacing w:before="0" w:beforeAutospacing="0" w:after="0" w:afterAutospacing="0" w:line="276" w:lineRule="auto"/>
        <w:jc w:val="both"/>
        <w:rPr>
          <w:highlight w:val="yellow"/>
          <w:lang w:val="sr-Cyrl-BA"/>
        </w:rPr>
      </w:pPr>
    </w:p>
    <w:p w14:paraId="3D89E775" w14:textId="77777777" w:rsidR="00767A62" w:rsidRPr="006D729F" w:rsidRDefault="00767A62" w:rsidP="00767A62">
      <w:pPr>
        <w:pStyle w:val="t-9-8"/>
        <w:spacing w:before="0" w:beforeAutospacing="0" w:after="0" w:afterAutospacing="0" w:line="276" w:lineRule="auto"/>
        <w:jc w:val="both"/>
        <w:rPr>
          <w:highlight w:val="yellow"/>
          <w:lang w:val="sr-Cyrl-BA"/>
        </w:rPr>
      </w:pPr>
    </w:p>
    <w:p w14:paraId="04A32EDC" w14:textId="77777777" w:rsidR="00767A62" w:rsidRPr="00700871" w:rsidRDefault="00767A62" w:rsidP="00767A62">
      <w:pPr>
        <w:jc w:val="both"/>
        <w:rPr>
          <w:rFonts w:ascii="Times New Roman" w:hAnsi="Times New Roman" w:cs="Times New Roman"/>
          <w:b/>
          <w:sz w:val="24"/>
          <w:szCs w:val="24"/>
          <w:lang w:val="sr-Cyrl-BA"/>
        </w:rPr>
      </w:pPr>
      <w:r w:rsidRPr="00700871">
        <w:rPr>
          <w:rFonts w:ascii="Times New Roman" w:hAnsi="Times New Roman" w:cs="Times New Roman"/>
          <w:b/>
          <w:sz w:val="24"/>
          <w:szCs w:val="24"/>
        </w:rPr>
        <w:t>II -</w:t>
      </w:r>
      <w:r w:rsidRPr="00700871">
        <w:rPr>
          <w:rFonts w:ascii="Times New Roman" w:hAnsi="Times New Roman" w:cs="Times New Roman"/>
          <w:b/>
          <w:sz w:val="24"/>
          <w:szCs w:val="24"/>
          <w:lang w:val="sr-Cyrl-RS"/>
        </w:rPr>
        <w:t xml:space="preserve"> </w:t>
      </w:r>
      <w:r w:rsidRPr="00700871">
        <w:rPr>
          <w:rFonts w:ascii="Times New Roman" w:hAnsi="Times New Roman" w:cs="Times New Roman"/>
          <w:b/>
          <w:sz w:val="24"/>
          <w:szCs w:val="24"/>
          <w:lang w:val="sr-Cyrl-CS"/>
        </w:rPr>
        <w:t xml:space="preserve">5.3. КАСКО ОСИГУРАЊЕ специјалног возила за чишћење канализације </w:t>
      </w:r>
      <w:r w:rsidRPr="00700871">
        <w:rPr>
          <w:rFonts w:ascii="Times New Roman" w:hAnsi="Times New Roman" w:cs="Times New Roman"/>
          <w:b/>
          <w:sz w:val="24"/>
          <w:szCs w:val="24"/>
        </w:rPr>
        <w:t>марке „SCANIA</w:t>
      </w:r>
      <w:r w:rsidRPr="00700871">
        <w:rPr>
          <w:rFonts w:ascii="Times New Roman" w:hAnsi="Times New Roman" w:cs="Times New Roman"/>
          <w:b/>
          <w:sz w:val="24"/>
          <w:szCs w:val="24"/>
          <w:lang w:val="sr-Cyrl-BA"/>
        </w:rPr>
        <w:t>“:</w:t>
      </w:r>
    </w:p>
    <w:p w14:paraId="0349734F" w14:textId="77777777" w:rsidR="00767A62" w:rsidRPr="006D729F" w:rsidRDefault="00767A62" w:rsidP="00767A62">
      <w:pPr>
        <w:jc w:val="both"/>
        <w:rPr>
          <w:rFonts w:ascii="Times New Roman" w:hAnsi="Times New Roman" w:cs="Times New Roman"/>
          <w:b/>
          <w:sz w:val="24"/>
          <w:szCs w:val="24"/>
          <w:highlight w:val="yellow"/>
          <w:lang w:val="sr-Cyrl-BA"/>
        </w:rPr>
      </w:pPr>
    </w:p>
    <w:tbl>
      <w:tblPr>
        <w:tblW w:w="8640" w:type="dxa"/>
        <w:tblInd w:w="108" w:type="dxa"/>
        <w:tblLayout w:type="fixed"/>
        <w:tblLook w:val="04A0" w:firstRow="1" w:lastRow="0" w:firstColumn="1" w:lastColumn="0" w:noHBand="0" w:noVBand="1"/>
      </w:tblPr>
      <w:tblGrid>
        <w:gridCol w:w="737"/>
        <w:gridCol w:w="3133"/>
        <w:gridCol w:w="1530"/>
        <w:gridCol w:w="3240"/>
      </w:tblGrid>
      <w:tr w:rsidR="00767A62" w:rsidRPr="00700871" w14:paraId="3B0F7B82" w14:textId="77777777" w:rsidTr="00912965">
        <w:trPr>
          <w:trHeight w:val="630"/>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958D2"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Р.бр.</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14:paraId="34312FD5"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Марка и тип возила</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E04CA0E"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Година производње</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78C86674"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Износ премије - Годишња премија у КМ</w:t>
            </w:r>
          </w:p>
        </w:tc>
      </w:tr>
      <w:tr w:rsidR="00767A62" w:rsidRPr="006D729F" w14:paraId="387C8789" w14:textId="77777777" w:rsidTr="00912965">
        <w:trPr>
          <w:trHeight w:val="36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C01FE5F" w14:textId="77777777" w:rsidR="00767A62" w:rsidRPr="00700871" w:rsidRDefault="00767A62" w:rsidP="00912965">
            <w:pPr>
              <w:jc w:val="center"/>
              <w:rPr>
                <w:rFonts w:ascii="Times New Roman" w:eastAsia="Times New Roman" w:hAnsi="Times New Roman" w:cs="Times New Roman"/>
                <w:sz w:val="24"/>
                <w:szCs w:val="24"/>
              </w:rPr>
            </w:pPr>
            <w:r w:rsidRPr="00700871">
              <w:rPr>
                <w:rFonts w:ascii="Times New Roman" w:eastAsia="Times New Roman" w:hAnsi="Times New Roman" w:cs="Times New Roman"/>
                <w:sz w:val="24"/>
                <w:szCs w:val="24"/>
              </w:rPr>
              <w:t>1.</w:t>
            </w:r>
          </w:p>
        </w:tc>
        <w:tc>
          <w:tcPr>
            <w:tcW w:w="3133" w:type="dxa"/>
            <w:tcBorders>
              <w:top w:val="nil"/>
              <w:left w:val="nil"/>
              <w:bottom w:val="single" w:sz="4" w:space="0" w:color="auto"/>
              <w:right w:val="single" w:sz="4" w:space="0" w:color="auto"/>
            </w:tcBorders>
            <w:shd w:val="clear" w:color="auto" w:fill="auto"/>
            <w:vAlign w:val="center"/>
            <w:hideMark/>
          </w:tcPr>
          <w:p w14:paraId="53885BAD" w14:textId="77777777" w:rsidR="00767A62" w:rsidRPr="00700871" w:rsidRDefault="00767A62" w:rsidP="00912965">
            <w:pP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SCANIA G440</w:t>
            </w:r>
          </w:p>
        </w:tc>
        <w:tc>
          <w:tcPr>
            <w:tcW w:w="1530" w:type="dxa"/>
            <w:tcBorders>
              <w:top w:val="nil"/>
              <w:left w:val="nil"/>
              <w:bottom w:val="single" w:sz="4" w:space="0" w:color="auto"/>
              <w:right w:val="single" w:sz="4" w:space="0" w:color="auto"/>
            </w:tcBorders>
            <w:shd w:val="clear" w:color="auto" w:fill="auto"/>
            <w:noWrap/>
            <w:vAlign w:val="center"/>
            <w:hideMark/>
          </w:tcPr>
          <w:p w14:paraId="3131DB88" w14:textId="77777777" w:rsidR="00767A62" w:rsidRPr="00700871" w:rsidRDefault="00767A62" w:rsidP="00912965">
            <w:pPr>
              <w:jc w:val="center"/>
              <w:rPr>
                <w:rFonts w:ascii="Times New Roman" w:eastAsia="Times New Roman" w:hAnsi="Times New Roman" w:cs="Times New Roman"/>
                <w:sz w:val="24"/>
                <w:szCs w:val="24"/>
              </w:rPr>
            </w:pPr>
            <w:r w:rsidRPr="00700871">
              <w:rPr>
                <w:rFonts w:ascii="Times New Roman" w:eastAsia="Times New Roman" w:hAnsi="Times New Roman" w:cs="Times New Roman"/>
                <w:sz w:val="24"/>
                <w:szCs w:val="24"/>
              </w:rPr>
              <w:t>2013</w:t>
            </w:r>
          </w:p>
        </w:tc>
        <w:tc>
          <w:tcPr>
            <w:tcW w:w="3240" w:type="dxa"/>
            <w:tcBorders>
              <w:top w:val="nil"/>
              <w:left w:val="nil"/>
              <w:bottom w:val="single" w:sz="4" w:space="0" w:color="auto"/>
              <w:right w:val="single" w:sz="4" w:space="0" w:color="auto"/>
            </w:tcBorders>
            <w:shd w:val="clear" w:color="auto" w:fill="auto"/>
            <w:noWrap/>
            <w:vAlign w:val="center"/>
            <w:hideMark/>
          </w:tcPr>
          <w:p w14:paraId="60BFC885" w14:textId="77777777" w:rsidR="00767A62" w:rsidRPr="00700871" w:rsidRDefault="00767A62" w:rsidP="00912965">
            <w:pPr>
              <w:rPr>
                <w:rFonts w:ascii="Times New Roman" w:eastAsia="Times New Roman" w:hAnsi="Times New Roman" w:cs="Times New Roman"/>
                <w:sz w:val="24"/>
                <w:szCs w:val="24"/>
              </w:rPr>
            </w:pPr>
          </w:p>
        </w:tc>
      </w:tr>
    </w:tbl>
    <w:p w14:paraId="7E346BA4" w14:textId="77777777" w:rsidR="00767A62" w:rsidRDefault="00767A62" w:rsidP="00767A62">
      <w:pPr>
        <w:jc w:val="both"/>
        <w:rPr>
          <w:rFonts w:ascii="Times New Roman" w:hAnsi="Times New Roman" w:cs="Times New Roman"/>
          <w:color w:val="000000"/>
          <w:sz w:val="24"/>
          <w:szCs w:val="24"/>
          <w:highlight w:val="yellow"/>
          <w:lang w:val="sr-Cyrl-BA"/>
        </w:rPr>
      </w:pPr>
    </w:p>
    <w:p w14:paraId="6E81434D" w14:textId="77777777" w:rsidR="00767A62" w:rsidRPr="006D729F" w:rsidRDefault="00767A62" w:rsidP="00767A62">
      <w:pPr>
        <w:jc w:val="both"/>
        <w:rPr>
          <w:rFonts w:ascii="Times New Roman" w:hAnsi="Times New Roman" w:cs="Times New Roman"/>
          <w:color w:val="000000"/>
          <w:sz w:val="24"/>
          <w:szCs w:val="24"/>
          <w:highlight w:val="yellow"/>
          <w:lang w:val="sr-Cyrl-BA"/>
        </w:rPr>
      </w:pPr>
    </w:p>
    <w:p w14:paraId="3C12727B" w14:textId="77777777" w:rsidR="00767A62" w:rsidRPr="00700871" w:rsidRDefault="00767A62" w:rsidP="00767A62">
      <w:pPr>
        <w:jc w:val="both"/>
        <w:rPr>
          <w:rFonts w:ascii="Times New Roman" w:hAnsi="Times New Roman" w:cs="Times New Roman"/>
          <w:b/>
          <w:sz w:val="24"/>
          <w:szCs w:val="24"/>
          <w:lang w:val="sr-Cyrl-BA"/>
        </w:rPr>
      </w:pPr>
      <w:r w:rsidRPr="00700871">
        <w:rPr>
          <w:rFonts w:ascii="Times New Roman" w:hAnsi="Times New Roman" w:cs="Times New Roman"/>
          <w:b/>
          <w:sz w:val="24"/>
          <w:szCs w:val="24"/>
        </w:rPr>
        <w:t>II</w:t>
      </w:r>
      <w:r w:rsidRPr="00700871">
        <w:rPr>
          <w:rFonts w:ascii="Times New Roman" w:hAnsi="Times New Roman" w:cs="Times New Roman"/>
          <w:b/>
          <w:sz w:val="24"/>
          <w:szCs w:val="24"/>
          <w:lang w:val="sr-Cyrl-CS"/>
        </w:rPr>
        <w:t xml:space="preserve"> - 5.4. КАСКО ОСИГУРАЊЕ комбинованог ровокопача (багера)</w:t>
      </w:r>
      <w:r w:rsidRPr="00700871">
        <w:rPr>
          <w:rFonts w:ascii="Times New Roman" w:hAnsi="Times New Roman" w:cs="Times New Roman"/>
          <w:b/>
          <w:sz w:val="24"/>
          <w:szCs w:val="24"/>
          <w:lang w:val="sr-Cyrl-BA"/>
        </w:rPr>
        <w:t>:</w:t>
      </w:r>
    </w:p>
    <w:p w14:paraId="2ABEB4EC" w14:textId="77777777" w:rsidR="00767A62" w:rsidRPr="006D729F" w:rsidRDefault="00767A62" w:rsidP="00767A62">
      <w:pPr>
        <w:jc w:val="both"/>
        <w:rPr>
          <w:rFonts w:ascii="Times New Roman" w:hAnsi="Times New Roman" w:cs="Times New Roman"/>
          <w:b/>
          <w:sz w:val="24"/>
          <w:szCs w:val="24"/>
          <w:highlight w:val="yellow"/>
          <w:lang w:val="sr-Cyrl-BA"/>
        </w:rPr>
      </w:pPr>
    </w:p>
    <w:tbl>
      <w:tblPr>
        <w:tblW w:w="8640" w:type="dxa"/>
        <w:tblInd w:w="108" w:type="dxa"/>
        <w:tblLook w:val="04A0" w:firstRow="1" w:lastRow="0" w:firstColumn="1" w:lastColumn="0" w:noHBand="0" w:noVBand="1"/>
      </w:tblPr>
      <w:tblGrid>
        <w:gridCol w:w="737"/>
        <w:gridCol w:w="3133"/>
        <w:gridCol w:w="1530"/>
        <w:gridCol w:w="3240"/>
      </w:tblGrid>
      <w:tr w:rsidR="00767A62" w:rsidRPr="00700871" w14:paraId="532469F5" w14:textId="77777777" w:rsidTr="00912965">
        <w:trPr>
          <w:trHeight w:val="630"/>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F8C36"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Р.бр.</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14:paraId="4822E296"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Марка и тип возила</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D5B6EC7"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Година производње</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37B5C3C7" w14:textId="77777777" w:rsidR="00767A62" w:rsidRPr="00700871" w:rsidRDefault="00767A62" w:rsidP="00912965">
            <w:pPr>
              <w:jc w:val="center"/>
              <w:rPr>
                <w:rFonts w:ascii="Times New Roman" w:eastAsia="Times New Roman" w:hAnsi="Times New Roman" w:cs="Times New Roman"/>
                <w:b/>
                <w:bCs/>
                <w:color w:val="000000"/>
                <w:sz w:val="24"/>
                <w:szCs w:val="24"/>
              </w:rPr>
            </w:pPr>
            <w:r w:rsidRPr="00700871">
              <w:rPr>
                <w:rFonts w:ascii="Times New Roman" w:eastAsia="Times New Roman" w:hAnsi="Times New Roman" w:cs="Times New Roman"/>
                <w:b/>
                <w:bCs/>
                <w:color w:val="000000"/>
                <w:sz w:val="24"/>
                <w:szCs w:val="24"/>
              </w:rPr>
              <w:t>Износ премије - Годишња премија у КМ</w:t>
            </w:r>
          </w:p>
        </w:tc>
      </w:tr>
      <w:tr w:rsidR="00767A62" w:rsidRPr="006D729F" w14:paraId="635A82EA" w14:textId="77777777" w:rsidTr="00912965">
        <w:trPr>
          <w:trHeight w:val="36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701AC7A" w14:textId="77777777" w:rsidR="00767A62" w:rsidRPr="00700871" w:rsidRDefault="00767A62" w:rsidP="00912965">
            <w:pPr>
              <w:jc w:val="center"/>
              <w:rPr>
                <w:rFonts w:ascii="Times New Roman" w:eastAsia="Times New Roman" w:hAnsi="Times New Roman" w:cs="Times New Roman"/>
                <w:sz w:val="24"/>
                <w:szCs w:val="24"/>
              </w:rPr>
            </w:pPr>
            <w:r w:rsidRPr="00700871">
              <w:rPr>
                <w:rFonts w:ascii="Times New Roman" w:eastAsia="Times New Roman" w:hAnsi="Times New Roman" w:cs="Times New Roman"/>
                <w:sz w:val="24"/>
                <w:szCs w:val="24"/>
                <w:lang w:val="sr-Cyrl-RS"/>
              </w:rPr>
              <w:t>1</w:t>
            </w:r>
            <w:r w:rsidRPr="00700871">
              <w:rPr>
                <w:rFonts w:ascii="Times New Roman" w:eastAsia="Times New Roman" w:hAnsi="Times New Roman" w:cs="Times New Roman"/>
                <w:sz w:val="24"/>
                <w:szCs w:val="24"/>
              </w:rPr>
              <w:t>.</w:t>
            </w:r>
          </w:p>
        </w:tc>
        <w:tc>
          <w:tcPr>
            <w:tcW w:w="3133" w:type="dxa"/>
            <w:tcBorders>
              <w:top w:val="nil"/>
              <w:left w:val="nil"/>
              <w:bottom w:val="single" w:sz="4" w:space="0" w:color="auto"/>
              <w:right w:val="single" w:sz="4" w:space="0" w:color="auto"/>
            </w:tcBorders>
            <w:shd w:val="clear" w:color="auto" w:fill="auto"/>
            <w:vAlign w:val="center"/>
            <w:hideMark/>
          </w:tcPr>
          <w:p w14:paraId="5642A14E" w14:textId="77777777" w:rsidR="00767A62" w:rsidRPr="00700871" w:rsidRDefault="00767A62" w:rsidP="00912965">
            <w:pPr>
              <w:rPr>
                <w:rFonts w:ascii="Times New Roman" w:eastAsia="Times New Roman" w:hAnsi="Times New Roman" w:cs="Times New Roman"/>
                <w:color w:val="000000"/>
                <w:sz w:val="24"/>
                <w:szCs w:val="24"/>
              </w:rPr>
            </w:pPr>
            <w:r w:rsidRPr="00700871">
              <w:rPr>
                <w:rFonts w:ascii="Times New Roman" w:eastAsia="Times New Roman" w:hAnsi="Times New Roman" w:cs="Times New Roman"/>
                <w:color w:val="000000"/>
                <w:sz w:val="24"/>
                <w:szCs w:val="24"/>
              </w:rPr>
              <w:t>BAGER JCB 4CX</w:t>
            </w:r>
          </w:p>
        </w:tc>
        <w:tc>
          <w:tcPr>
            <w:tcW w:w="1530" w:type="dxa"/>
            <w:tcBorders>
              <w:top w:val="nil"/>
              <w:left w:val="nil"/>
              <w:bottom w:val="single" w:sz="4" w:space="0" w:color="auto"/>
              <w:right w:val="single" w:sz="4" w:space="0" w:color="auto"/>
            </w:tcBorders>
            <w:shd w:val="clear" w:color="auto" w:fill="auto"/>
            <w:noWrap/>
            <w:vAlign w:val="center"/>
            <w:hideMark/>
          </w:tcPr>
          <w:p w14:paraId="55331722" w14:textId="77777777" w:rsidR="00767A62" w:rsidRPr="00700871" w:rsidRDefault="00767A62" w:rsidP="00912965">
            <w:pPr>
              <w:jc w:val="center"/>
              <w:rPr>
                <w:rFonts w:ascii="Times New Roman" w:eastAsia="Times New Roman" w:hAnsi="Times New Roman" w:cs="Times New Roman"/>
                <w:sz w:val="24"/>
                <w:szCs w:val="24"/>
              </w:rPr>
            </w:pPr>
            <w:r w:rsidRPr="00700871">
              <w:rPr>
                <w:rFonts w:ascii="Times New Roman" w:eastAsia="Times New Roman" w:hAnsi="Times New Roman" w:cs="Times New Roman"/>
                <w:sz w:val="24"/>
                <w:szCs w:val="24"/>
              </w:rPr>
              <w:t>2017</w:t>
            </w:r>
          </w:p>
        </w:tc>
        <w:tc>
          <w:tcPr>
            <w:tcW w:w="3240" w:type="dxa"/>
            <w:tcBorders>
              <w:top w:val="nil"/>
              <w:left w:val="nil"/>
              <w:bottom w:val="single" w:sz="4" w:space="0" w:color="auto"/>
              <w:right w:val="single" w:sz="4" w:space="0" w:color="auto"/>
            </w:tcBorders>
            <w:shd w:val="clear" w:color="auto" w:fill="auto"/>
            <w:noWrap/>
            <w:vAlign w:val="center"/>
            <w:hideMark/>
          </w:tcPr>
          <w:p w14:paraId="240B5F7A" w14:textId="77777777" w:rsidR="00767A62" w:rsidRPr="00700871" w:rsidRDefault="00767A62" w:rsidP="00912965">
            <w:pPr>
              <w:jc w:val="center"/>
              <w:rPr>
                <w:rFonts w:ascii="Times New Roman" w:eastAsia="Times New Roman" w:hAnsi="Times New Roman" w:cs="Times New Roman"/>
                <w:sz w:val="24"/>
                <w:szCs w:val="24"/>
              </w:rPr>
            </w:pPr>
          </w:p>
        </w:tc>
      </w:tr>
    </w:tbl>
    <w:p w14:paraId="225D42AC" w14:textId="77777777" w:rsidR="00767A62" w:rsidRDefault="00767A62" w:rsidP="00767A62">
      <w:pPr>
        <w:pStyle w:val="NoSpacing"/>
        <w:spacing w:line="276" w:lineRule="auto"/>
        <w:rPr>
          <w:rFonts w:ascii="Times New Roman" w:hAnsi="Times New Roman"/>
          <w:b/>
          <w:sz w:val="24"/>
          <w:szCs w:val="24"/>
          <w:lang w:val="sr-Cyrl-BA"/>
        </w:rPr>
      </w:pPr>
    </w:p>
    <w:p w14:paraId="418A50BD" w14:textId="77777777" w:rsidR="00767A62" w:rsidRDefault="00767A62" w:rsidP="00767A62">
      <w:pPr>
        <w:pStyle w:val="NoSpacing"/>
        <w:spacing w:line="276" w:lineRule="auto"/>
        <w:rPr>
          <w:rFonts w:ascii="Times New Roman" w:hAnsi="Times New Roman"/>
          <w:b/>
          <w:sz w:val="24"/>
          <w:szCs w:val="24"/>
          <w:lang w:val="sr-Cyrl-BA"/>
        </w:rPr>
      </w:pPr>
    </w:p>
    <w:p w14:paraId="72482C9D" w14:textId="77777777" w:rsidR="00767A62" w:rsidRPr="00700871" w:rsidRDefault="00767A62" w:rsidP="00767A62">
      <w:pPr>
        <w:pStyle w:val="NoSpacing"/>
        <w:spacing w:line="276" w:lineRule="auto"/>
        <w:rPr>
          <w:rFonts w:ascii="Times New Roman" w:hAnsi="Times New Roman"/>
          <w:b/>
          <w:sz w:val="24"/>
          <w:szCs w:val="24"/>
          <w:lang w:val="sr-Cyrl-BA"/>
        </w:rPr>
      </w:pPr>
      <w:r w:rsidRPr="00700871">
        <w:rPr>
          <w:rFonts w:ascii="Times New Roman" w:hAnsi="Times New Roman"/>
          <w:b/>
          <w:sz w:val="24"/>
          <w:szCs w:val="24"/>
          <w:lang w:val="sr-Cyrl-BA"/>
        </w:rPr>
        <w:t>II - КАСКО-ОСИГУРАЊЕ – укупно</w:t>
      </w:r>
    </w:p>
    <w:p w14:paraId="55E46797" w14:textId="77777777" w:rsidR="00767A62" w:rsidRPr="006D729F" w:rsidRDefault="00767A62" w:rsidP="00767A62">
      <w:pPr>
        <w:pStyle w:val="NoSpacing"/>
        <w:spacing w:line="276" w:lineRule="auto"/>
        <w:rPr>
          <w:rFonts w:ascii="Times New Roman" w:hAnsi="Times New Roman"/>
          <w:b/>
          <w:sz w:val="24"/>
          <w:szCs w:val="24"/>
          <w:highlight w:val="yellow"/>
          <w:lang w:val="sr-Cyrl-BA"/>
        </w:rPr>
      </w:pPr>
    </w:p>
    <w:tbl>
      <w:tblPr>
        <w:tblStyle w:val="TableGrid"/>
        <w:tblW w:w="0" w:type="auto"/>
        <w:tblInd w:w="108" w:type="dxa"/>
        <w:tblLook w:val="04A0" w:firstRow="1" w:lastRow="0" w:firstColumn="1" w:lastColumn="0" w:noHBand="0" w:noVBand="1"/>
      </w:tblPr>
      <w:tblGrid>
        <w:gridCol w:w="900"/>
        <w:gridCol w:w="5130"/>
        <w:gridCol w:w="2610"/>
      </w:tblGrid>
      <w:tr w:rsidR="00767A62" w:rsidRPr="00700871" w14:paraId="67932FBE" w14:textId="77777777" w:rsidTr="00912965">
        <w:tc>
          <w:tcPr>
            <w:tcW w:w="900" w:type="dxa"/>
            <w:vAlign w:val="center"/>
          </w:tcPr>
          <w:p w14:paraId="3666DCB4" w14:textId="77777777" w:rsidR="00767A62" w:rsidRPr="00700871" w:rsidRDefault="00767A62" w:rsidP="00912965">
            <w:pPr>
              <w:pStyle w:val="NoSpacing"/>
              <w:spacing w:line="276" w:lineRule="auto"/>
              <w:jc w:val="center"/>
              <w:rPr>
                <w:rFonts w:ascii="Times New Roman" w:hAnsi="Times New Roman"/>
                <w:b/>
                <w:sz w:val="24"/>
                <w:szCs w:val="24"/>
                <w:lang w:val="sr-Cyrl-RS"/>
              </w:rPr>
            </w:pPr>
            <w:r w:rsidRPr="00700871">
              <w:rPr>
                <w:rFonts w:ascii="Times New Roman" w:hAnsi="Times New Roman"/>
                <w:b/>
                <w:sz w:val="24"/>
                <w:szCs w:val="24"/>
                <w:lang w:val="sr-Latn-RS"/>
              </w:rPr>
              <w:t>Ред. бр.</w:t>
            </w:r>
          </w:p>
        </w:tc>
        <w:tc>
          <w:tcPr>
            <w:tcW w:w="5130" w:type="dxa"/>
            <w:vAlign w:val="center"/>
          </w:tcPr>
          <w:p w14:paraId="232DBEDB" w14:textId="77777777" w:rsidR="00767A62" w:rsidRPr="00700871" w:rsidRDefault="00767A62" w:rsidP="00912965">
            <w:pPr>
              <w:pStyle w:val="NoSpacing"/>
              <w:spacing w:line="276" w:lineRule="auto"/>
              <w:jc w:val="center"/>
              <w:rPr>
                <w:rFonts w:ascii="Times New Roman" w:hAnsi="Times New Roman"/>
                <w:b/>
                <w:sz w:val="24"/>
                <w:szCs w:val="24"/>
                <w:lang w:val="sr-Cyrl-BA"/>
              </w:rPr>
            </w:pPr>
            <w:r w:rsidRPr="00700871">
              <w:rPr>
                <w:rFonts w:ascii="Times New Roman" w:hAnsi="Times New Roman"/>
                <w:b/>
                <w:sz w:val="24"/>
                <w:szCs w:val="24"/>
                <w:lang w:val="sr-Cyrl-BA"/>
              </w:rPr>
              <w:t>Марка и тип возила</w:t>
            </w:r>
          </w:p>
        </w:tc>
        <w:tc>
          <w:tcPr>
            <w:tcW w:w="2610" w:type="dxa"/>
            <w:vAlign w:val="center"/>
          </w:tcPr>
          <w:p w14:paraId="2CFFACC1" w14:textId="77777777" w:rsidR="00767A62" w:rsidRPr="00700871" w:rsidRDefault="00767A62" w:rsidP="00912965">
            <w:pPr>
              <w:pStyle w:val="NoSpacing"/>
              <w:spacing w:line="276" w:lineRule="auto"/>
              <w:jc w:val="center"/>
              <w:rPr>
                <w:rFonts w:ascii="Times New Roman" w:hAnsi="Times New Roman"/>
                <w:b/>
                <w:sz w:val="24"/>
                <w:szCs w:val="24"/>
                <w:lang w:val="sr-Cyrl-BA"/>
              </w:rPr>
            </w:pPr>
            <w:r w:rsidRPr="00700871">
              <w:rPr>
                <w:rFonts w:ascii="Times New Roman" w:hAnsi="Times New Roman"/>
                <w:b/>
                <w:sz w:val="24"/>
                <w:szCs w:val="24"/>
                <w:lang w:val="sr-Cyrl-BA"/>
              </w:rPr>
              <w:t>Износ премије - Годишња премија у КМ</w:t>
            </w:r>
          </w:p>
        </w:tc>
      </w:tr>
      <w:tr w:rsidR="00767A62" w:rsidRPr="00700871" w14:paraId="3CE9E43C" w14:textId="77777777" w:rsidTr="00912965">
        <w:tc>
          <w:tcPr>
            <w:tcW w:w="900" w:type="dxa"/>
            <w:vAlign w:val="center"/>
          </w:tcPr>
          <w:p w14:paraId="149B7EBE" w14:textId="77777777" w:rsidR="00767A62" w:rsidRPr="00700871" w:rsidRDefault="00767A62" w:rsidP="00912965">
            <w:pPr>
              <w:pStyle w:val="NoSpacing"/>
              <w:spacing w:line="276" w:lineRule="auto"/>
              <w:jc w:val="center"/>
              <w:rPr>
                <w:rFonts w:ascii="Times New Roman" w:hAnsi="Times New Roman"/>
                <w:sz w:val="24"/>
                <w:szCs w:val="24"/>
                <w:lang w:val="sr-Cyrl-BA"/>
              </w:rPr>
            </w:pPr>
            <w:r w:rsidRPr="00700871">
              <w:rPr>
                <w:rFonts w:ascii="Times New Roman" w:hAnsi="Times New Roman"/>
                <w:sz w:val="24"/>
                <w:szCs w:val="24"/>
                <w:lang w:val="sr-Latn-BA"/>
              </w:rPr>
              <w:t>II</w:t>
            </w:r>
            <w:r w:rsidRPr="00700871">
              <w:rPr>
                <w:rFonts w:ascii="Times New Roman" w:hAnsi="Times New Roman"/>
                <w:sz w:val="24"/>
                <w:szCs w:val="24"/>
                <w:lang w:val="sr-Cyrl-RS"/>
              </w:rPr>
              <w:t>–</w:t>
            </w:r>
            <w:r w:rsidRPr="00700871">
              <w:rPr>
                <w:rFonts w:ascii="Times New Roman" w:hAnsi="Times New Roman"/>
                <w:sz w:val="24"/>
                <w:szCs w:val="24"/>
                <w:lang w:val="sr-Cyrl-BA"/>
              </w:rPr>
              <w:t>5.1</w:t>
            </w:r>
            <w:r w:rsidRPr="00700871">
              <w:rPr>
                <w:rFonts w:ascii="Times New Roman" w:hAnsi="Times New Roman"/>
                <w:sz w:val="24"/>
                <w:szCs w:val="24"/>
                <w:lang w:val="sr-Latn-BA"/>
              </w:rPr>
              <w:t>.</w:t>
            </w:r>
          </w:p>
        </w:tc>
        <w:tc>
          <w:tcPr>
            <w:tcW w:w="5130" w:type="dxa"/>
            <w:vAlign w:val="center"/>
          </w:tcPr>
          <w:p w14:paraId="2C59F606" w14:textId="77777777" w:rsidR="00767A62" w:rsidRPr="00700871" w:rsidRDefault="00767A62" w:rsidP="00912965">
            <w:pPr>
              <w:pStyle w:val="NoSpacing"/>
              <w:spacing w:line="276" w:lineRule="auto"/>
              <w:rPr>
                <w:rFonts w:ascii="Times New Roman" w:hAnsi="Times New Roman"/>
                <w:sz w:val="24"/>
                <w:szCs w:val="24"/>
                <w:lang w:val="sr-Cyrl-BA"/>
              </w:rPr>
            </w:pPr>
            <w:r w:rsidRPr="00700871">
              <w:rPr>
                <w:rFonts w:ascii="Times New Roman" w:hAnsi="Times New Roman"/>
                <w:sz w:val="24"/>
                <w:szCs w:val="24"/>
                <w:lang w:val="sr-Cyrl-CS"/>
              </w:rPr>
              <w:t xml:space="preserve">КАСКО ОСИГУРАЊЕ </w:t>
            </w:r>
            <w:r w:rsidRPr="00700871">
              <w:rPr>
                <w:rFonts w:ascii="Times New Roman" w:hAnsi="Times New Roman"/>
                <w:sz w:val="24"/>
                <w:szCs w:val="24"/>
                <w:lang w:val="sr-Cyrl-RS"/>
              </w:rPr>
              <w:t>путничког аутомобила</w:t>
            </w:r>
          </w:p>
        </w:tc>
        <w:tc>
          <w:tcPr>
            <w:tcW w:w="2610" w:type="dxa"/>
            <w:vAlign w:val="center"/>
          </w:tcPr>
          <w:p w14:paraId="12400419" w14:textId="77777777" w:rsidR="00767A62" w:rsidRPr="00700871" w:rsidRDefault="00767A62" w:rsidP="00912965">
            <w:pPr>
              <w:pStyle w:val="NoSpacing"/>
              <w:spacing w:line="276" w:lineRule="auto"/>
              <w:rPr>
                <w:rFonts w:ascii="Times New Roman" w:hAnsi="Times New Roman"/>
                <w:sz w:val="24"/>
                <w:szCs w:val="24"/>
                <w:lang w:val="sr-Cyrl-BA"/>
              </w:rPr>
            </w:pPr>
          </w:p>
        </w:tc>
      </w:tr>
      <w:tr w:rsidR="00767A62" w:rsidRPr="00700871" w14:paraId="2AF8BDBF" w14:textId="77777777" w:rsidTr="00912965">
        <w:tc>
          <w:tcPr>
            <w:tcW w:w="900" w:type="dxa"/>
            <w:vAlign w:val="center"/>
          </w:tcPr>
          <w:p w14:paraId="73E5B1A1" w14:textId="77777777" w:rsidR="00767A62" w:rsidRPr="00700871" w:rsidRDefault="00767A62" w:rsidP="00912965">
            <w:pPr>
              <w:pStyle w:val="NoSpacing"/>
              <w:spacing w:line="276" w:lineRule="auto"/>
              <w:jc w:val="center"/>
              <w:rPr>
                <w:rFonts w:ascii="Times New Roman" w:hAnsi="Times New Roman"/>
                <w:sz w:val="24"/>
                <w:szCs w:val="24"/>
                <w:lang w:val="sr-Cyrl-BA"/>
              </w:rPr>
            </w:pPr>
            <w:r w:rsidRPr="00700871">
              <w:rPr>
                <w:rFonts w:ascii="Times New Roman" w:hAnsi="Times New Roman"/>
                <w:sz w:val="24"/>
                <w:szCs w:val="24"/>
                <w:lang w:val="sr-Latn-BA"/>
              </w:rPr>
              <w:t>II</w:t>
            </w:r>
            <w:r w:rsidRPr="00700871">
              <w:rPr>
                <w:rFonts w:ascii="Times New Roman" w:hAnsi="Times New Roman"/>
                <w:sz w:val="24"/>
                <w:szCs w:val="24"/>
                <w:lang w:val="sr-Cyrl-RS"/>
              </w:rPr>
              <w:t>–5.</w:t>
            </w:r>
            <w:r w:rsidRPr="00700871">
              <w:rPr>
                <w:rFonts w:ascii="Times New Roman" w:hAnsi="Times New Roman"/>
                <w:sz w:val="24"/>
                <w:szCs w:val="24"/>
                <w:lang w:val="sr-Cyrl-BA"/>
              </w:rPr>
              <w:t>2</w:t>
            </w:r>
            <w:r w:rsidRPr="00700871">
              <w:rPr>
                <w:rFonts w:ascii="Times New Roman" w:hAnsi="Times New Roman"/>
                <w:sz w:val="24"/>
                <w:szCs w:val="24"/>
                <w:lang w:val="sr-Latn-BA"/>
              </w:rPr>
              <w:t>.</w:t>
            </w:r>
          </w:p>
        </w:tc>
        <w:tc>
          <w:tcPr>
            <w:tcW w:w="5130" w:type="dxa"/>
            <w:vAlign w:val="center"/>
          </w:tcPr>
          <w:p w14:paraId="4DDC538A" w14:textId="77777777" w:rsidR="00767A62" w:rsidRPr="00700871" w:rsidRDefault="00767A62" w:rsidP="00912965">
            <w:pPr>
              <w:pStyle w:val="NoSpacing"/>
              <w:spacing w:line="276" w:lineRule="auto"/>
              <w:rPr>
                <w:rFonts w:ascii="Times New Roman" w:hAnsi="Times New Roman"/>
                <w:sz w:val="24"/>
                <w:szCs w:val="24"/>
                <w:lang w:val="sr-Cyrl-BA"/>
              </w:rPr>
            </w:pPr>
            <w:r w:rsidRPr="00700871">
              <w:rPr>
                <w:rFonts w:ascii="Times New Roman" w:hAnsi="Times New Roman"/>
                <w:sz w:val="24"/>
                <w:szCs w:val="24"/>
                <w:lang w:val="sr-Cyrl-CS"/>
              </w:rPr>
              <w:t>КАСКО ОСИГУРАЊЕ</w:t>
            </w:r>
            <w:r w:rsidRPr="00700871">
              <w:rPr>
                <w:rFonts w:ascii="Times New Roman" w:hAnsi="Times New Roman"/>
                <w:sz w:val="24"/>
                <w:szCs w:val="24"/>
              </w:rPr>
              <w:t xml:space="preserve"> </w:t>
            </w:r>
            <w:r w:rsidRPr="00700871">
              <w:rPr>
                <w:rFonts w:ascii="Times New Roman" w:hAnsi="Times New Roman"/>
                <w:sz w:val="24"/>
                <w:szCs w:val="24"/>
                <w:lang w:val="sr-Cyrl-CS"/>
              </w:rPr>
              <w:t>лаких теретних возила</w:t>
            </w:r>
          </w:p>
        </w:tc>
        <w:tc>
          <w:tcPr>
            <w:tcW w:w="2610" w:type="dxa"/>
            <w:vAlign w:val="center"/>
          </w:tcPr>
          <w:p w14:paraId="187DBE43" w14:textId="77777777" w:rsidR="00767A62" w:rsidRPr="00700871" w:rsidRDefault="00767A62" w:rsidP="00912965">
            <w:pPr>
              <w:pStyle w:val="NoSpacing"/>
              <w:spacing w:line="276" w:lineRule="auto"/>
              <w:rPr>
                <w:rFonts w:ascii="Times New Roman" w:hAnsi="Times New Roman"/>
                <w:sz w:val="24"/>
                <w:szCs w:val="24"/>
                <w:lang w:val="sr-Cyrl-BA"/>
              </w:rPr>
            </w:pPr>
          </w:p>
        </w:tc>
      </w:tr>
      <w:tr w:rsidR="00767A62" w:rsidRPr="00700871" w14:paraId="2DF11E71" w14:textId="77777777" w:rsidTr="00912965">
        <w:tc>
          <w:tcPr>
            <w:tcW w:w="900" w:type="dxa"/>
            <w:vAlign w:val="center"/>
          </w:tcPr>
          <w:p w14:paraId="23942513" w14:textId="77777777" w:rsidR="00767A62" w:rsidRPr="00700871" w:rsidRDefault="00767A62" w:rsidP="00912965">
            <w:pPr>
              <w:pStyle w:val="NoSpacing"/>
              <w:spacing w:line="276" w:lineRule="auto"/>
              <w:jc w:val="center"/>
              <w:rPr>
                <w:rFonts w:ascii="Times New Roman" w:hAnsi="Times New Roman"/>
                <w:sz w:val="24"/>
                <w:szCs w:val="24"/>
                <w:lang w:val="sr-Latn-BA"/>
              </w:rPr>
            </w:pPr>
            <w:r w:rsidRPr="00700871">
              <w:rPr>
                <w:rFonts w:ascii="Times New Roman" w:hAnsi="Times New Roman"/>
                <w:sz w:val="24"/>
                <w:szCs w:val="24"/>
                <w:lang w:val="sr-Latn-BA"/>
              </w:rPr>
              <w:t>II</w:t>
            </w:r>
            <w:r w:rsidRPr="00700871">
              <w:rPr>
                <w:rFonts w:ascii="Times New Roman" w:hAnsi="Times New Roman"/>
                <w:sz w:val="24"/>
                <w:szCs w:val="24"/>
                <w:lang w:val="sr-Cyrl-RS"/>
              </w:rPr>
              <w:t>–5.</w:t>
            </w:r>
            <w:r w:rsidRPr="00700871">
              <w:rPr>
                <w:rFonts w:ascii="Times New Roman" w:hAnsi="Times New Roman"/>
                <w:sz w:val="24"/>
                <w:szCs w:val="24"/>
                <w:lang w:val="sr-Cyrl-BA"/>
              </w:rPr>
              <w:t>3</w:t>
            </w:r>
            <w:r w:rsidRPr="00700871">
              <w:rPr>
                <w:rFonts w:ascii="Times New Roman" w:hAnsi="Times New Roman"/>
                <w:sz w:val="24"/>
                <w:szCs w:val="24"/>
                <w:lang w:val="sr-Latn-BA"/>
              </w:rPr>
              <w:t>.</w:t>
            </w:r>
          </w:p>
        </w:tc>
        <w:tc>
          <w:tcPr>
            <w:tcW w:w="5130" w:type="dxa"/>
            <w:vAlign w:val="center"/>
          </w:tcPr>
          <w:p w14:paraId="055F17D5" w14:textId="77777777" w:rsidR="00767A62" w:rsidRPr="00700871" w:rsidRDefault="00767A62" w:rsidP="00912965">
            <w:pPr>
              <w:pStyle w:val="NoSpacing"/>
              <w:spacing w:line="276" w:lineRule="auto"/>
              <w:rPr>
                <w:rFonts w:ascii="Times New Roman" w:hAnsi="Times New Roman"/>
                <w:sz w:val="24"/>
                <w:szCs w:val="24"/>
                <w:lang w:val="sr-Cyrl-BA"/>
              </w:rPr>
            </w:pPr>
            <w:r w:rsidRPr="00700871">
              <w:rPr>
                <w:rFonts w:ascii="Times New Roman" w:hAnsi="Times New Roman"/>
                <w:sz w:val="24"/>
                <w:szCs w:val="24"/>
                <w:lang w:val="sr-Cyrl-CS"/>
              </w:rPr>
              <w:t xml:space="preserve">КАСКО ОСИГУРАЊЕ специјалног возила за чишћење канализације </w:t>
            </w:r>
            <w:r w:rsidRPr="00700871">
              <w:rPr>
                <w:rFonts w:ascii="Times New Roman" w:hAnsi="Times New Roman"/>
                <w:sz w:val="24"/>
                <w:szCs w:val="24"/>
              </w:rPr>
              <w:t>марке „SCANIA</w:t>
            </w:r>
            <w:r w:rsidRPr="00700871">
              <w:rPr>
                <w:rFonts w:ascii="Times New Roman" w:hAnsi="Times New Roman"/>
                <w:sz w:val="24"/>
                <w:szCs w:val="24"/>
                <w:lang w:val="sr-Cyrl-BA"/>
              </w:rPr>
              <w:t>“:</w:t>
            </w:r>
          </w:p>
        </w:tc>
        <w:tc>
          <w:tcPr>
            <w:tcW w:w="2610" w:type="dxa"/>
            <w:vAlign w:val="center"/>
          </w:tcPr>
          <w:p w14:paraId="2C21F642" w14:textId="77777777" w:rsidR="00767A62" w:rsidRPr="00700871" w:rsidRDefault="00767A62" w:rsidP="00912965">
            <w:pPr>
              <w:pStyle w:val="NoSpacing"/>
              <w:spacing w:line="276" w:lineRule="auto"/>
              <w:rPr>
                <w:rFonts w:ascii="Times New Roman" w:hAnsi="Times New Roman"/>
                <w:sz w:val="24"/>
                <w:szCs w:val="24"/>
                <w:lang w:val="sr-Cyrl-BA"/>
              </w:rPr>
            </w:pPr>
          </w:p>
        </w:tc>
      </w:tr>
      <w:tr w:rsidR="00767A62" w:rsidRPr="00700871" w14:paraId="06FA8D3F" w14:textId="77777777" w:rsidTr="00912965">
        <w:tc>
          <w:tcPr>
            <w:tcW w:w="900" w:type="dxa"/>
            <w:vAlign w:val="center"/>
          </w:tcPr>
          <w:p w14:paraId="16298E13" w14:textId="77777777" w:rsidR="00767A62" w:rsidRPr="00700871" w:rsidRDefault="00767A62" w:rsidP="00912965">
            <w:pPr>
              <w:pStyle w:val="NoSpacing"/>
              <w:spacing w:line="276" w:lineRule="auto"/>
              <w:jc w:val="center"/>
              <w:rPr>
                <w:rFonts w:ascii="Times New Roman" w:hAnsi="Times New Roman"/>
                <w:sz w:val="24"/>
                <w:szCs w:val="24"/>
                <w:lang w:val="sr-Cyrl-BA"/>
              </w:rPr>
            </w:pPr>
            <w:r w:rsidRPr="00700871">
              <w:rPr>
                <w:rFonts w:ascii="Times New Roman" w:hAnsi="Times New Roman"/>
                <w:sz w:val="24"/>
                <w:szCs w:val="24"/>
                <w:lang w:val="sr-Latn-BA"/>
              </w:rPr>
              <w:t>II</w:t>
            </w:r>
            <w:r w:rsidRPr="00700871">
              <w:rPr>
                <w:rFonts w:ascii="Times New Roman" w:hAnsi="Times New Roman"/>
                <w:sz w:val="24"/>
                <w:szCs w:val="24"/>
                <w:lang w:val="sr-Cyrl-RS"/>
              </w:rPr>
              <w:t>–5.</w:t>
            </w:r>
            <w:r w:rsidRPr="00700871">
              <w:rPr>
                <w:rFonts w:ascii="Times New Roman" w:hAnsi="Times New Roman"/>
                <w:sz w:val="24"/>
                <w:szCs w:val="24"/>
                <w:lang w:val="sr-Cyrl-BA"/>
              </w:rPr>
              <w:t>4</w:t>
            </w:r>
            <w:r w:rsidRPr="00700871">
              <w:rPr>
                <w:rFonts w:ascii="Times New Roman" w:hAnsi="Times New Roman"/>
                <w:sz w:val="24"/>
                <w:szCs w:val="24"/>
                <w:lang w:val="sr-Latn-BA"/>
              </w:rPr>
              <w:t>.</w:t>
            </w:r>
          </w:p>
        </w:tc>
        <w:tc>
          <w:tcPr>
            <w:tcW w:w="5130" w:type="dxa"/>
            <w:vAlign w:val="center"/>
          </w:tcPr>
          <w:p w14:paraId="533C2B25" w14:textId="77777777" w:rsidR="00767A62" w:rsidRPr="00700871" w:rsidRDefault="00767A62" w:rsidP="00912965">
            <w:pPr>
              <w:pStyle w:val="NoSpacing"/>
              <w:spacing w:line="276" w:lineRule="auto"/>
              <w:rPr>
                <w:rFonts w:ascii="Times New Roman" w:hAnsi="Times New Roman"/>
                <w:sz w:val="24"/>
                <w:szCs w:val="24"/>
                <w:lang w:val="sr-Cyrl-BA"/>
              </w:rPr>
            </w:pPr>
            <w:r w:rsidRPr="00700871">
              <w:rPr>
                <w:rFonts w:ascii="Times New Roman" w:hAnsi="Times New Roman"/>
                <w:sz w:val="24"/>
                <w:szCs w:val="24"/>
                <w:lang w:val="sr-Cyrl-CS"/>
              </w:rPr>
              <w:t>КАСКО ОСИГУРАЊЕ комбинованог ровокопача (багера)</w:t>
            </w:r>
            <w:r w:rsidRPr="00700871">
              <w:rPr>
                <w:rFonts w:ascii="Times New Roman" w:hAnsi="Times New Roman"/>
                <w:sz w:val="24"/>
                <w:szCs w:val="24"/>
                <w:lang w:val="sr-Cyrl-BA"/>
              </w:rPr>
              <w:t>:</w:t>
            </w:r>
          </w:p>
        </w:tc>
        <w:tc>
          <w:tcPr>
            <w:tcW w:w="2610" w:type="dxa"/>
            <w:vAlign w:val="center"/>
          </w:tcPr>
          <w:p w14:paraId="465005C7" w14:textId="77777777" w:rsidR="00767A62" w:rsidRPr="00700871" w:rsidRDefault="00767A62" w:rsidP="00912965">
            <w:pPr>
              <w:pStyle w:val="NoSpacing"/>
              <w:spacing w:line="276" w:lineRule="auto"/>
              <w:rPr>
                <w:rFonts w:ascii="Times New Roman" w:hAnsi="Times New Roman"/>
                <w:sz w:val="24"/>
                <w:szCs w:val="24"/>
                <w:lang w:val="sr-Cyrl-BA"/>
              </w:rPr>
            </w:pPr>
          </w:p>
        </w:tc>
      </w:tr>
      <w:tr w:rsidR="00767A62" w:rsidRPr="006D729F" w14:paraId="2AF198DC" w14:textId="77777777" w:rsidTr="00912965">
        <w:trPr>
          <w:trHeight w:val="860"/>
        </w:trPr>
        <w:tc>
          <w:tcPr>
            <w:tcW w:w="6030" w:type="dxa"/>
            <w:gridSpan w:val="2"/>
            <w:vAlign w:val="center"/>
          </w:tcPr>
          <w:p w14:paraId="55095738" w14:textId="77777777" w:rsidR="00767A62" w:rsidRPr="00700871" w:rsidRDefault="00767A62" w:rsidP="00912965">
            <w:pPr>
              <w:pStyle w:val="NoSpacing"/>
              <w:spacing w:line="276" w:lineRule="auto"/>
              <w:rPr>
                <w:rFonts w:ascii="Times New Roman" w:hAnsi="Times New Roman"/>
                <w:b/>
                <w:sz w:val="24"/>
                <w:szCs w:val="24"/>
                <w:lang w:val="sr-Cyrl-BA"/>
              </w:rPr>
            </w:pPr>
            <w:r w:rsidRPr="00700871">
              <w:rPr>
                <w:rFonts w:ascii="Times New Roman" w:hAnsi="Times New Roman"/>
                <w:b/>
                <w:sz w:val="24"/>
                <w:szCs w:val="24"/>
                <w:lang w:val="sr-Cyrl-BA"/>
              </w:rPr>
              <w:t xml:space="preserve">              Каско - Укупна цијена (премија):</w:t>
            </w:r>
          </w:p>
        </w:tc>
        <w:tc>
          <w:tcPr>
            <w:tcW w:w="2610" w:type="dxa"/>
            <w:vAlign w:val="center"/>
          </w:tcPr>
          <w:p w14:paraId="6263D50F" w14:textId="77777777" w:rsidR="00767A62" w:rsidRPr="00700871" w:rsidRDefault="00767A62" w:rsidP="00912965">
            <w:pPr>
              <w:pStyle w:val="NoSpacing"/>
              <w:spacing w:line="276" w:lineRule="auto"/>
              <w:rPr>
                <w:rFonts w:ascii="Times New Roman" w:hAnsi="Times New Roman"/>
                <w:b/>
                <w:sz w:val="24"/>
                <w:szCs w:val="24"/>
                <w:lang w:val="sr-Cyrl-BA"/>
              </w:rPr>
            </w:pPr>
          </w:p>
        </w:tc>
      </w:tr>
    </w:tbl>
    <w:p w14:paraId="5331E967" w14:textId="77777777" w:rsidR="00F72294" w:rsidRDefault="00F72294" w:rsidP="00526C84">
      <w:pPr>
        <w:rPr>
          <w:rFonts w:ascii="Times New Roman" w:hAnsi="Times New Roman" w:cs="Times New Roman"/>
          <w:sz w:val="20"/>
          <w:szCs w:val="20"/>
          <w:lang w:val="sr-Cyrl-RS"/>
        </w:rPr>
      </w:pPr>
    </w:p>
    <w:p w14:paraId="3CF5E6BE" w14:textId="77777777" w:rsidR="00767A62" w:rsidRDefault="00767A62" w:rsidP="00767A62">
      <w:pPr>
        <w:pStyle w:val="NoSpacing"/>
        <w:spacing w:line="276" w:lineRule="auto"/>
        <w:rPr>
          <w:rFonts w:ascii="Times New Roman" w:hAnsi="Times New Roman"/>
          <w:b/>
          <w:sz w:val="24"/>
          <w:szCs w:val="24"/>
          <w:lang w:val="sr-Cyrl-BA"/>
        </w:rPr>
      </w:pPr>
    </w:p>
    <w:p w14:paraId="3A85C720" w14:textId="77777777" w:rsidR="00767A62" w:rsidRDefault="00767A62" w:rsidP="00767A62">
      <w:pPr>
        <w:pStyle w:val="NoSpacing"/>
        <w:spacing w:line="276" w:lineRule="auto"/>
        <w:rPr>
          <w:rFonts w:ascii="Times New Roman" w:hAnsi="Times New Roman"/>
          <w:b/>
          <w:sz w:val="24"/>
          <w:szCs w:val="24"/>
          <w:lang w:val="sr-Cyrl-BA"/>
        </w:rPr>
      </w:pPr>
    </w:p>
    <w:p w14:paraId="3934E6E0" w14:textId="77777777" w:rsidR="00767A62" w:rsidRDefault="00767A62" w:rsidP="00767A62">
      <w:pPr>
        <w:pStyle w:val="NoSpacing"/>
        <w:spacing w:line="276" w:lineRule="auto"/>
        <w:rPr>
          <w:rFonts w:ascii="Times New Roman" w:hAnsi="Times New Roman"/>
          <w:b/>
          <w:sz w:val="24"/>
          <w:szCs w:val="24"/>
          <w:lang w:val="sr-Cyrl-BA"/>
        </w:rPr>
      </w:pPr>
    </w:p>
    <w:p w14:paraId="46C4BF1F" w14:textId="77777777" w:rsidR="00767A62" w:rsidRPr="00700871" w:rsidRDefault="00767A62" w:rsidP="00767A62">
      <w:pPr>
        <w:pStyle w:val="NoSpacing"/>
        <w:spacing w:line="276" w:lineRule="auto"/>
        <w:rPr>
          <w:rFonts w:ascii="Times New Roman" w:hAnsi="Times New Roman"/>
          <w:b/>
          <w:sz w:val="24"/>
          <w:szCs w:val="24"/>
          <w:lang w:val="sr-Cyrl-BA"/>
        </w:rPr>
      </w:pPr>
      <w:r w:rsidRPr="00700871">
        <w:rPr>
          <w:rFonts w:ascii="Times New Roman" w:hAnsi="Times New Roman"/>
          <w:b/>
          <w:sz w:val="24"/>
          <w:szCs w:val="24"/>
          <w:lang w:val="sr-Cyrl-BA"/>
        </w:rPr>
        <w:t>РЕКАПИТУЛАЦИЈА ЦИЈЕНЕ:</w:t>
      </w:r>
    </w:p>
    <w:p w14:paraId="04E4D07F" w14:textId="77777777" w:rsidR="00767A62" w:rsidRPr="006D729F" w:rsidRDefault="00767A62" w:rsidP="00767A62">
      <w:pPr>
        <w:pStyle w:val="NoSpacing"/>
        <w:spacing w:line="276" w:lineRule="auto"/>
        <w:rPr>
          <w:rFonts w:ascii="Times New Roman" w:hAnsi="Times New Roman"/>
          <w:b/>
          <w:sz w:val="24"/>
          <w:szCs w:val="24"/>
          <w:highlight w:val="yellow"/>
          <w:lang w:val="sr-Cyrl-BA"/>
        </w:rPr>
      </w:pPr>
    </w:p>
    <w:tbl>
      <w:tblPr>
        <w:tblStyle w:val="TableGrid"/>
        <w:tblW w:w="0" w:type="auto"/>
        <w:jc w:val="center"/>
        <w:tblLook w:val="04A0" w:firstRow="1" w:lastRow="0" w:firstColumn="1" w:lastColumn="0" w:noHBand="0" w:noVBand="1"/>
      </w:tblPr>
      <w:tblGrid>
        <w:gridCol w:w="1091"/>
        <w:gridCol w:w="4952"/>
        <w:gridCol w:w="2978"/>
      </w:tblGrid>
      <w:tr w:rsidR="00767A62" w:rsidRPr="00700871" w14:paraId="60C3A835" w14:textId="77777777" w:rsidTr="00912965">
        <w:trPr>
          <w:trHeight w:val="437"/>
          <w:jc w:val="center"/>
        </w:trPr>
        <w:tc>
          <w:tcPr>
            <w:tcW w:w="1098" w:type="dxa"/>
            <w:vAlign w:val="center"/>
          </w:tcPr>
          <w:p w14:paraId="591F4F82" w14:textId="77777777" w:rsidR="00767A62" w:rsidRPr="00700871" w:rsidRDefault="00767A62" w:rsidP="00912965">
            <w:pPr>
              <w:pStyle w:val="NoSpacing"/>
              <w:spacing w:line="276" w:lineRule="auto"/>
              <w:jc w:val="center"/>
              <w:rPr>
                <w:rFonts w:ascii="Times New Roman" w:hAnsi="Times New Roman"/>
                <w:b/>
                <w:sz w:val="24"/>
                <w:szCs w:val="24"/>
                <w:lang w:val="sr-Cyrl-BA"/>
              </w:rPr>
            </w:pPr>
            <w:r w:rsidRPr="00700871">
              <w:rPr>
                <w:rFonts w:ascii="Times New Roman" w:hAnsi="Times New Roman"/>
                <w:b/>
                <w:sz w:val="24"/>
                <w:szCs w:val="24"/>
                <w:lang w:val="sr-Cyrl-BA"/>
              </w:rPr>
              <w:t>Ред.бр.</w:t>
            </w:r>
          </w:p>
        </w:tc>
        <w:tc>
          <w:tcPr>
            <w:tcW w:w="5093" w:type="dxa"/>
            <w:vAlign w:val="center"/>
          </w:tcPr>
          <w:p w14:paraId="213A10FC" w14:textId="77777777" w:rsidR="00767A62" w:rsidRPr="00700871" w:rsidRDefault="00767A62" w:rsidP="00912965">
            <w:pPr>
              <w:pStyle w:val="NoSpacing"/>
              <w:spacing w:line="276" w:lineRule="auto"/>
              <w:jc w:val="center"/>
              <w:rPr>
                <w:rFonts w:ascii="Times New Roman" w:hAnsi="Times New Roman"/>
                <w:b/>
                <w:sz w:val="24"/>
                <w:szCs w:val="24"/>
                <w:lang w:val="sr-Cyrl-BA"/>
              </w:rPr>
            </w:pPr>
            <w:r w:rsidRPr="00700871">
              <w:rPr>
                <w:rFonts w:ascii="Times New Roman" w:hAnsi="Times New Roman"/>
                <w:b/>
                <w:sz w:val="24"/>
                <w:szCs w:val="24"/>
                <w:lang w:val="sr-Cyrl-BA"/>
              </w:rPr>
              <w:t>Назив</w:t>
            </w:r>
          </w:p>
        </w:tc>
        <w:tc>
          <w:tcPr>
            <w:tcW w:w="3096" w:type="dxa"/>
            <w:vAlign w:val="center"/>
          </w:tcPr>
          <w:p w14:paraId="4BAA5675" w14:textId="77777777" w:rsidR="00767A62" w:rsidRPr="00700871" w:rsidRDefault="00767A62" w:rsidP="00912965">
            <w:pPr>
              <w:pStyle w:val="NoSpacing"/>
              <w:spacing w:line="276" w:lineRule="auto"/>
              <w:jc w:val="center"/>
              <w:rPr>
                <w:rFonts w:ascii="Times New Roman" w:hAnsi="Times New Roman"/>
                <w:b/>
                <w:sz w:val="24"/>
                <w:szCs w:val="24"/>
                <w:lang w:val="sr-Cyrl-BA"/>
              </w:rPr>
            </w:pPr>
            <w:r w:rsidRPr="00700871">
              <w:rPr>
                <w:rFonts w:ascii="Times New Roman" w:hAnsi="Times New Roman"/>
                <w:b/>
                <w:sz w:val="24"/>
                <w:szCs w:val="24"/>
                <w:lang w:val="sr-Cyrl-BA"/>
              </w:rPr>
              <w:t>Укупна цијена у КМ</w:t>
            </w:r>
          </w:p>
        </w:tc>
      </w:tr>
      <w:tr w:rsidR="00767A62" w:rsidRPr="00700871" w14:paraId="0485F44A" w14:textId="77777777" w:rsidTr="00912965">
        <w:trPr>
          <w:trHeight w:val="437"/>
          <w:jc w:val="center"/>
        </w:trPr>
        <w:tc>
          <w:tcPr>
            <w:tcW w:w="1098" w:type="dxa"/>
            <w:vAlign w:val="center"/>
          </w:tcPr>
          <w:p w14:paraId="4D18F410" w14:textId="77777777" w:rsidR="00767A62" w:rsidRPr="00700871" w:rsidRDefault="00767A62" w:rsidP="00912965">
            <w:pPr>
              <w:pStyle w:val="NoSpacing"/>
              <w:spacing w:line="276" w:lineRule="auto"/>
              <w:jc w:val="center"/>
              <w:rPr>
                <w:rFonts w:ascii="Times New Roman" w:hAnsi="Times New Roman"/>
                <w:sz w:val="24"/>
                <w:szCs w:val="24"/>
                <w:lang w:val="en-US"/>
              </w:rPr>
            </w:pPr>
            <w:r w:rsidRPr="00700871">
              <w:rPr>
                <w:rFonts w:ascii="Times New Roman" w:hAnsi="Times New Roman"/>
                <w:sz w:val="24"/>
                <w:szCs w:val="24"/>
                <w:lang w:val="en-US"/>
              </w:rPr>
              <w:t>I</w:t>
            </w:r>
          </w:p>
        </w:tc>
        <w:tc>
          <w:tcPr>
            <w:tcW w:w="5093" w:type="dxa"/>
            <w:vAlign w:val="center"/>
          </w:tcPr>
          <w:p w14:paraId="5157D87D" w14:textId="77777777" w:rsidR="00767A62" w:rsidRPr="00700871" w:rsidRDefault="00767A62" w:rsidP="00912965">
            <w:pPr>
              <w:pStyle w:val="NoSpacing"/>
              <w:spacing w:line="276" w:lineRule="auto"/>
              <w:rPr>
                <w:rFonts w:ascii="Times New Roman" w:hAnsi="Times New Roman"/>
                <w:b/>
                <w:sz w:val="24"/>
                <w:szCs w:val="24"/>
                <w:lang w:val="sr-Cyrl-RS"/>
              </w:rPr>
            </w:pPr>
            <w:r w:rsidRPr="00700871">
              <w:rPr>
                <w:rFonts w:ascii="Times New Roman" w:hAnsi="Times New Roman"/>
                <w:sz w:val="24"/>
                <w:szCs w:val="24"/>
                <w:lang w:val="sr-Cyrl-BA"/>
              </w:rPr>
              <w:t>АУТООДГОВОРНОСТ</w:t>
            </w:r>
            <w:r>
              <w:rPr>
                <w:rFonts w:ascii="Times New Roman" w:hAnsi="Times New Roman"/>
                <w:sz w:val="24"/>
                <w:szCs w:val="24"/>
                <w:lang w:val="sr-Cyrl-BA"/>
              </w:rPr>
              <w:t xml:space="preserve"> и АУТОНЕЗГОДА</w:t>
            </w:r>
          </w:p>
        </w:tc>
        <w:tc>
          <w:tcPr>
            <w:tcW w:w="3096" w:type="dxa"/>
            <w:vAlign w:val="center"/>
          </w:tcPr>
          <w:p w14:paraId="3219029C" w14:textId="77777777" w:rsidR="00767A62" w:rsidRPr="00700871" w:rsidRDefault="00767A62" w:rsidP="00912965">
            <w:pPr>
              <w:pStyle w:val="NoSpacing"/>
              <w:spacing w:line="276" w:lineRule="auto"/>
              <w:jc w:val="center"/>
              <w:rPr>
                <w:rFonts w:ascii="Times New Roman" w:hAnsi="Times New Roman"/>
                <w:b/>
                <w:sz w:val="24"/>
                <w:szCs w:val="24"/>
                <w:lang w:val="sr-Cyrl-BA"/>
              </w:rPr>
            </w:pPr>
          </w:p>
        </w:tc>
      </w:tr>
      <w:tr w:rsidR="00767A62" w:rsidRPr="00700871" w14:paraId="3D0F1C9E" w14:textId="77777777" w:rsidTr="00912965">
        <w:trPr>
          <w:trHeight w:val="455"/>
          <w:jc w:val="center"/>
        </w:trPr>
        <w:tc>
          <w:tcPr>
            <w:tcW w:w="1098" w:type="dxa"/>
            <w:tcBorders>
              <w:bottom w:val="single" w:sz="4" w:space="0" w:color="auto"/>
            </w:tcBorders>
            <w:vAlign w:val="center"/>
          </w:tcPr>
          <w:p w14:paraId="21F977A7" w14:textId="77777777" w:rsidR="00767A62" w:rsidRPr="00700871" w:rsidRDefault="00767A62" w:rsidP="00912965">
            <w:pPr>
              <w:pStyle w:val="NoSpacing"/>
              <w:spacing w:line="276" w:lineRule="auto"/>
              <w:jc w:val="center"/>
              <w:rPr>
                <w:rFonts w:ascii="Times New Roman" w:hAnsi="Times New Roman"/>
                <w:sz w:val="24"/>
                <w:szCs w:val="24"/>
                <w:lang w:val="en-US"/>
              </w:rPr>
            </w:pPr>
            <w:r w:rsidRPr="00700871">
              <w:rPr>
                <w:rFonts w:ascii="Times New Roman" w:hAnsi="Times New Roman"/>
                <w:sz w:val="24"/>
                <w:szCs w:val="24"/>
                <w:lang w:val="en-US"/>
              </w:rPr>
              <w:t>II</w:t>
            </w:r>
          </w:p>
        </w:tc>
        <w:tc>
          <w:tcPr>
            <w:tcW w:w="5093" w:type="dxa"/>
            <w:vAlign w:val="center"/>
          </w:tcPr>
          <w:p w14:paraId="7A70010E" w14:textId="77777777" w:rsidR="00767A62" w:rsidRPr="00700871" w:rsidRDefault="00767A62" w:rsidP="00912965">
            <w:pPr>
              <w:pStyle w:val="NoSpacing"/>
              <w:spacing w:line="276" w:lineRule="auto"/>
              <w:rPr>
                <w:rFonts w:ascii="Times New Roman" w:hAnsi="Times New Roman"/>
                <w:sz w:val="24"/>
                <w:szCs w:val="24"/>
                <w:lang w:val="sr-Cyrl-BA"/>
              </w:rPr>
            </w:pPr>
            <w:r w:rsidRPr="00700871">
              <w:rPr>
                <w:rFonts w:ascii="Times New Roman" w:hAnsi="Times New Roman"/>
                <w:sz w:val="24"/>
                <w:szCs w:val="24"/>
                <w:lang w:val="sr-Cyrl-BA"/>
              </w:rPr>
              <w:t>КАСКО-ОСИГУРАЊЕ</w:t>
            </w:r>
          </w:p>
        </w:tc>
        <w:tc>
          <w:tcPr>
            <w:tcW w:w="3096" w:type="dxa"/>
            <w:vAlign w:val="center"/>
          </w:tcPr>
          <w:p w14:paraId="35E5698D" w14:textId="77777777" w:rsidR="00767A62" w:rsidRPr="00700871" w:rsidRDefault="00767A62" w:rsidP="00912965">
            <w:pPr>
              <w:pStyle w:val="NoSpacing"/>
              <w:spacing w:line="276" w:lineRule="auto"/>
              <w:jc w:val="center"/>
              <w:rPr>
                <w:rFonts w:ascii="Times New Roman" w:hAnsi="Times New Roman"/>
                <w:b/>
                <w:sz w:val="24"/>
                <w:szCs w:val="24"/>
                <w:lang w:val="sr-Cyrl-BA"/>
              </w:rPr>
            </w:pPr>
          </w:p>
        </w:tc>
      </w:tr>
      <w:tr w:rsidR="00767A62" w:rsidRPr="00700871" w14:paraId="68AD38C9" w14:textId="77777777" w:rsidTr="00912965">
        <w:trPr>
          <w:trHeight w:val="437"/>
          <w:jc w:val="center"/>
        </w:trPr>
        <w:tc>
          <w:tcPr>
            <w:tcW w:w="1098" w:type="dxa"/>
            <w:tcBorders>
              <w:left w:val="nil"/>
              <w:bottom w:val="nil"/>
            </w:tcBorders>
            <w:vAlign w:val="center"/>
          </w:tcPr>
          <w:p w14:paraId="07C99D70" w14:textId="77777777" w:rsidR="00767A62" w:rsidRPr="00700871" w:rsidRDefault="00767A62" w:rsidP="00912965">
            <w:pPr>
              <w:pStyle w:val="NoSpacing"/>
              <w:spacing w:line="276" w:lineRule="auto"/>
              <w:jc w:val="center"/>
              <w:rPr>
                <w:rFonts w:ascii="Times New Roman" w:hAnsi="Times New Roman"/>
                <w:b/>
                <w:sz w:val="24"/>
                <w:szCs w:val="24"/>
                <w:lang w:val="sr-Cyrl-BA"/>
              </w:rPr>
            </w:pPr>
          </w:p>
        </w:tc>
        <w:tc>
          <w:tcPr>
            <w:tcW w:w="5093" w:type="dxa"/>
            <w:vAlign w:val="center"/>
          </w:tcPr>
          <w:p w14:paraId="5CA98277" w14:textId="77777777" w:rsidR="00767A62" w:rsidRPr="00700871" w:rsidRDefault="00767A62" w:rsidP="00767A62">
            <w:pPr>
              <w:pStyle w:val="NoSpacing"/>
              <w:spacing w:line="276" w:lineRule="auto"/>
              <w:jc w:val="right"/>
              <w:rPr>
                <w:rFonts w:ascii="Times New Roman" w:hAnsi="Times New Roman"/>
                <w:b/>
                <w:sz w:val="24"/>
                <w:szCs w:val="24"/>
                <w:lang w:val="sr-Cyrl-BA"/>
              </w:rPr>
            </w:pPr>
            <w:r w:rsidRPr="00700871">
              <w:rPr>
                <w:rFonts w:ascii="Times New Roman" w:hAnsi="Times New Roman"/>
                <w:b/>
                <w:sz w:val="24"/>
                <w:szCs w:val="24"/>
                <w:lang w:val="sr-Cyrl-BA"/>
              </w:rPr>
              <w:t>Укупна цијена за осигурање (</w:t>
            </w:r>
            <w:r w:rsidRPr="00700871">
              <w:rPr>
                <w:rFonts w:ascii="Times New Roman" w:hAnsi="Times New Roman"/>
                <w:b/>
                <w:sz w:val="24"/>
                <w:szCs w:val="24"/>
                <w:lang w:val="sr-Latn-BA"/>
              </w:rPr>
              <w:t>I</w:t>
            </w:r>
            <w:r w:rsidRPr="00700871">
              <w:rPr>
                <w:rFonts w:ascii="Times New Roman" w:hAnsi="Times New Roman"/>
                <w:b/>
                <w:sz w:val="24"/>
                <w:szCs w:val="24"/>
                <w:lang w:val="sr-Cyrl-RS"/>
              </w:rPr>
              <w:t xml:space="preserve"> </w:t>
            </w:r>
            <w:r w:rsidRPr="00700871">
              <w:rPr>
                <w:rFonts w:ascii="Times New Roman" w:hAnsi="Times New Roman"/>
                <w:b/>
                <w:sz w:val="24"/>
                <w:szCs w:val="24"/>
                <w:lang w:val="sr-Cyrl-BA"/>
              </w:rPr>
              <w:t xml:space="preserve">+ </w:t>
            </w:r>
            <w:r w:rsidRPr="00700871">
              <w:rPr>
                <w:rFonts w:ascii="Times New Roman" w:hAnsi="Times New Roman"/>
                <w:b/>
                <w:sz w:val="24"/>
                <w:szCs w:val="24"/>
                <w:lang w:val="sr-Latn-BA"/>
              </w:rPr>
              <w:t>II</w:t>
            </w:r>
            <w:r w:rsidRPr="00700871">
              <w:rPr>
                <w:rFonts w:ascii="Times New Roman" w:hAnsi="Times New Roman"/>
                <w:b/>
                <w:sz w:val="24"/>
                <w:szCs w:val="24"/>
                <w:lang w:val="sr-Cyrl-BA"/>
              </w:rPr>
              <w:t>) без ПДВ-а:</w:t>
            </w:r>
          </w:p>
        </w:tc>
        <w:tc>
          <w:tcPr>
            <w:tcW w:w="3096" w:type="dxa"/>
            <w:vAlign w:val="center"/>
          </w:tcPr>
          <w:p w14:paraId="6DFEF295" w14:textId="77777777" w:rsidR="00767A62" w:rsidRPr="00700871" w:rsidRDefault="00767A62" w:rsidP="00912965">
            <w:pPr>
              <w:pStyle w:val="NoSpacing"/>
              <w:spacing w:line="276" w:lineRule="auto"/>
              <w:jc w:val="center"/>
              <w:rPr>
                <w:rFonts w:ascii="Times New Roman" w:hAnsi="Times New Roman"/>
                <w:b/>
                <w:sz w:val="24"/>
                <w:szCs w:val="24"/>
                <w:lang w:val="sr-Cyrl-BA"/>
              </w:rPr>
            </w:pPr>
          </w:p>
        </w:tc>
      </w:tr>
      <w:tr w:rsidR="00767A62" w:rsidRPr="00700871" w14:paraId="4FC673FD" w14:textId="77777777" w:rsidTr="00912965">
        <w:trPr>
          <w:trHeight w:val="542"/>
          <w:jc w:val="center"/>
        </w:trPr>
        <w:tc>
          <w:tcPr>
            <w:tcW w:w="1098" w:type="dxa"/>
            <w:tcBorders>
              <w:top w:val="nil"/>
              <w:left w:val="nil"/>
              <w:bottom w:val="nil"/>
            </w:tcBorders>
            <w:vAlign w:val="center"/>
          </w:tcPr>
          <w:p w14:paraId="58685E32" w14:textId="77777777" w:rsidR="00767A62" w:rsidRPr="00700871" w:rsidRDefault="00767A62" w:rsidP="00912965">
            <w:pPr>
              <w:pStyle w:val="NoSpacing"/>
              <w:spacing w:line="276" w:lineRule="auto"/>
              <w:jc w:val="center"/>
              <w:rPr>
                <w:rFonts w:ascii="Times New Roman" w:hAnsi="Times New Roman"/>
                <w:b/>
                <w:sz w:val="24"/>
                <w:szCs w:val="24"/>
                <w:lang w:val="sr-Cyrl-BA"/>
              </w:rPr>
            </w:pPr>
          </w:p>
        </w:tc>
        <w:tc>
          <w:tcPr>
            <w:tcW w:w="5093" w:type="dxa"/>
            <w:vAlign w:val="center"/>
          </w:tcPr>
          <w:p w14:paraId="36F28293" w14:textId="77777777" w:rsidR="00767A62" w:rsidRPr="00700871" w:rsidRDefault="00767A62" w:rsidP="00767A62">
            <w:pPr>
              <w:pStyle w:val="NoSpacing"/>
              <w:spacing w:line="276" w:lineRule="auto"/>
              <w:jc w:val="right"/>
              <w:rPr>
                <w:rFonts w:ascii="Times New Roman" w:hAnsi="Times New Roman"/>
                <w:b/>
                <w:sz w:val="24"/>
                <w:szCs w:val="24"/>
                <w:lang w:val="sr-Cyrl-BA"/>
              </w:rPr>
            </w:pPr>
            <w:r w:rsidRPr="00700871">
              <w:rPr>
                <w:rFonts w:ascii="Times New Roman" w:hAnsi="Times New Roman"/>
                <w:b/>
                <w:sz w:val="24"/>
                <w:szCs w:val="24"/>
                <w:lang w:val="sr-Cyrl-BA"/>
              </w:rPr>
              <w:t>Попуст %:</w:t>
            </w:r>
          </w:p>
        </w:tc>
        <w:tc>
          <w:tcPr>
            <w:tcW w:w="3096" w:type="dxa"/>
            <w:vAlign w:val="center"/>
          </w:tcPr>
          <w:p w14:paraId="10881626" w14:textId="77777777" w:rsidR="00767A62" w:rsidRPr="00700871" w:rsidRDefault="00767A62" w:rsidP="00912965">
            <w:pPr>
              <w:pStyle w:val="NoSpacing"/>
              <w:spacing w:line="276" w:lineRule="auto"/>
              <w:jc w:val="center"/>
              <w:rPr>
                <w:rFonts w:ascii="Times New Roman" w:hAnsi="Times New Roman"/>
                <w:b/>
                <w:sz w:val="24"/>
                <w:szCs w:val="24"/>
                <w:lang w:val="sr-Cyrl-BA"/>
              </w:rPr>
            </w:pPr>
          </w:p>
        </w:tc>
      </w:tr>
      <w:tr w:rsidR="00767A62" w:rsidRPr="006D729F" w14:paraId="2658EFD8" w14:textId="77777777" w:rsidTr="00912965">
        <w:trPr>
          <w:trHeight w:val="550"/>
          <w:jc w:val="center"/>
        </w:trPr>
        <w:tc>
          <w:tcPr>
            <w:tcW w:w="1098" w:type="dxa"/>
            <w:tcBorders>
              <w:top w:val="nil"/>
              <w:left w:val="nil"/>
              <w:bottom w:val="nil"/>
            </w:tcBorders>
            <w:vAlign w:val="center"/>
          </w:tcPr>
          <w:p w14:paraId="0B5C95FE" w14:textId="77777777" w:rsidR="00767A62" w:rsidRPr="00700871" w:rsidRDefault="00767A62" w:rsidP="00912965">
            <w:pPr>
              <w:pStyle w:val="NoSpacing"/>
              <w:spacing w:line="276" w:lineRule="auto"/>
              <w:jc w:val="center"/>
              <w:rPr>
                <w:rFonts w:ascii="Times New Roman" w:hAnsi="Times New Roman"/>
                <w:b/>
                <w:sz w:val="24"/>
                <w:szCs w:val="24"/>
                <w:lang w:val="sr-Cyrl-BA"/>
              </w:rPr>
            </w:pPr>
          </w:p>
        </w:tc>
        <w:tc>
          <w:tcPr>
            <w:tcW w:w="5093" w:type="dxa"/>
            <w:vAlign w:val="center"/>
          </w:tcPr>
          <w:p w14:paraId="79F2E605" w14:textId="77777777" w:rsidR="00767A62" w:rsidRPr="00700871" w:rsidRDefault="00767A62" w:rsidP="00767A62">
            <w:pPr>
              <w:pStyle w:val="NoSpacing"/>
              <w:spacing w:line="276" w:lineRule="auto"/>
              <w:jc w:val="right"/>
              <w:rPr>
                <w:rFonts w:ascii="Times New Roman" w:hAnsi="Times New Roman"/>
                <w:b/>
                <w:sz w:val="24"/>
                <w:szCs w:val="24"/>
                <w:lang w:val="sr-Cyrl-BA"/>
              </w:rPr>
            </w:pPr>
            <w:r w:rsidRPr="00700871">
              <w:rPr>
                <w:rFonts w:ascii="Times New Roman" w:hAnsi="Times New Roman"/>
                <w:b/>
                <w:sz w:val="24"/>
                <w:szCs w:val="24"/>
                <w:lang w:val="sr-Cyrl-BA"/>
              </w:rPr>
              <w:t>Укупна цијена са попустом без ПДВ-а:</w:t>
            </w:r>
          </w:p>
        </w:tc>
        <w:tc>
          <w:tcPr>
            <w:tcW w:w="3096" w:type="dxa"/>
            <w:vAlign w:val="center"/>
          </w:tcPr>
          <w:p w14:paraId="766F4938" w14:textId="77777777" w:rsidR="00767A62" w:rsidRPr="00700871" w:rsidRDefault="00767A62" w:rsidP="00912965">
            <w:pPr>
              <w:pStyle w:val="NoSpacing"/>
              <w:spacing w:line="276" w:lineRule="auto"/>
              <w:jc w:val="center"/>
              <w:rPr>
                <w:rFonts w:ascii="Times New Roman" w:hAnsi="Times New Roman"/>
                <w:b/>
                <w:sz w:val="24"/>
                <w:szCs w:val="24"/>
                <w:lang w:val="sr-Cyrl-BA"/>
              </w:rPr>
            </w:pPr>
          </w:p>
        </w:tc>
      </w:tr>
    </w:tbl>
    <w:p w14:paraId="3CD3EFFB" w14:textId="77777777" w:rsidR="00F72294" w:rsidRDefault="00F72294" w:rsidP="00526C84">
      <w:pPr>
        <w:rPr>
          <w:rFonts w:ascii="Times New Roman" w:hAnsi="Times New Roman" w:cs="Times New Roman"/>
          <w:sz w:val="20"/>
          <w:szCs w:val="20"/>
          <w:lang w:val="sr-Cyrl-RS"/>
        </w:rPr>
      </w:pPr>
    </w:p>
    <w:p w14:paraId="2549041E" w14:textId="126C93E7" w:rsidR="00C47DBF" w:rsidRPr="008C4000" w:rsidRDefault="007F5D93" w:rsidP="00526C84">
      <w:pPr>
        <w:rPr>
          <w:rFonts w:ascii="Times New Roman" w:hAnsi="Times New Roman" w:cs="Times New Roman"/>
          <w:sz w:val="20"/>
          <w:szCs w:val="20"/>
          <w:lang w:val="sr-Cyrl-RS"/>
        </w:rPr>
      </w:pPr>
      <w:r>
        <w:rPr>
          <w:rFonts w:ascii="Times New Roman" w:hAnsi="Times New Roman" w:cs="Times New Roman"/>
          <w:sz w:val="24"/>
          <w:szCs w:val="24"/>
          <w:lang w:val="sr-Cyrl-RS"/>
        </w:rPr>
        <w:t>Словима:__________________________________________________________________</w:t>
      </w:r>
    </w:p>
    <w:p w14:paraId="153603DC" w14:textId="217A25B3" w:rsidR="007E4811" w:rsidRPr="00526C84" w:rsidRDefault="00386ED0" w:rsidP="008C4000">
      <w:pPr>
        <w:rPr>
          <w:rFonts w:ascii="Times New Roman" w:hAnsi="Times New Roman" w:cs="Times New Roman"/>
          <w:sz w:val="20"/>
          <w:szCs w:val="20"/>
          <w:lang w:val="sr-Cyrl-RS"/>
        </w:rPr>
      </w:pPr>
      <w:r w:rsidRPr="00526C84">
        <w:rPr>
          <w:rFonts w:ascii="Times New Roman" w:hAnsi="Times New Roman" w:cs="Times New Roman"/>
          <w:sz w:val="20"/>
          <w:szCs w:val="20"/>
          <w:lang w:val="sr-Cyrl-RS"/>
        </w:rPr>
        <w:t xml:space="preserve">                                                                                                                         </w:t>
      </w:r>
      <w:r w:rsidR="00ED219F">
        <w:rPr>
          <w:rFonts w:ascii="Times New Roman" w:hAnsi="Times New Roman" w:cs="Times New Roman"/>
          <w:sz w:val="20"/>
          <w:szCs w:val="20"/>
          <w:lang w:val="sr-Cyrl-RS"/>
        </w:rPr>
        <w:t xml:space="preserve">              </w:t>
      </w:r>
      <w:r w:rsidRPr="00526C84">
        <w:rPr>
          <w:rFonts w:ascii="Times New Roman" w:hAnsi="Times New Roman" w:cs="Times New Roman"/>
          <w:szCs w:val="20"/>
          <w:lang w:val="sr-Cyrl-RS"/>
        </w:rPr>
        <w:t>ПОТПИС ПОНУЂАЧА</w:t>
      </w:r>
    </w:p>
    <w:p w14:paraId="5F40223E" w14:textId="029229FF" w:rsidR="00386ED0" w:rsidRPr="00526C84" w:rsidRDefault="008C4000" w:rsidP="00386ED0">
      <w:pPr>
        <w:jc w:val="right"/>
        <w:rPr>
          <w:rFonts w:ascii="Times New Roman" w:hAnsi="Times New Roman" w:cs="Times New Roman"/>
          <w:sz w:val="20"/>
          <w:szCs w:val="20"/>
          <w:lang w:val="bs-Latn-BA"/>
        </w:rPr>
      </w:pPr>
      <w:r>
        <w:rPr>
          <w:rFonts w:ascii="Times New Roman" w:hAnsi="Times New Roman" w:cs="Times New Roman"/>
          <w:sz w:val="20"/>
          <w:szCs w:val="20"/>
          <w:lang w:val="sr-Cyrl-RS"/>
        </w:rPr>
        <w:t>М.П.       __</w:t>
      </w:r>
      <w:r w:rsidR="007E4811" w:rsidRPr="00526C84">
        <w:rPr>
          <w:rFonts w:ascii="Times New Roman" w:hAnsi="Times New Roman" w:cs="Times New Roman"/>
          <w:sz w:val="20"/>
          <w:szCs w:val="20"/>
          <w:lang w:val="bs-Latn-BA"/>
        </w:rPr>
        <w:t>_____________________</w:t>
      </w:r>
    </w:p>
    <w:p w14:paraId="2D3A6DB7" w14:textId="77777777" w:rsidR="00A61145" w:rsidRPr="00526C84" w:rsidRDefault="00A61145" w:rsidP="00386ED0">
      <w:pPr>
        <w:rPr>
          <w:rFonts w:ascii="Times New Roman" w:hAnsi="Times New Roman" w:cs="Times New Roman"/>
          <w:lang w:val="bs-Latn-BA"/>
        </w:rPr>
      </w:pPr>
    </w:p>
    <w:p w14:paraId="7F1AA7DF" w14:textId="77777777" w:rsidR="00386ED0" w:rsidRPr="00526C84" w:rsidRDefault="00386ED0" w:rsidP="00386ED0">
      <w:pPr>
        <w:rPr>
          <w:rFonts w:ascii="Times New Roman" w:hAnsi="Times New Roman" w:cs="Times New Roman"/>
          <w:i/>
          <w:lang w:val="bs-Latn-BA"/>
        </w:rPr>
      </w:pPr>
      <w:r w:rsidRPr="00526C84">
        <w:rPr>
          <w:rFonts w:ascii="Times New Roman" w:hAnsi="Times New Roman" w:cs="Times New Roman"/>
          <w:i/>
          <w:lang w:val="bs-Latn-BA"/>
        </w:rPr>
        <w:t>НАПОМЕНА:</w:t>
      </w:r>
    </w:p>
    <w:p w14:paraId="3CA70C53" w14:textId="77777777" w:rsidR="00386ED0" w:rsidRPr="00526C84" w:rsidRDefault="00386ED0" w:rsidP="00386ED0">
      <w:pPr>
        <w:ind w:left="360" w:hanging="360"/>
        <w:rPr>
          <w:rFonts w:ascii="Times New Roman" w:hAnsi="Times New Roman" w:cs="Times New Roman"/>
          <w:i/>
          <w:lang w:val="bs-Latn-BA"/>
        </w:rPr>
      </w:pPr>
      <w:r w:rsidRPr="00526C84">
        <w:rPr>
          <w:rFonts w:ascii="Times New Roman" w:hAnsi="Times New Roman" w:cs="Times New Roman"/>
          <w:i/>
          <w:lang w:val="bs-Latn-BA"/>
        </w:rPr>
        <w:t>1.</w:t>
      </w:r>
      <w:r w:rsidRPr="00526C84">
        <w:rPr>
          <w:rFonts w:ascii="Times New Roman" w:hAnsi="Times New Roman" w:cs="Times New Roman"/>
          <w:i/>
          <w:lang w:val="bs-Latn-BA"/>
        </w:rPr>
        <w:tab/>
        <w:t>Цијене морају бити изражене у KМ. За сваку ставку у понуди мора се навести цијена.</w:t>
      </w:r>
    </w:p>
    <w:p w14:paraId="6F909ECC" w14:textId="77777777" w:rsidR="00386ED0" w:rsidRPr="00526C84" w:rsidRDefault="00386ED0" w:rsidP="00386ED0">
      <w:pPr>
        <w:ind w:left="360" w:hanging="360"/>
        <w:rPr>
          <w:rFonts w:ascii="Times New Roman" w:hAnsi="Times New Roman" w:cs="Times New Roman"/>
          <w:i/>
          <w:lang w:val="bs-Latn-BA"/>
        </w:rPr>
      </w:pPr>
      <w:r w:rsidRPr="00526C84">
        <w:rPr>
          <w:rFonts w:ascii="Times New Roman" w:hAnsi="Times New Roman" w:cs="Times New Roman"/>
          <w:i/>
          <w:lang w:val="bs-Latn-BA"/>
        </w:rPr>
        <w:t>2.</w:t>
      </w:r>
      <w:r w:rsidRPr="00526C84">
        <w:rPr>
          <w:rFonts w:ascii="Times New Roman" w:hAnsi="Times New Roman" w:cs="Times New Roman"/>
          <w:i/>
          <w:lang w:val="bs-Latn-BA"/>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14:paraId="1A28DF5D" w14:textId="77777777" w:rsidR="00386ED0" w:rsidRPr="00526C84" w:rsidRDefault="00386ED0" w:rsidP="00386ED0">
      <w:pPr>
        <w:ind w:left="360" w:hanging="360"/>
        <w:rPr>
          <w:rFonts w:ascii="Times New Roman" w:hAnsi="Times New Roman" w:cs="Times New Roman"/>
          <w:i/>
          <w:lang w:val="bs-Latn-BA"/>
        </w:rPr>
      </w:pPr>
      <w:r w:rsidRPr="00526C84">
        <w:rPr>
          <w:rFonts w:ascii="Times New Roman" w:hAnsi="Times New Roman" w:cs="Times New Roman"/>
          <w:i/>
          <w:lang w:val="bs-Latn-BA"/>
        </w:rPr>
        <w:t>3.</w:t>
      </w:r>
      <w:r w:rsidRPr="00526C84">
        <w:rPr>
          <w:rFonts w:ascii="Times New Roman" w:hAnsi="Times New Roman" w:cs="Times New Roman"/>
          <w:i/>
          <w:lang w:val="bs-Latn-BA"/>
        </w:rPr>
        <w:tab/>
        <w:t>У случају разлика између јединичних цијена и укупног износа, исправка ће се извршити у складу са јединичним цијенама.</w:t>
      </w:r>
    </w:p>
    <w:p w14:paraId="2D0DB1F4" w14:textId="77777777" w:rsidR="00386ED0" w:rsidRPr="00526C84" w:rsidRDefault="00386ED0" w:rsidP="00386ED0">
      <w:pPr>
        <w:ind w:left="360" w:hanging="360"/>
        <w:rPr>
          <w:rFonts w:ascii="Times New Roman" w:hAnsi="Times New Roman" w:cs="Times New Roman"/>
          <w:i/>
          <w:lang w:val="bs-Latn-BA"/>
        </w:rPr>
      </w:pPr>
      <w:r w:rsidRPr="00526C84">
        <w:rPr>
          <w:rFonts w:ascii="Times New Roman" w:hAnsi="Times New Roman" w:cs="Times New Roman"/>
          <w:i/>
          <w:lang w:val="bs-Latn-BA"/>
        </w:rPr>
        <w:t>4.</w:t>
      </w:r>
      <w:r w:rsidRPr="00526C84">
        <w:rPr>
          <w:rFonts w:ascii="Times New Roman" w:hAnsi="Times New Roman" w:cs="Times New Roman"/>
          <w:i/>
          <w:lang w:val="bs-Latn-BA"/>
        </w:rPr>
        <w:tab/>
        <w:t>Јединична цијена ставке не сматра се рачунском грешком, односно не може се исправљати ни под којим условима.</w:t>
      </w:r>
    </w:p>
    <w:p w14:paraId="2F8AD09E" w14:textId="12D74275" w:rsidR="0072554D" w:rsidRDefault="00386ED0" w:rsidP="00ED219F">
      <w:pPr>
        <w:ind w:left="360" w:hanging="360"/>
        <w:rPr>
          <w:rFonts w:ascii="Times New Roman" w:hAnsi="Times New Roman" w:cs="Times New Roman"/>
          <w:i/>
          <w:lang w:val="bs-Latn-BA"/>
        </w:rPr>
      </w:pPr>
      <w:r w:rsidRPr="00526C84">
        <w:rPr>
          <w:rFonts w:ascii="Times New Roman" w:hAnsi="Times New Roman" w:cs="Times New Roman"/>
          <w:i/>
          <w:lang w:val="bs-Latn-BA"/>
        </w:rPr>
        <w:t>5.</w:t>
      </w:r>
      <w:r w:rsidRPr="00526C84">
        <w:rPr>
          <w:rFonts w:ascii="Times New Roman" w:hAnsi="Times New Roman" w:cs="Times New Roman"/>
          <w:i/>
          <w:lang w:val="bs-Latn-BA"/>
        </w:rPr>
        <w:tab/>
        <w:t>Овај образац за цијену понуде је само једна од могућих опција те га је могуће (потребно) прилагодити конкретном предмету јавне набавке.</w:t>
      </w:r>
    </w:p>
    <w:p w14:paraId="07CBEA83" w14:textId="77777777" w:rsidR="00C47DBF" w:rsidRDefault="00C47DBF" w:rsidP="00ED219F">
      <w:pPr>
        <w:ind w:left="360" w:hanging="360"/>
        <w:rPr>
          <w:rFonts w:ascii="Times New Roman" w:hAnsi="Times New Roman" w:cs="Times New Roman"/>
          <w:i/>
          <w:lang w:val="bs-Latn-BA"/>
        </w:rPr>
      </w:pPr>
    </w:p>
    <w:p w14:paraId="34F05485" w14:textId="77777777" w:rsidR="00C47DBF" w:rsidRDefault="00C47DBF" w:rsidP="00ED219F">
      <w:pPr>
        <w:ind w:left="360" w:hanging="360"/>
        <w:rPr>
          <w:rFonts w:ascii="Times New Roman" w:hAnsi="Times New Roman" w:cs="Times New Roman"/>
          <w:i/>
          <w:lang w:val="bs-Latn-BA"/>
        </w:rPr>
      </w:pPr>
    </w:p>
    <w:p w14:paraId="02E73D40" w14:textId="77777777" w:rsidR="00C47DBF" w:rsidRDefault="00C47DBF" w:rsidP="00ED219F">
      <w:pPr>
        <w:ind w:left="360" w:hanging="360"/>
        <w:rPr>
          <w:rFonts w:ascii="Times New Roman" w:hAnsi="Times New Roman" w:cs="Times New Roman"/>
          <w:i/>
          <w:lang w:val="bs-Latn-BA"/>
        </w:rPr>
      </w:pPr>
    </w:p>
    <w:p w14:paraId="7C2565F0" w14:textId="77777777" w:rsidR="00C47DBF" w:rsidRDefault="00C47DBF" w:rsidP="00ED219F">
      <w:pPr>
        <w:ind w:left="360" w:hanging="360"/>
        <w:rPr>
          <w:rFonts w:ascii="Times New Roman" w:hAnsi="Times New Roman" w:cs="Times New Roman"/>
          <w:i/>
          <w:lang w:val="bs-Latn-BA"/>
        </w:rPr>
      </w:pPr>
    </w:p>
    <w:p w14:paraId="41C4900A" w14:textId="77777777" w:rsidR="00C47DBF" w:rsidRDefault="00C47DBF" w:rsidP="00ED219F">
      <w:pPr>
        <w:ind w:left="360" w:hanging="360"/>
        <w:rPr>
          <w:rFonts w:ascii="Times New Roman" w:hAnsi="Times New Roman" w:cs="Times New Roman"/>
          <w:i/>
          <w:lang w:val="bs-Latn-BA"/>
        </w:rPr>
      </w:pPr>
    </w:p>
    <w:p w14:paraId="2CD6B71C" w14:textId="77777777" w:rsidR="00C47DBF" w:rsidRDefault="00C47DBF" w:rsidP="00ED219F">
      <w:pPr>
        <w:ind w:left="360" w:hanging="360"/>
        <w:rPr>
          <w:rFonts w:ascii="Times New Roman" w:hAnsi="Times New Roman" w:cs="Times New Roman"/>
          <w:i/>
          <w:lang w:val="bs-Latn-BA"/>
        </w:rPr>
      </w:pPr>
    </w:p>
    <w:p w14:paraId="443B8117" w14:textId="77777777" w:rsidR="00C47DBF" w:rsidRDefault="00C47DBF" w:rsidP="00ED219F">
      <w:pPr>
        <w:ind w:left="360" w:hanging="360"/>
        <w:rPr>
          <w:rFonts w:ascii="Times New Roman" w:hAnsi="Times New Roman" w:cs="Times New Roman"/>
          <w:i/>
          <w:lang w:val="bs-Latn-BA"/>
        </w:rPr>
      </w:pPr>
    </w:p>
    <w:p w14:paraId="39D439FB" w14:textId="77777777" w:rsidR="00C47DBF" w:rsidRDefault="00C47DBF" w:rsidP="00ED219F">
      <w:pPr>
        <w:ind w:left="360" w:hanging="360"/>
        <w:rPr>
          <w:rFonts w:ascii="Times New Roman" w:hAnsi="Times New Roman" w:cs="Times New Roman"/>
          <w:i/>
          <w:lang w:val="bs-Latn-BA"/>
        </w:rPr>
      </w:pPr>
    </w:p>
    <w:p w14:paraId="1DC117DF" w14:textId="77777777" w:rsidR="00C47DBF" w:rsidRDefault="00C47DBF" w:rsidP="00ED219F">
      <w:pPr>
        <w:ind w:left="360" w:hanging="360"/>
        <w:rPr>
          <w:rFonts w:ascii="Times New Roman" w:hAnsi="Times New Roman" w:cs="Times New Roman"/>
          <w:i/>
          <w:lang w:val="bs-Latn-BA"/>
        </w:rPr>
      </w:pPr>
    </w:p>
    <w:p w14:paraId="13BD76A5" w14:textId="77777777" w:rsidR="00C47DBF" w:rsidRDefault="00C47DBF" w:rsidP="00ED219F">
      <w:pPr>
        <w:ind w:left="360" w:hanging="360"/>
        <w:rPr>
          <w:rFonts w:ascii="Times New Roman" w:hAnsi="Times New Roman" w:cs="Times New Roman"/>
          <w:i/>
          <w:lang w:val="bs-Latn-BA"/>
        </w:rPr>
      </w:pPr>
    </w:p>
    <w:p w14:paraId="667D46FF" w14:textId="77777777" w:rsidR="00C47DBF" w:rsidRDefault="00C47DBF" w:rsidP="00ED219F">
      <w:pPr>
        <w:ind w:left="360" w:hanging="360"/>
        <w:rPr>
          <w:rFonts w:ascii="Times New Roman" w:hAnsi="Times New Roman" w:cs="Times New Roman"/>
          <w:i/>
          <w:lang w:val="bs-Latn-BA"/>
        </w:rPr>
      </w:pPr>
    </w:p>
    <w:p w14:paraId="0D2A2ED9" w14:textId="77777777" w:rsidR="00C47DBF" w:rsidRDefault="00C47DBF" w:rsidP="00767A62">
      <w:pPr>
        <w:rPr>
          <w:rFonts w:ascii="Times New Roman" w:hAnsi="Times New Roman" w:cs="Times New Roman"/>
          <w:i/>
          <w:lang w:val="bs-Latn-BA"/>
        </w:rPr>
      </w:pPr>
    </w:p>
    <w:p w14:paraId="5D6554D0" w14:textId="208515A6" w:rsidR="00392D03" w:rsidRPr="00526C84" w:rsidRDefault="0072554D" w:rsidP="00767A62">
      <w:pPr>
        <w:pStyle w:val="Heading1"/>
        <w:numPr>
          <w:ilvl w:val="0"/>
          <w:numId w:val="0"/>
        </w:numPr>
        <w:jc w:val="right"/>
        <w:rPr>
          <w:rFonts w:ascii="Times New Roman" w:hAnsi="Times New Roman" w:cs="Times New Roman"/>
          <w:sz w:val="28"/>
          <w:lang w:val="bs-Latn-BA"/>
        </w:rPr>
      </w:pPr>
      <w:bookmarkStart w:id="51" w:name="_Toc149636214"/>
      <w:r w:rsidRPr="00526C84">
        <w:rPr>
          <w:rFonts w:ascii="Times New Roman" w:hAnsi="Times New Roman" w:cs="Times New Roman"/>
          <w:sz w:val="28"/>
          <w:lang w:val="sr-Cyrl-RS"/>
        </w:rPr>
        <w:lastRenderedPageBreak/>
        <w:t>АНЕКС</w:t>
      </w:r>
      <w:r w:rsidRPr="00526C84">
        <w:rPr>
          <w:rFonts w:ascii="Times New Roman" w:hAnsi="Times New Roman" w:cs="Times New Roman"/>
          <w:sz w:val="28"/>
          <w:lang w:val="bs-Latn-BA"/>
        </w:rPr>
        <w:t xml:space="preserve"> 4</w:t>
      </w:r>
      <w:bookmarkEnd w:id="51"/>
    </w:p>
    <w:p w14:paraId="47CDBC6D" w14:textId="2C9C3DEC" w:rsidR="0072554D" w:rsidRPr="00526C84" w:rsidRDefault="0072554D" w:rsidP="0072554D">
      <w:pPr>
        <w:spacing w:line="276" w:lineRule="auto"/>
        <w:jc w:val="both"/>
        <w:rPr>
          <w:rFonts w:ascii="Times New Roman" w:hAnsi="Times New Roman" w:cs="Times New Roman"/>
          <w:b/>
          <w:sz w:val="24"/>
          <w:lang w:val="bs-Latn-BA"/>
        </w:rPr>
      </w:pPr>
      <w:r w:rsidRPr="00526C84">
        <w:rPr>
          <w:rFonts w:ascii="Times New Roman" w:hAnsi="Times New Roman" w:cs="Times New Roman"/>
          <w:b/>
          <w:sz w:val="24"/>
          <w:lang w:val="bs-Latn-BA"/>
        </w:rPr>
        <w:t>Изјава о испуњености услова из члана 45. став (1) тачке а) до д) Закона о јавним набавкама („Службени гласник БиХ“, број: 39/14</w:t>
      </w:r>
      <w:r w:rsidR="00392D03" w:rsidRPr="00526C84">
        <w:rPr>
          <w:rFonts w:ascii="Times New Roman" w:hAnsi="Times New Roman" w:cs="Times New Roman"/>
          <w:b/>
          <w:sz w:val="24"/>
          <w:lang w:val="sr-Cyrl-RS"/>
        </w:rPr>
        <w:t xml:space="preserve"> и 59/22</w:t>
      </w:r>
      <w:r w:rsidRPr="00526C84">
        <w:rPr>
          <w:rFonts w:ascii="Times New Roman" w:hAnsi="Times New Roman" w:cs="Times New Roman"/>
          <w:b/>
          <w:sz w:val="24"/>
          <w:lang w:val="bs-Latn-BA"/>
        </w:rPr>
        <w:t>)</w:t>
      </w:r>
    </w:p>
    <w:p w14:paraId="544A7E30" w14:textId="606BADF1"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Pr="00526C84">
        <w:rPr>
          <w:rFonts w:ascii="Times New Roman" w:hAnsi="Times New Roman" w:cs="Times New Roman"/>
          <w:sz w:val="24"/>
          <w:lang w:val="sr-Cyrl-RS"/>
        </w:rPr>
        <w:t>дј</w:t>
      </w:r>
      <w:r w:rsidRPr="00526C84">
        <w:rPr>
          <w:rFonts w:ascii="Times New Roman" w:hAnsi="Times New Roman" w:cs="Times New Roman"/>
          <w:sz w:val="24"/>
          <w:lang w:val="bs-Latn-BA"/>
        </w:rPr>
        <w:t xml:space="preserve">елатности _____________________________________________________________ (навести положај, назив привредног друштва или обрта или сродне </w:t>
      </w:r>
      <w:r w:rsidRPr="00526C84">
        <w:rPr>
          <w:rFonts w:ascii="Times New Roman" w:hAnsi="Times New Roman" w:cs="Times New Roman"/>
          <w:sz w:val="24"/>
          <w:lang w:val="sr-Cyrl-RS"/>
        </w:rPr>
        <w:t>дј</w:t>
      </w:r>
      <w:r w:rsidRPr="00526C84">
        <w:rPr>
          <w:rFonts w:ascii="Times New Roman" w:hAnsi="Times New Roman" w:cs="Times New Roman"/>
          <w:sz w:val="24"/>
          <w:lang w:val="bs-Latn-BA"/>
        </w:rPr>
        <w:t>елатности), ИД број: ____________________, чије сједиште се налази у _____________________________ (град/оп</w:t>
      </w:r>
      <w:r w:rsidRPr="00526C84">
        <w:rPr>
          <w:rFonts w:ascii="Times New Roman" w:hAnsi="Times New Roman" w:cs="Times New Roman"/>
          <w:sz w:val="24"/>
          <w:lang w:val="sr-Cyrl-RS"/>
        </w:rPr>
        <w:t>шт</w:t>
      </w:r>
      <w:r w:rsidRPr="00526C84">
        <w:rPr>
          <w:rFonts w:ascii="Times New Roman" w:hAnsi="Times New Roman" w:cs="Times New Roman"/>
          <w:sz w:val="24"/>
          <w:lang w:val="bs-Latn-BA"/>
        </w:rPr>
        <w:t>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w:t>
      </w:r>
      <w:r w:rsidR="0088620D">
        <w:rPr>
          <w:rFonts w:ascii="Times New Roman" w:hAnsi="Times New Roman" w:cs="Times New Roman"/>
          <w:sz w:val="24"/>
          <w:lang w:val="bs-Latn-BA"/>
        </w:rPr>
        <w:t xml:space="preserve"> набавци број: ____________________, </w:t>
      </w:r>
      <w:r w:rsidRPr="00526C84">
        <w:rPr>
          <w:rFonts w:ascii="Times New Roman" w:hAnsi="Times New Roman" w:cs="Times New Roman"/>
          <w:sz w:val="24"/>
          <w:lang w:val="bs-Latn-BA"/>
        </w:rPr>
        <w:t>а у складу са чланом 45. ставови (1) и (4) Закона о јавним набавкама, под пуном материјалном и кривичном одговорношћу</w:t>
      </w:r>
    </w:p>
    <w:p w14:paraId="53149E75" w14:textId="77777777" w:rsidR="00392D03" w:rsidRPr="00526C84" w:rsidRDefault="00392D03" w:rsidP="0072554D">
      <w:pPr>
        <w:spacing w:line="276" w:lineRule="auto"/>
        <w:jc w:val="both"/>
        <w:rPr>
          <w:rFonts w:ascii="Times New Roman" w:hAnsi="Times New Roman" w:cs="Times New Roman"/>
          <w:sz w:val="2"/>
          <w:lang w:val="bs-Latn-BA"/>
        </w:rPr>
      </w:pPr>
    </w:p>
    <w:p w14:paraId="6C8E6EB1" w14:textId="77777777" w:rsidR="0072554D" w:rsidRPr="00526C84" w:rsidRDefault="0072554D" w:rsidP="0072554D">
      <w:pPr>
        <w:spacing w:line="276" w:lineRule="auto"/>
        <w:jc w:val="center"/>
        <w:rPr>
          <w:rFonts w:ascii="Times New Roman" w:hAnsi="Times New Roman" w:cs="Times New Roman"/>
          <w:sz w:val="24"/>
          <w:lang w:val="bs-Latn-BA"/>
        </w:rPr>
      </w:pPr>
      <w:r w:rsidRPr="00526C84">
        <w:rPr>
          <w:rFonts w:ascii="Times New Roman" w:hAnsi="Times New Roman" w:cs="Times New Roman"/>
          <w:sz w:val="24"/>
          <w:lang w:val="bs-Latn-BA"/>
        </w:rPr>
        <w:t>ИЗЈАВЉУЈЕМ</w:t>
      </w:r>
    </w:p>
    <w:p w14:paraId="2F397503" w14:textId="77777777"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Понуђач _______________________________________ у наведеном поступку јавне набавке, којег представљам:</w:t>
      </w:r>
    </w:p>
    <w:p w14:paraId="4A4ABF8B" w14:textId="213B74A4" w:rsidR="0072554D" w:rsidRPr="00526C84" w:rsidRDefault="0072554D" w:rsidP="0072554D">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sr-Cyrl-RS"/>
        </w:rPr>
        <w:t>а)</w:t>
      </w:r>
      <w:r w:rsidRPr="00526C84">
        <w:rPr>
          <w:rFonts w:ascii="Times New Roman" w:hAnsi="Times New Roman" w:cs="Times New Roman"/>
          <w:sz w:val="24"/>
          <w:lang w:val="sr-Cyrl-RS"/>
        </w:rPr>
        <w:tab/>
      </w:r>
      <w:r w:rsidRPr="00526C84">
        <w:rPr>
          <w:rFonts w:ascii="Times New Roman" w:hAnsi="Times New Roman" w:cs="Times New Roman"/>
          <w:sz w:val="24"/>
          <w:lang w:val="bs-Latn-BA"/>
        </w:rPr>
        <w:t xml:space="preserve">Није правоснажном судском пресудом у кривичном поступку осуђен за кривична </w:t>
      </w:r>
      <w:r w:rsidRPr="00526C84">
        <w:rPr>
          <w:rFonts w:ascii="Times New Roman" w:hAnsi="Times New Roman" w:cs="Times New Roman"/>
          <w:sz w:val="24"/>
          <w:lang w:val="sr-Cyrl-RS"/>
        </w:rPr>
        <w:t>дј</w:t>
      </w:r>
      <w:r w:rsidRPr="00526C84">
        <w:rPr>
          <w:rFonts w:ascii="Times New Roman" w:hAnsi="Times New Roman" w:cs="Times New Roman"/>
          <w:sz w:val="24"/>
          <w:lang w:val="bs-Latn-BA"/>
        </w:rPr>
        <w:t>ела организованог криминала, корупције, преваре или прања новца у складу с важећим прописима у БиХ или земљи у којој је регистрован;</w:t>
      </w:r>
    </w:p>
    <w:p w14:paraId="30A30DF7" w14:textId="09D759DB" w:rsidR="0072554D" w:rsidRPr="00526C84" w:rsidRDefault="0072554D" w:rsidP="0072554D">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sr-Cyrl-RS"/>
        </w:rPr>
        <w:t>б)</w:t>
      </w:r>
      <w:r w:rsidRPr="00526C84">
        <w:rPr>
          <w:rFonts w:ascii="Times New Roman" w:hAnsi="Times New Roman" w:cs="Times New Roman"/>
          <w:sz w:val="24"/>
          <w:lang w:val="sr-Cyrl-RS"/>
        </w:rPr>
        <w:tab/>
      </w:r>
      <w:r w:rsidRPr="00526C84">
        <w:rPr>
          <w:rFonts w:ascii="Times New Roman" w:hAnsi="Times New Roman" w:cs="Times New Roman"/>
          <w:sz w:val="24"/>
          <w:lang w:val="bs-Latn-BA"/>
        </w:rPr>
        <w:t xml:space="preserve">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w:t>
      </w:r>
      <w:r w:rsidRPr="00526C84">
        <w:rPr>
          <w:rFonts w:ascii="Times New Roman" w:hAnsi="Times New Roman" w:cs="Times New Roman"/>
          <w:sz w:val="24"/>
          <w:lang w:val="sr-Cyrl-RS"/>
        </w:rPr>
        <w:t>дј</w:t>
      </w:r>
      <w:r w:rsidRPr="00526C84">
        <w:rPr>
          <w:rFonts w:ascii="Times New Roman" w:hAnsi="Times New Roman" w:cs="Times New Roman"/>
          <w:sz w:val="24"/>
          <w:lang w:val="bs-Latn-BA"/>
        </w:rPr>
        <w:t xml:space="preserve">елатности, у складу са важећим прописима у Босни и Херцеговини или земљи у којој је регистрован; </w:t>
      </w:r>
    </w:p>
    <w:p w14:paraId="7A5B87BB" w14:textId="58D4D750" w:rsidR="0072554D" w:rsidRPr="00526C84" w:rsidRDefault="0072554D" w:rsidP="0072554D">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sr-Cyrl-RS"/>
        </w:rPr>
        <w:t>ц)</w:t>
      </w:r>
      <w:r w:rsidRPr="00526C84">
        <w:rPr>
          <w:rFonts w:ascii="Times New Roman" w:hAnsi="Times New Roman" w:cs="Times New Roman"/>
          <w:sz w:val="24"/>
          <w:lang w:val="sr-Cyrl-RS"/>
        </w:rPr>
        <w:tab/>
      </w:r>
      <w:r w:rsidRPr="00526C84">
        <w:rPr>
          <w:rFonts w:ascii="Times New Roman" w:hAnsi="Times New Roman" w:cs="Times New Roman"/>
          <w:sz w:val="24"/>
          <w:lang w:val="bs-Latn-BA"/>
        </w:rPr>
        <w:t>Испунио је обавезе у вези с плаћањем пензионог и инвалидског осигурања у складу са важећим прописима у БиХ или земљи у којој је регистрован;</w:t>
      </w:r>
    </w:p>
    <w:p w14:paraId="24730A52" w14:textId="71F9FCA2" w:rsidR="0072554D" w:rsidRPr="00526C84" w:rsidRDefault="0072554D" w:rsidP="0072554D">
      <w:pPr>
        <w:spacing w:line="276" w:lineRule="auto"/>
        <w:ind w:left="360" w:hanging="360"/>
        <w:jc w:val="both"/>
        <w:rPr>
          <w:rFonts w:ascii="Times New Roman" w:hAnsi="Times New Roman" w:cs="Times New Roman"/>
          <w:sz w:val="24"/>
          <w:lang w:val="bs-Latn-BA"/>
        </w:rPr>
      </w:pPr>
      <w:r w:rsidRPr="00526C84">
        <w:rPr>
          <w:rFonts w:ascii="Times New Roman" w:hAnsi="Times New Roman" w:cs="Times New Roman"/>
          <w:sz w:val="24"/>
          <w:lang w:val="sr-Cyrl-RS"/>
        </w:rPr>
        <w:t>д)</w:t>
      </w:r>
      <w:r w:rsidRPr="00526C84">
        <w:rPr>
          <w:rFonts w:ascii="Times New Roman" w:hAnsi="Times New Roman" w:cs="Times New Roman"/>
          <w:sz w:val="24"/>
          <w:lang w:val="sr-Cyrl-RS"/>
        </w:rPr>
        <w:tab/>
      </w:r>
      <w:r w:rsidRPr="00526C84">
        <w:rPr>
          <w:rFonts w:ascii="Times New Roman" w:hAnsi="Times New Roman" w:cs="Times New Roman"/>
          <w:sz w:val="24"/>
          <w:lang w:val="bs-Latn-BA"/>
        </w:rPr>
        <w:t>Испунио је обавезе у вези с плаћањем директних и индиректних пореза у складу с важећим прописима у БиХ или земљи у којој је регистрован.</w:t>
      </w:r>
    </w:p>
    <w:p w14:paraId="2CE9344E" w14:textId="1612FB0E"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У наведеном смислу сам упознат са обавезом понуђача да у случају до</w:t>
      </w:r>
      <w:r w:rsidRPr="00526C84">
        <w:rPr>
          <w:rFonts w:ascii="Times New Roman" w:hAnsi="Times New Roman" w:cs="Times New Roman"/>
          <w:sz w:val="24"/>
          <w:lang w:val="sr-Cyrl-RS"/>
        </w:rPr>
        <w:t>дј</w:t>
      </w:r>
      <w:r w:rsidRPr="00526C84">
        <w:rPr>
          <w:rFonts w:ascii="Times New Roman" w:hAnsi="Times New Roman" w:cs="Times New Roman"/>
          <w:sz w:val="24"/>
          <w:lang w:val="bs-Latn-BA"/>
        </w:rPr>
        <w:t>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14:paraId="098866FC" w14:textId="77777777"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ђело предвиђено Kривичним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w:t>
      </w:r>
      <w:r w:rsidRPr="00526C84">
        <w:rPr>
          <w:rFonts w:ascii="Times New Roman" w:hAnsi="Times New Roman" w:cs="Times New Roman"/>
          <w:sz w:val="24"/>
          <w:lang w:val="bs-Latn-BA"/>
        </w:rPr>
        <w:lastRenderedPageBreak/>
        <w:t>предвиђене новчане казне од 1.000,00 KМ до 10.000,00 KМ за понуђача (правно лице) и од 200,00 KМ до 2.000,00 KМ за одговорно лице понуђача.</w:t>
      </w:r>
    </w:p>
    <w:p w14:paraId="50E3926F" w14:textId="77777777"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14:paraId="7135FF4E" w14:textId="77777777" w:rsidR="0072554D" w:rsidRPr="00526C84" w:rsidRDefault="0072554D" w:rsidP="0072554D">
      <w:pPr>
        <w:spacing w:line="276" w:lineRule="auto"/>
        <w:jc w:val="both"/>
        <w:rPr>
          <w:rFonts w:ascii="Times New Roman" w:hAnsi="Times New Roman" w:cs="Times New Roman"/>
          <w:sz w:val="24"/>
          <w:lang w:val="bs-Latn-BA"/>
        </w:rPr>
      </w:pPr>
    </w:p>
    <w:p w14:paraId="457591B4" w14:textId="77777777"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Изјаву дао:</w:t>
      </w:r>
    </w:p>
    <w:p w14:paraId="4A637703" w14:textId="3F904E85"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___________________</w:t>
      </w:r>
      <w:r w:rsidRPr="00526C84">
        <w:rPr>
          <w:rFonts w:ascii="Times New Roman" w:hAnsi="Times New Roman" w:cs="Times New Roman"/>
          <w:sz w:val="24"/>
          <w:lang w:val="sr-Cyrl-RS"/>
        </w:rPr>
        <w:t>______</w:t>
      </w:r>
      <w:r w:rsidRPr="00526C84">
        <w:rPr>
          <w:rFonts w:ascii="Times New Roman" w:hAnsi="Times New Roman" w:cs="Times New Roman"/>
          <w:sz w:val="24"/>
          <w:lang w:val="bs-Latn-BA"/>
        </w:rPr>
        <w:t>_</w:t>
      </w:r>
    </w:p>
    <w:p w14:paraId="64D99903" w14:textId="77777777"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Мјесто и датум давања изјаве:</w:t>
      </w:r>
    </w:p>
    <w:p w14:paraId="0ACFE9A6" w14:textId="1E210F79"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__________________</w:t>
      </w:r>
      <w:r w:rsidRPr="00526C84">
        <w:rPr>
          <w:rFonts w:ascii="Times New Roman" w:hAnsi="Times New Roman" w:cs="Times New Roman"/>
          <w:sz w:val="24"/>
          <w:lang w:val="sr-Cyrl-RS"/>
        </w:rPr>
        <w:t>______</w:t>
      </w:r>
      <w:r w:rsidRPr="00526C84">
        <w:rPr>
          <w:rFonts w:ascii="Times New Roman" w:hAnsi="Times New Roman" w:cs="Times New Roman"/>
          <w:sz w:val="24"/>
          <w:lang w:val="bs-Latn-BA"/>
        </w:rPr>
        <w:t>__</w:t>
      </w:r>
    </w:p>
    <w:p w14:paraId="65434BCF" w14:textId="77777777"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Потпис и печат надлежног органа:</w:t>
      </w:r>
    </w:p>
    <w:p w14:paraId="64A1367D" w14:textId="755B4F8C" w:rsidR="0072554D" w:rsidRPr="00526C84" w:rsidRDefault="0072554D" w:rsidP="0072554D">
      <w:pPr>
        <w:spacing w:line="276" w:lineRule="auto"/>
        <w:jc w:val="both"/>
        <w:rPr>
          <w:rFonts w:ascii="Times New Roman" w:hAnsi="Times New Roman" w:cs="Times New Roman"/>
          <w:sz w:val="24"/>
          <w:lang w:val="bs-Latn-BA"/>
        </w:rPr>
      </w:pPr>
      <w:r w:rsidRPr="00526C84">
        <w:rPr>
          <w:rFonts w:ascii="Times New Roman" w:hAnsi="Times New Roman" w:cs="Times New Roman"/>
          <w:sz w:val="24"/>
          <w:lang w:val="bs-Latn-BA"/>
        </w:rPr>
        <w:t>__________________</w:t>
      </w:r>
      <w:r w:rsidRPr="00526C84">
        <w:rPr>
          <w:rFonts w:ascii="Times New Roman" w:hAnsi="Times New Roman" w:cs="Times New Roman"/>
          <w:sz w:val="24"/>
          <w:lang w:val="sr-Cyrl-RS"/>
        </w:rPr>
        <w:t>____</w:t>
      </w:r>
      <w:r w:rsidRPr="00526C84">
        <w:rPr>
          <w:rFonts w:ascii="Times New Roman" w:hAnsi="Times New Roman" w:cs="Times New Roman"/>
          <w:sz w:val="24"/>
          <w:lang w:val="bs-Latn-BA"/>
        </w:rPr>
        <w:t>__ М.П.</w:t>
      </w:r>
    </w:p>
    <w:p w14:paraId="7CFCA9E3" w14:textId="77777777" w:rsidR="0072554D" w:rsidRPr="00526C84" w:rsidRDefault="0072554D" w:rsidP="0072554D">
      <w:pPr>
        <w:spacing w:line="276" w:lineRule="auto"/>
        <w:jc w:val="both"/>
        <w:rPr>
          <w:rFonts w:ascii="Times New Roman" w:hAnsi="Times New Roman" w:cs="Times New Roman"/>
          <w:sz w:val="24"/>
          <w:lang w:val="bs-Latn-BA"/>
        </w:rPr>
      </w:pPr>
    </w:p>
    <w:p w14:paraId="040E71EA" w14:textId="77777777" w:rsidR="0072554D" w:rsidRPr="00526C84" w:rsidRDefault="0072554D" w:rsidP="0072554D">
      <w:pPr>
        <w:spacing w:line="276" w:lineRule="auto"/>
        <w:jc w:val="both"/>
        <w:rPr>
          <w:rFonts w:ascii="Times New Roman" w:hAnsi="Times New Roman" w:cs="Times New Roman"/>
          <w:sz w:val="24"/>
          <w:lang w:val="bs-Latn-BA"/>
        </w:rPr>
      </w:pPr>
    </w:p>
    <w:p w14:paraId="3934C8A5" w14:textId="77777777" w:rsidR="0072554D" w:rsidRPr="00526C84" w:rsidRDefault="0072554D" w:rsidP="0072554D">
      <w:pPr>
        <w:spacing w:line="276" w:lineRule="auto"/>
        <w:jc w:val="both"/>
        <w:rPr>
          <w:rFonts w:ascii="Times New Roman" w:hAnsi="Times New Roman" w:cs="Times New Roman"/>
          <w:sz w:val="24"/>
          <w:lang w:val="bs-Latn-BA"/>
        </w:rPr>
      </w:pPr>
    </w:p>
    <w:p w14:paraId="390222FB" w14:textId="77777777" w:rsidR="0072554D" w:rsidRPr="00526C84" w:rsidRDefault="0072554D" w:rsidP="0072554D">
      <w:pPr>
        <w:spacing w:line="276" w:lineRule="auto"/>
        <w:jc w:val="both"/>
        <w:rPr>
          <w:rFonts w:ascii="Times New Roman" w:hAnsi="Times New Roman" w:cs="Times New Roman"/>
          <w:sz w:val="24"/>
          <w:lang w:val="bs-Latn-BA"/>
        </w:rPr>
      </w:pPr>
    </w:p>
    <w:p w14:paraId="2204C423" w14:textId="77777777" w:rsidR="0072554D" w:rsidRPr="00526C84" w:rsidRDefault="0072554D" w:rsidP="0072554D">
      <w:pPr>
        <w:spacing w:line="276" w:lineRule="auto"/>
        <w:jc w:val="both"/>
        <w:rPr>
          <w:rFonts w:ascii="Times New Roman" w:hAnsi="Times New Roman" w:cs="Times New Roman"/>
          <w:sz w:val="24"/>
          <w:lang w:val="bs-Latn-BA"/>
        </w:rPr>
      </w:pPr>
    </w:p>
    <w:p w14:paraId="2BE53B19" w14:textId="77777777" w:rsidR="0072554D" w:rsidRPr="00526C84" w:rsidRDefault="0072554D" w:rsidP="0072554D">
      <w:pPr>
        <w:spacing w:line="276" w:lineRule="auto"/>
        <w:jc w:val="both"/>
        <w:rPr>
          <w:rFonts w:ascii="Times New Roman" w:hAnsi="Times New Roman" w:cs="Times New Roman"/>
          <w:sz w:val="24"/>
          <w:lang w:val="bs-Latn-BA"/>
        </w:rPr>
      </w:pPr>
    </w:p>
    <w:p w14:paraId="1418F365" w14:textId="77777777" w:rsidR="0072554D" w:rsidRPr="00526C84" w:rsidRDefault="0072554D" w:rsidP="0072554D">
      <w:pPr>
        <w:spacing w:line="276" w:lineRule="auto"/>
        <w:jc w:val="both"/>
        <w:rPr>
          <w:rFonts w:ascii="Times New Roman" w:hAnsi="Times New Roman" w:cs="Times New Roman"/>
          <w:sz w:val="24"/>
          <w:lang w:val="bs-Latn-BA"/>
        </w:rPr>
      </w:pPr>
    </w:p>
    <w:p w14:paraId="1C3E1DD8" w14:textId="77777777" w:rsidR="0072554D" w:rsidRPr="00526C84" w:rsidRDefault="0072554D" w:rsidP="0072554D">
      <w:pPr>
        <w:spacing w:line="276" w:lineRule="auto"/>
        <w:jc w:val="both"/>
        <w:rPr>
          <w:rFonts w:ascii="Times New Roman" w:hAnsi="Times New Roman" w:cs="Times New Roman"/>
          <w:sz w:val="24"/>
          <w:lang w:val="bs-Latn-BA"/>
        </w:rPr>
      </w:pPr>
    </w:p>
    <w:p w14:paraId="160BAB22" w14:textId="77777777" w:rsidR="0072554D" w:rsidRPr="00526C84" w:rsidRDefault="0072554D" w:rsidP="0072554D">
      <w:pPr>
        <w:spacing w:line="276" w:lineRule="auto"/>
        <w:jc w:val="both"/>
        <w:rPr>
          <w:rFonts w:ascii="Times New Roman" w:hAnsi="Times New Roman" w:cs="Times New Roman"/>
          <w:sz w:val="24"/>
          <w:lang w:val="bs-Latn-BA"/>
        </w:rPr>
      </w:pPr>
    </w:p>
    <w:p w14:paraId="58B0EBA6" w14:textId="77777777" w:rsidR="0072554D" w:rsidRPr="00526C84" w:rsidRDefault="0072554D" w:rsidP="0072554D">
      <w:pPr>
        <w:spacing w:line="276" w:lineRule="auto"/>
        <w:jc w:val="both"/>
        <w:rPr>
          <w:rFonts w:ascii="Times New Roman" w:hAnsi="Times New Roman" w:cs="Times New Roman"/>
          <w:sz w:val="24"/>
          <w:lang w:val="bs-Latn-BA"/>
        </w:rPr>
      </w:pPr>
    </w:p>
    <w:p w14:paraId="164D3745" w14:textId="77777777" w:rsidR="0072554D" w:rsidRPr="00526C84" w:rsidRDefault="0072554D" w:rsidP="0072554D">
      <w:pPr>
        <w:spacing w:line="276" w:lineRule="auto"/>
        <w:jc w:val="both"/>
        <w:rPr>
          <w:rFonts w:ascii="Times New Roman" w:hAnsi="Times New Roman" w:cs="Times New Roman"/>
          <w:sz w:val="24"/>
          <w:lang w:val="bs-Latn-BA"/>
        </w:rPr>
      </w:pPr>
    </w:p>
    <w:p w14:paraId="2B4DFE20" w14:textId="77777777" w:rsidR="0072554D" w:rsidRPr="00526C84" w:rsidRDefault="0072554D" w:rsidP="0072554D">
      <w:pPr>
        <w:spacing w:line="276" w:lineRule="auto"/>
        <w:jc w:val="both"/>
        <w:rPr>
          <w:rFonts w:ascii="Times New Roman" w:hAnsi="Times New Roman" w:cs="Times New Roman"/>
          <w:sz w:val="24"/>
          <w:lang w:val="bs-Latn-BA"/>
        </w:rPr>
      </w:pPr>
    </w:p>
    <w:p w14:paraId="6A1AE3F8" w14:textId="77777777" w:rsidR="0072554D" w:rsidRPr="00526C84" w:rsidRDefault="0072554D" w:rsidP="0072554D">
      <w:pPr>
        <w:spacing w:line="276" w:lineRule="auto"/>
        <w:jc w:val="both"/>
        <w:rPr>
          <w:rFonts w:ascii="Times New Roman" w:hAnsi="Times New Roman" w:cs="Times New Roman"/>
          <w:sz w:val="24"/>
          <w:lang w:val="bs-Latn-BA"/>
        </w:rPr>
      </w:pPr>
    </w:p>
    <w:p w14:paraId="24A892D6" w14:textId="77777777" w:rsidR="0072554D" w:rsidRPr="00526C84" w:rsidRDefault="0072554D" w:rsidP="0072554D">
      <w:pPr>
        <w:spacing w:line="276" w:lineRule="auto"/>
        <w:jc w:val="both"/>
        <w:rPr>
          <w:rFonts w:ascii="Times New Roman" w:hAnsi="Times New Roman" w:cs="Times New Roman"/>
          <w:sz w:val="24"/>
          <w:lang w:val="bs-Latn-BA"/>
        </w:rPr>
      </w:pPr>
    </w:p>
    <w:p w14:paraId="7215EB3D" w14:textId="77777777" w:rsidR="0072554D" w:rsidRPr="00526C84" w:rsidRDefault="0072554D" w:rsidP="0072554D">
      <w:pPr>
        <w:spacing w:line="276" w:lineRule="auto"/>
        <w:jc w:val="both"/>
        <w:rPr>
          <w:rFonts w:ascii="Times New Roman" w:hAnsi="Times New Roman" w:cs="Times New Roman"/>
          <w:sz w:val="24"/>
          <w:lang w:val="bs-Latn-BA"/>
        </w:rPr>
      </w:pPr>
    </w:p>
    <w:p w14:paraId="4DEE78A6" w14:textId="77777777" w:rsidR="0072554D" w:rsidRPr="00526C84" w:rsidRDefault="0072554D" w:rsidP="0072554D">
      <w:pPr>
        <w:spacing w:line="276" w:lineRule="auto"/>
        <w:jc w:val="both"/>
        <w:rPr>
          <w:rFonts w:ascii="Times New Roman" w:hAnsi="Times New Roman" w:cs="Times New Roman"/>
          <w:sz w:val="24"/>
          <w:lang w:val="bs-Latn-BA"/>
        </w:rPr>
      </w:pPr>
    </w:p>
    <w:p w14:paraId="019E900C" w14:textId="77777777" w:rsidR="001E6D51" w:rsidRDefault="001E6D51" w:rsidP="001A315F">
      <w:pPr>
        <w:pStyle w:val="Heading1"/>
        <w:numPr>
          <w:ilvl w:val="0"/>
          <w:numId w:val="0"/>
        </w:numPr>
        <w:ind w:left="431" w:hanging="431"/>
        <w:jc w:val="right"/>
        <w:rPr>
          <w:rFonts w:ascii="Times New Roman" w:eastAsiaTheme="minorHAnsi" w:hAnsi="Times New Roman" w:cs="Times New Roman"/>
          <w:b w:val="0"/>
          <w:sz w:val="22"/>
          <w:szCs w:val="22"/>
          <w:lang w:val="bs-Latn-BA"/>
        </w:rPr>
      </w:pPr>
    </w:p>
    <w:p w14:paraId="67AAC220" w14:textId="77777777" w:rsidR="001E6D51" w:rsidRPr="001E6D51" w:rsidRDefault="001E6D51" w:rsidP="001E6D51">
      <w:pPr>
        <w:rPr>
          <w:lang w:val="bs-Latn-BA"/>
        </w:rPr>
      </w:pPr>
    </w:p>
    <w:p w14:paraId="4D1E10E0" w14:textId="77A90B8A" w:rsidR="001A315F" w:rsidRPr="002F1CFE" w:rsidRDefault="004A50D0" w:rsidP="002F1CFE">
      <w:pPr>
        <w:pStyle w:val="Heading1"/>
        <w:numPr>
          <w:ilvl w:val="0"/>
          <w:numId w:val="0"/>
        </w:numPr>
        <w:ind w:left="431" w:hanging="431"/>
        <w:jc w:val="right"/>
        <w:rPr>
          <w:rFonts w:ascii="Times New Roman" w:hAnsi="Times New Roman" w:cs="Times New Roman"/>
          <w:sz w:val="28"/>
          <w:lang w:val="sr-Cyrl-RS"/>
        </w:rPr>
      </w:pPr>
      <w:bookmarkStart w:id="52" w:name="_Toc149636215"/>
      <w:r w:rsidRPr="00526C84">
        <w:rPr>
          <w:rFonts w:ascii="Times New Roman" w:hAnsi="Times New Roman" w:cs="Times New Roman"/>
          <w:sz w:val="28"/>
          <w:lang w:val="sr-Cyrl-RS"/>
        </w:rPr>
        <w:lastRenderedPageBreak/>
        <w:t>АНЕКС</w:t>
      </w:r>
      <w:r w:rsidRPr="00526C84">
        <w:rPr>
          <w:rFonts w:ascii="Times New Roman" w:hAnsi="Times New Roman" w:cs="Times New Roman"/>
          <w:sz w:val="28"/>
          <w:lang w:val="bs-Latn-BA"/>
        </w:rPr>
        <w:t xml:space="preserve"> </w:t>
      </w:r>
      <w:r w:rsidRPr="00526C84">
        <w:rPr>
          <w:rFonts w:ascii="Times New Roman" w:hAnsi="Times New Roman" w:cs="Times New Roman"/>
          <w:sz w:val="28"/>
          <w:lang w:val="sr-Cyrl-RS"/>
        </w:rPr>
        <w:t>6</w:t>
      </w:r>
      <w:bookmarkEnd w:id="52"/>
    </w:p>
    <w:p w14:paraId="574F3ECE" w14:textId="77777777" w:rsidR="004A50D0" w:rsidRPr="00526C84" w:rsidRDefault="004A50D0" w:rsidP="004A50D0">
      <w:pPr>
        <w:spacing w:line="276" w:lineRule="auto"/>
        <w:jc w:val="center"/>
        <w:rPr>
          <w:rFonts w:ascii="Times New Roman" w:hAnsi="Times New Roman" w:cs="Times New Roman"/>
          <w:sz w:val="24"/>
          <w:lang w:val="sr-Cyrl-RS"/>
        </w:rPr>
      </w:pPr>
      <w:r w:rsidRPr="00526C84">
        <w:rPr>
          <w:rFonts w:ascii="Times New Roman" w:hAnsi="Times New Roman" w:cs="Times New Roman"/>
          <w:sz w:val="24"/>
          <w:lang w:val="sr-Cyrl-RS"/>
        </w:rPr>
        <w:t>ПИСМЕНА ИЗЈАВА ИЗ</w:t>
      </w:r>
    </w:p>
    <w:p w14:paraId="0837FDE8" w14:textId="5FF4E360" w:rsidR="004A50D0" w:rsidRDefault="004A50D0" w:rsidP="004A50D0">
      <w:pPr>
        <w:spacing w:line="276" w:lineRule="auto"/>
        <w:jc w:val="center"/>
        <w:rPr>
          <w:rFonts w:ascii="Times New Roman" w:hAnsi="Times New Roman" w:cs="Times New Roman"/>
          <w:sz w:val="24"/>
          <w:lang w:val="sr-Cyrl-RS"/>
        </w:rPr>
      </w:pPr>
      <w:r w:rsidRPr="00526C84">
        <w:rPr>
          <w:rFonts w:ascii="Times New Roman" w:hAnsi="Times New Roman" w:cs="Times New Roman"/>
          <w:sz w:val="24"/>
          <w:lang w:val="sr-Cyrl-RS"/>
        </w:rPr>
        <w:t>ЧЛАНА 52. ЗАKОНА О ЈАВНИМ НАБАВKАМА</w:t>
      </w:r>
    </w:p>
    <w:p w14:paraId="69DAA6D1" w14:textId="77777777" w:rsidR="002F1CFE" w:rsidRPr="00526C84" w:rsidRDefault="002F1CFE" w:rsidP="004A50D0">
      <w:pPr>
        <w:spacing w:line="276" w:lineRule="auto"/>
        <w:jc w:val="center"/>
        <w:rPr>
          <w:rFonts w:ascii="Times New Roman" w:hAnsi="Times New Roman" w:cs="Times New Roman"/>
          <w:sz w:val="24"/>
          <w:lang w:val="sr-Cyrl-RS"/>
        </w:rPr>
      </w:pPr>
    </w:p>
    <w:p w14:paraId="70934D17" w14:textId="05663EF5" w:rsidR="004A50D0" w:rsidRPr="00526C84" w:rsidRDefault="004A50D0" w:rsidP="004A50D0">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w:t>
      </w:r>
      <w:r w:rsidR="002F1CFE">
        <w:rPr>
          <w:rFonts w:ascii="Times New Roman" w:hAnsi="Times New Roman" w:cs="Times New Roman"/>
          <w:sz w:val="24"/>
          <w:lang w:val="sr-Cyrl-RS"/>
        </w:rPr>
        <w:t>_____________________________</w:t>
      </w:r>
      <w:r w:rsidRPr="00526C84">
        <w:rPr>
          <w:rFonts w:ascii="Times New Roman" w:hAnsi="Times New Roman" w:cs="Times New Roman"/>
          <w:sz w:val="24"/>
          <w:lang w:val="sr-Cyrl-RS"/>
        </w:rPr>
        <w:t>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w:t>
      </w:r>
      <w:r w:rsidR="002F1CFE">
        <w:rPr>
          <w:rFonts w:ascii="Times New Roman" w:hAnsi="Times New Roman" w:cs="Times New Roman"/>
          <w:sz w:val="24"/>
          <w:lang w:val="sr-Latn-RS"/>
        </w:rPr>
        <w:t>______</w:t>
      </w:r>
      <w:r w:rsidRPr="00526C84">
        <w:rPr>
          <w:rFonts w:ascii="Times New Roman" w:hAnsi="Times New Roman" w:cs="Times New Roman"/>
          <w:sz w:val="24"/>
          <w:lang w:val="sr-Cyrl-RS"/>
        </w:rPr>
        <w:t>, а у складу са чланом 52. став (2) Закона о јавним набавкама, под пуном материјалном и кривичном одговорношћу</w:t>
      </w:r>
    </w:p>
    <w:p w14:paraId="671465DA" w14:textId="77777777" w:rsidR="004A50D0" w:rsidRPr="00526C84" w:rsidRDefault="004A50D0" w:rsidP="004A50D0">
      <w:pPr>
        <w:spacing w:line="276" w:lineRule="auto"/>
        <w:jc w:val="both"/>
        <w:rPr>
          <w:rFonts w:ascii="Times New Roman" w:hAnsi="Times New Roman" w:cs="Times New Roman"/>
          <w:sz w:val="24"/>
          <w:lang w:val="sr-Cyrl-RS"/>
        </w:rPr>
      </w:pPr>
    </w:p>
    <w:p w14:paraId="7EBF6673" w14:textId="0FCA5393" w:rsidR="004A50D0" w:rsidRDefault="004A50D0" w:rsidP="004A50D0">
      <w:pPr>
        <w:spacing w:line="276" w:lineRule="auto"/>
        <w:jc w:val="center"/>
        <w:rPr>
          <w:rFonts w:ascii="Times New Roman" w:hAnsi="Times New Roman" w:cs="Times New Roman"/>
          <w:sz w:val="24"/>
          <w:lang w:val="sr-Cyrl-RS"/>
        </w:rPr>
      </w:pPr>
      <w:r w:rsidRPr="00526C84">
        <w:rPr>
          <w:rFonts w:ascii="Times New Roman" w:hAnsi="Times New Roman" w:cs="Times New Roman"/>
          <w:sz w:val="24"/>
          <w:lang w:val="sr-Cyrl-RS"/>
        </w:rPr>
        <w:t>ИЗЈАВЉУЈЕМ</w:t>
      </w:r>
    </w:p>
    <w:p w14:paraId="2B2C9EF3" w14:textId="77777777" w:rsidR="002F1CFE" w:rsidRPr="00526C84" w:rsidRDefault="002F1CFE" w:rsidP="004A50D0">
      <w:pPr>
        <w:spacing w:line="276" w:lineRule="auto"/>
        <w:jc w:val="center"/>
        <w:rPr>
          <w:rFonts w:ascii="Times New Roman" w:hAnsi="Times New Roman" w:cs="Times New Roman"/>
          <w:sz w:val="24"/>
          <w:lang w:val="sr-Cyrl-RS"/>
        </w:rPr>
      </w:pPr>
    </w:p>
    <w:p w14:paraId="7443A441" w14:textId="798B3652" w:rsidR="004A50D0" w:rsidRPr="00526C84" w:rsidRDefault="004A50D0" w:rsidP="00767A62">
      <w:pPr>
        <w:pStyle w:val="ListParagraph"/>
        <w:numPr>
          <w:ilvl w:val="0"/>
          <w:numId w:val="3"/>
        </w:numPr>
        <w:spacing w:line="276" w:lineRule="auto"/>
        <w:ind w:left="360"/>
        <w:jc w:val="both"/>
        <w:rPr>
          <w:rFonts w:ascii="Times New Roman" w:hAnsi="Times New Roman" w:cs="Times New Roman"/>
          <w:sz w:val="24"/>
          <w:lang w:val="sr-Cyrl-RS"/>
        </w:rPr>
      </w:pPr>
      <w:r w:rsidRPr="00526C84">
        <w:rPr>
          <w:rFonts w:ascii="Times New Roman" w:hAnsi="Times New Roman" w:cs="Times New Roman"/>
          <w:sz w:val="24"/>
          <w:lang w:val="sr-Cyrl-RS"/>
        </w:rPr>
        <w:t>Нисам понудио мито ни једном лицу укљученом у процес јавне набавке, у било којој фази процеса јавне набавке.</w:t>
      </w:r>
    </w:p>
    <w:p w14:paraId="620134F7" w14:textId="34D97C35" w:rsidR="004A50D0" w:rsidRPr="00526C84" w:rsidRDefault="004A50D0" w:rsidP="004A50D0">
      <w:pPr>
        <w:spacing w:line="276" w:lineRule="auto"/>
        <w:ind w:left="360" w:hanging="360"/>
        <w:jc w:val="both"/>
        <w:rPr>
          <w:rFonts w:ascii="Times New Roman" w:hAnsi="Times New Roman" w:cs="Times New Roman"/>
          <w:sz w:val="24"/>
          <w:lang w:val="sr-Cyrl-RS"/>
        </w:rPr>
      </w:pPr>
      <w:r w:rsidRPr="00526C84">
        <w:rPr>
          <w:rFonts w:ascii="Times New Roman" w:hAnsi="Times New Roman" w:cs="Times New Roman"/>
          <w:sz w:val="24"/>
          <w:lang w:val="sr-Cyrl-RS"/>
        </w:rPr>
        <w:t>2.</w:t>
      </w:r>
      <w:r w:rsidRPr="00526C84">
        <w:rPr>
          <w:rFonts w:ascii="Times New Roman" w:hAnsi="Times New Roman" w:cs="Times New Roman"/>
          <w:sz w:val="24"/>
          <w:lang w:val="sr-Cyrl-RS"/>
        </w:rPr>
        <w:tab/>
        <w:t>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6359E289" w14:textId="4C028EB2" w:rsidR="004A50D0" w:rsidRPr="00526C84" w:rsidRDefault="004A50D0" w:rsidP="004A50D0">
      <w:pPr>
        <w:spacing w:line="276" w:lineRule="auto"/>
        <w:ind w:left="360" w:hanging="360"/>
        <w:jc w:val="both"/>
        <w:rPr>
          <w:rFonts w:ascii="Times New Roman" w:hAnsi="Times New Roman" w:cs="Times New Roman"/>
          <w:sz w:val="24"/>
          <w:lang w:val="sr-Cyrl-RS"/>
        </w:rPr>
      </w:pPr>
      <w:r w:rsidRPr="00526C84">
        <w:rPr>
          <w:rFonts w:ascii="Times New Roman" w:hAnsi="Times New Roman" w:cs="Times New Roman"/>
          <w:sz w:val="24"/>
          <w:lang w:val="sr-Cyrl-RS"/>
        </w:rPr>
        <w:t>3.</w:t>
      </w:r>
      <w:r w:rsidRPr="00526C84">
        <w:rPr>
          <w:rFonts w:ascii="Times New Roman" w:hAnsi="Times New Roman" w:cs="Times New Roman"/>
          <w:sz w:val="24"/>
          <w:lang w:val="sr-Cyrl-RS"/>
        </w:rPr>
        <w:tab/>
        <w:t xml:space="preserve">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14:paraId="0A5496D0" w14:textId="7F5C4CE0" w:rsidR="004A50D0" w:rsidRPr="00526C84" w:rsidRDefault="004A50D0" w:rsidP="004A50D0">
      <w:pPr>
        <w:spacing w:line="276" w:lineRule="auto"/>
        <w:ind w:left="360" w:hanging="360"/>
        <w:jc w:val="both"/>
        <w:rPr>
          <w:rFonts w:ascii="Times New Roman" w:hAnsi="Times New Roman" w:cs="Times New Roman"/>
          <w:sz w:val="24"/>
          <w:lang w:val="sr-Cyrl-RS"/>
        </w:rPr>
      </w:pPr>
      <w:r w:rsidRPr="00526C84">
        <w:rPr>
          <w:rFonts w:ascii="Times New Roman" w:hAnsi="Times New Roman" w:cs="Times New Roman"/>
          <w:sz w:val="24"/>
          <w:lang w:val="sr-Cyrl-RS"/>
        </w:rPr>
        <w:t>4.</w:t>
      </w:r>
      <w:r w:rsidRPr="00526C84">
        <w:rPr>
          <w:rFonts w:ascii="Times New Roman" w:hAnsi="Times New Roman" w:cs="Times New Roman"/>
          <w:sz w:val="24"/>
          <w:lang w:val="sr-Cyrl-RS"/>
        </w:rPr>
        <w:tab/>
        <w:t>Нисам био укључен у било какве активности које за циљ имају корупцију у јавним набавкама.</w:t>
      </w:r>
    </w:p>
    <w:p w14:paraId="6A2A5265" w14:textId="411DCB91" w:rsidR="004A50D0" w:rsidRPr="00526C84" w:rsidRDefault="004A50D0" w:rsidP="004A50D0">
      <w:pPr>
        <w:spacing w:line="276" w:lineRule="auto"/>
        <w:ind w:left="360" w:hanging="360"/>
        <w:jc w:val="both"/>
        <w:rPr>
          <w:rFonts w:ascii="Times New Roman" w:hAnsi="Times New Roman" w:cs="Times New Roman"/>
          <w:sz w:val="24"/>
          <w:lang w:val="sr-Cyrl-RS"/>
        </w:rPr>
      </w:pPr>
      <w:r w:rsidRPr="00526C84">
        <w:rPr>
          <w:rFonts w:ascii="Times New Roman" w:hAnsi="Times New Roman" w:cs="Times New Roman"/>
          <w:sz w:val="24"/>
          <w:lang w:val="sr-Cyrl-RS"/>
        </w:rPr>
        <w:t>5.</w:t>
      </w:r>
      <w:r w:rsidRPr="00526C84">
        <w:rPr>
          <w:rFonts w:ascii="Times New Roman" w:hAnsi="Times New Roman" w:cs="Times New Roman"/>
          <w:sz w:val="24"/>
          <w:lang w:val="sr-Cyrl-RS"/>
        </w:rPr>
        <w:tab/>
        <w:t>Нисам судјеловао у било каквој радњи која је за циљ имала корупцију у току поступка јавне набавке.</w:t>
      </w:r>
    </w:p>
    <w:p w14:paraId="50C3C3D3" w14:textId="77777777" w:rsidR="004A50D0" w:rsidRPr="00526C84" w:rsidRDefault="004A50D0" w:rsidP="004A50D0">
      <w:pPr>
        <w:spacing w:line="276" w:lineRule="auto"/>
        <w:jc w:val="both"/>
        <w:rPr>
          <w:rFonts w:ascii="Times New Roman" w:hAnsi="Times New Roman" w:cs="Times New Roman"/>
          <w:sz w:val="24"/>
          <w:lang w:val="sr-Cyrl-RS"/>
        </w:rPr>
      </w:pPr>
    </w:p>
    <w:p w14:paraId="74A7ECAB" w14:textId="1C3F37AF" w:rsidR="004A50D0" w:rsidRPr="00526C84" w:rsidRDefault="004A50D0" w:rsidP="004A50D0">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lastRenderedPageBreak/>
        <w:t>Давањем ове изјаве, свјестан сам кривичне одговорности предвиђене за кривична дјела примања и давања мита и кривична ђела против службене и друге одговорности и дужности утврђене у Kривичним законима Босне и Херцеговине.</w:t>
      </w:r>
    </w:p>
    <w:p w14:paraId="692F3F40" w14:textId="77777777" w:rsidR="004A50D0" w:rsidRPr="00526C84" w:rsidRDefault="004A50D0" w:rsidP="004A50D0">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 </w:t>
      </w:r>
    </w:p>
    <w:p w14:paraId="549A6014" w14:textId="77777777" w:rsidR="004A50D0" w:rsidRPr="00526C84" w:rsidRDefault="004A50D0" w:rsidP="004A50D0">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Изјаву дао:</w:t>
      </w:r>
    </w:p>
    <w:p w14:paraId="4164B356" w14:textId="4EC35D73" w:rsidR="004A50D0" w:rsidRPr="00526C84" w:rsidRDefault="004A50D0" w:rsidP="004A50D0">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___________________________</w:t>
      </w:r>
    </w:p>
    <w:p w14:paraId="4F40BC70" w14:textId="77777777" w:rsidR="004A50D0" w:rsidRPr="00526C84" w:rsidRDefault="004A50D0" w:rsidP="004A50D0">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Мјесто и датум давања изјаве:</w:t>
      </w:r>
    </w:p>
    <w:p w14:paraId="0189F87F" w14:textId="3ACE45CA" w:rsidR="004A50D0" w:rsidRPr="00526C84" w:rsidRDefault="004A50D0" w:rsidP="004A50D0">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___________________________</w:t>
      </w:r>
    </w:p>
    <w:p w14:paraId="250ED184" w14:textId="77777777" w:rsidR="004A50D0" w:rsidRPr="00526C84" w:rsidRDefault="004A50D0" w:rsidP="004A50D0">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Потпис и печат надлежног органа:</w:t>
      </w:r>
    </w:p>
    <w:p w14:paraId="47891AE9" w14:textId="4F35D439" w:rsidR="004A50D0" w:rsidRPr="00526C84" w:rsidRDefault="004A50D0" w:rsidP="004A50D0">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__________________________ М.П.</w:t>
      </w:r>
    </w:p>
    <w:p w14:paraId="487A3A6F" w14:textId="77777777" w:rsidR="006034A2" w:rsidRPr="00526C84" w:rsidRDefault="006034A2" w:rsidP="006034A2">
      <w:pPr>
        <w:pStyle w:val="Heading1"/>
        <w:numPr>
          <w:ilvl w:val="0"/>
          <w:numId w:val="0"/>
        </w:numPr>
        <w:ind w:left="431" w:hanging="431"/>
        <w:jc w:val="center"/>
        <w:rPr>
          <w:rFonts w:ascii="Times New Roman" w:hAnsi="Times New Roman" w:cs="Times New Roman"/>
          <w:sz w:val="28"/>
          <w:lang w:val="sr-Cyrl-RS"/>
        </w:rPr>
      </w:pPr>
    </w:p>
    <w:p w14:paraId="1420A28C" w14:textId="77777777" w:rsidR="006034A2" w:rsidRPr="00526C84" w:rsidRDefault="006034A2" w:rsidP="006034A2">
      <w:pPr>
        <w:rPr>
          <w:rFonts w:ascii="Times New Roman" w:hAnsi="Times New Roman" w:cs="Times New Roman"/>
          <w:lang w:val="sr-Cyrl-RS"/>
        </w:rPr>
      </w:pPr>
    </w:p>
    <w:p w14:paraId="43088FC1" w14:textId="77777777" w:rsidR="006034A2" w:rsidRPr="00526C84" w:rsidRDefault="006034A2" w:rsidP="006034A2">
      <w:pPr>
        <w:rPr>
          <w:rFonts w:ascii="Times New Roman" w:hAnsi="Times New Roman" w:cs="Times New Roman"/>
          <w:lang w:val="sr-Cyrl-RS"/>
        </w:rPr>
      </w:pPr>
    </w:p>
    <w:p w14:paraId="3A7FB01D" w14:textId="77777777" w:rsidR="006034A2" w:rsidRPr="00526C84" w:rsidRDefault="006034A2" w:rsidP="006034A2">
      <w:pPr>
        <w:rPr>
          <w:rFonts w:ascii="Times New Roman" w:hAnsi="Times New Roman" w:cs="Times New Roman"/>
          <w:lang w:val="sr-Cyrl-RS"/>
        </w:rPr>
      </w:pPr>
    </w:p>
    <w:p w14:paraId="4F940993" w14:textId="77777777" w:rsidR="006034A2" w:rsidRPr="00526C84" w:rsidRDefault="006034A2" w:rsidP="006034A2">
      <w:pPr>
        <w:rPr>
          <w:rFonts w:ascii="Times New Roman" w:hAnsi="Times New Roman" w:cs="Times New Roman"/>
          <w:lang w:val="sr-Cyrl-RS"/>
        </w:rPr>
      </w:pPr>
    </w:p>
    <w:p w14:paraId="7D40195A" w14:textId="77777777" w:rsidR="006034A2" w:rsidRPr="00526C84" w:rsidRDefault="006034A2" w:rsidP="006034A2">
      <w:pPr>
        <w:rPr>
          <w:rFonts w:ascii="Times New Roman" w:hAnsi="Times New Roman" w:cs="Times New Roman"/>
          <w:lang w:val="sr-Cyrl-RS"/>
        </w:rPr>
      </w:pPr>
    </w:p>
    <w:p w14:paraId="1F198071" w14:textId="77777777" w:rsidR="006034A2" w:rsidRPr="00526C84" w:rsidRDefault="006034A2" w:rsidP="006034A2">
      <w:pPr>
        <w:rPr>
          <w:rFonts w:ascii="Times New Roman" w:hAnsi="Times New Roman" w:cs="Times New Roman"/>
          <w:lang w:val="sr-Cyrl-RS"/>
        </w:rPr>
      </w:pPr>
    </w:p>
    <w:p w14:paraId="30613483" w14:textId="77777777" w:rsidR="006034A2" w:rsidRPr="00526C84" w:rsidRDefault="006034A2" w:rsidP="006034A2">
      <w:pPr>
        <w:rPr>
          <w:rFonts w:ascii="Times New Roman" w:hAnsi="Times New Roman" w:cs="Times New Roman"/>
          <w:lang w:val="sr-Cyrl-RS"/>
        </w:rPr>
      </w:pPr>
    </w:p>
    <w:p w14:paraId="1C2847AE" w14:textId="77777777" w:rsidR="006034A2" w:rsidRPr="00526C84" w:rsidRDefault="006034A2" w:rsidP="006034A2">
      <w:pPr>
        <w:rPr>
          <w:rFonts w:ascii="Times New Roman" w:hAnsi="Times New Roman" w:cs="Times New Roman"/>
          <w:lang w:val="sr-Cyrl-RS"/>
        </w:rPr>
      </w:pPr>
    </w:p>
    <w:p w14:paraId="505299A1" w14:textId="77777777" w:rsidR="006034A2" w:rsidRPr="00526C84" w:rsidRDefault="006034A2" w:rsidP="006034A2">
      <w:pPr>
        <w:rPr>
          <w:rFonts w:ascii="Times New Roman" w:hAnsi="Times New Roman" w:cs="Times New Roman"/>
          <w:lang w:val="sr-Cyrl-RS"/>
        </w:rPr>
      </w:pPr>
    </w:p>
    <w:p w14:paraId="0BDC90E8" w14:textId="77777777" w:rsidR="006034A2" w:rsidRPr="00526C84" w:rsidRDefault="006034A2" w:rsidP="006034A2">
      <w:pPr>
        <w:rPr>
          <w:rFonts w:ascii="Times New Roman" w:hAnsi="Times New Roman" w:cs="Times New Roman"/>
          <w:lang w:val="sr-Cyrl-RS"/>
        </w:rPr>
      </w:pPr>
    </w:p>
    <w:p w14:paraId="27AFB879" w14:textId="77777777" w:rsidR="006034A2" w:rsidRPr="00526C84" w:rsidRDefault="006034A2" w:rsidP="006034A2">
      <w:pPr>
        <w:rPr>
          <w:rFonts w:ascii="Times New Roman" w:hAnsi="Times New Roman" w:cs="Times New Roman"/>
          <w:lang w:val="sr-Cyrl-RS"/>
        </w:rPr>
      </w:pPr>
    </w:p>
    <w:p w14:paraId="1B44C989" w14:textId="77777777" w:rsidR="006034A2" w:rsidRPr="00526C84" w:rsidRDefault="006034A2" w:rsidP="006034A2">
      <w:pPr>
        <w:rPr>
          <w:rFonts w:ascii="Times New Roman" w:hAnsi="Times New Roman" w:cs="Times New Roman"/>
          <w:lang w:val="sr-Cyrl-RS"/>
        </w:rPr>
      </w:pPr>
    </w:p>
    <w:p w14:paraId="38F43C80" w14:textId="77777777" w:rsidR="006034A2" w:rsidRPr="00526C84" w:rsidRDefault="006034A2" w:rsidP="006034A2">
      <w:pPr>
        <w:rPr>
          <w:rFonts w:ascii="Times New Roman" w:hAnsi="Times New Roman" w:cs="Times New Roman"/>
          <w:lang w:val="sr-Cyrl-RS"/>
        </w:rPr>
      </w:pPr>
    </w:p>
    <w:p w14:paraId="0CC1C907" w14:textId="77777777" w:rsidR="006034A2" w:rsidRPr="00526C84" w:rsidRDefault="006034A2" w:rsidP="006034A2">
      <w:pPr>
        <w:rPr>
          <w:rFonts w:ascii="Times New Roman" w:hAnsi="Times New Roman" w:cs="Times New Roman"/>
          <w:lang w:val="sr-Cyrl-RS"/>
        </w:rPr>
      </w:pPr>
    </w:p>
    <w:p w14:paraId="0149D2CF" w14:textId="77777777" w:rsidR="006034A2" w:rsidRPr="00526C84" w:rsidRDefault="006034A2" w:rsidP="006034A2">
      <w:pPr>
        <w:rPr>
          <w:rFonts w:ascii="Times New Roman" w:hAnsi="Times New Roman" w:cs="Times New Roman"/>
          <w:lang w:val="sr-Cyrl-RS"/>
        </w:rPr>
      </w:pPr>
    </w:p>
    <w:p w14:paraId="08290AB2" w14:textId="77777777" w:rsidR="006034A2" w:rsidRPr="00526C84" w:rsidRDefault="006034A2" w:rsidP="006034A2">
      <w:pPr>
        <w:rPr>
          <w:rFonts w:ascii="Times New Roman" w:hAnsi="Times New Roman" w:cs="Times New Roman"/>
          <w:lang w:val="sr-Cyrl-RS"/>
        </w:rPr>
      </w:pPr>
    </w:p>
    <w:p w14:paraId="298C0AAF" w14:textId="77777777" w:rsidR="006034A2" w:rsidRPr="00526C84" w:rsidRDefault="006034A2" w:rsidP="006034A2">
      <w:pPr>
        <w:rPr>
          <w:rFonts w:ascii="Times New Roman" w:hAnsi="Times New Roman" w:cs="Times New Roman"/>
          <w:lang w:val="sr-Cyrl-RS"/>
        </w:rPr>
      </w:pPr>
    </w:p>
    <w:p w14:paraId="7C82AD81" w14:textId="77777777" w:rsidR="006034A2" w:rsidRPr="00526C84" w:rsidRDefault="006034A2" w:rsidP="006034A2">
      <w:pPr>
        <w:rPr>
          <w:rFonts w:ascii="Times New Roman" w:hAnsi="Times New Roman" w:cs="Times New Roman"/>
          <w:lang w:val="sr-Cyrl-RS"/>
        </w:rPr>
      </w:pPr>
    </w:p>
    <w:p w14:paraId="3C4732D3" w14:textId="77777777" w:rsidR="006034A2" w:rsidRPr="00526C84" w:rsidRDefault="006034A2" w:rsidP="006034A2">
      <w:pPr>
        <w:rPr>
          <w:rFonts w:ascii="Times New Roman" w:hAnsi="Times New Roman" w:cs="Times New Roman"/>
          <w:lang w:val="sr-Cyrl-RS"/>
        </w:rPr>
      </w:pPr>
    </w:p>
    <w:p w14:paraId="12759BC0" w14:textId="77777777" w:rsidR="006034A2" w:rsidRPr="00526C84" w:rsidRDefault="006034A2" w:rsidP="006034A2">
      <w:pPr>
        <w:rPr>
          <w:rFonts w:ascii="Times New Roman" w:hAnsi="Times New Roman" w:cs="Times New Roman"/>
          <w:lang w:val="sr-Cyrl-RS"/>
        </w:rPr>
      </w:pPr>
    </w:p>
    <w:p w14:paraId="44E4D916" w14:textId="77777777" w:rsidR="006034A2" w:rsidRDefault="006034A2" w:rsidP="006034A2">
      <w:pPr>
        <w:rPr>
          <w:rFonts w:ascii="Times New Roman" w:hAnsi="Times New Roman" w:cs="Times New Roman"/>
          <w:lang w:val="sr-Cyrl-RS"/>
        </w:rPr>
      </w:pPr>
    </w:p>
    <w:p w14:paraId="2F60B02E" w14:textId="77777777" w:rsidR="00334F9E" w:rsidRDefault="00334F9E" w:rsidP="006034A2">
      <w:pPr>
        <w:rPr>
          <w:rFonts w:ascii="Times New Roman" w:hAnsi="Times New Roman" w:cs="Times New Roman"/>
          <w:lang w:val="sr-Cyrl-RS"/>
        </w:rPr>
      </w:pPr>
    </w:p>
    <w:p w14:paraId="4671A5D0" w14:textId="77777777" w:rsidR="006034A2" w:rsidRDefault="006034A2" w:rsidP="006034A2">
      <w:pPr>
        <w:rPr>
          <w:rFonts w:ascii="Times New Roman" w:hAnsi="Times New Roman" w:cs="Times New Roman"/>
          <w:lang w:val="sr-Cyrl-RS"/>
        </w:rPr>
      </w:pPr>
    </w:p>
    <w:p w14:paraId="10F2F25C" w14:textId="77777777" w:rsidR="006034A2" w:rsidRPr="00526C84" w:rsidRDefault="006034A2" w:rsidP="006034A2">
      <w:pPr>
        <w:rPr>
          <w:rFonts w:ascii="Times New Roman" w:hAnsi="Times New Roman" w:cs="Times New Roman"/>
          <w:lang w:val="sr-Cyrl-RS"/>
        </w:rPr>
      </w:pPr>
    </w:p>
    <w:p w14:paraId="7F959B00" w14:textId="2068BE70" w:rsidR="006034A2" w:rsidRPr="00526C84" w:rsidRDefault="006034A2" w:rsidP="006034A2">
      <w:pPr>
        <w:pStyle w:val="Heading1"/>
        <w:numPr>
          <w:ilvl w:val="0"/>
          <w:numId w:val="0"/>
        </w:numPr>
        <w:ind w:left="431" w:hanging="431"/>
        <w:jc w:val="right"/>
        <w:rPr>
          <w:rFonts w:ascii="Times New Roman" w:hAnsi="Times New Roman" w:cs="Times New Roman"/>
          <w:sz w:val="28"/>
          <w:lang w:val="sr-Cyrl-RS"/>
        </w:rPr>
      </w:pPr>
      <w:bookmarkStart w:id="53" w:name="_Toc149636216"/>
      <w:r w:rsidRPr="00526C84">
        <w:rPr>
          <w:rFonts w:ascii="Times New Roman" w:hAnsi="Times New Roman" w:cs="Times New Roman"/>
          <w:sz w:val="28"/>
          <w:lang w:val="sr-Cyrl-RS"/>
        </w:rPr>
        <w:lastRenderedPageBreak/>
        <w:t>АНЕКС</w:t>
      </w:r>
      <w:r w:rsidRPr="00526C84">
        <w:rPr>
          <w:rFonts w:ascii="Times New Roman" w:hAnsi="Times New Roman" w:cs="Times New Roman"/>
          <w:sz w:val="28"/>
          <w:lang w:val="bs-Latn-BA"/>
        </w:rPr>
        <w:t xml:space="preserve"> </w:t>
      </w:r>
      <w:r w:rsidRPr="00526C84">
        <w:rPr>
          <w:rFonts w:ascii="Times New Roman" w:hAnsi="Times New Roman" w:cs="Times New Roman"/>
          <w:sz w:val="28"/>
          <w:lang w:val="sr-Cyrl-RS"/>
        </w:rPr>
        <w:t>7</w:t>
      </w:r>
      <w:bookmarkEnd w:id="53"/>
    </w:p>
    <w:p w14:paraId="5CE33FF6" w14:textId="77777777" w:rsidR="006034A2" w:rsidRPr="00526C84" w:rsidRDefault="006034A2" w:rsidP="006034A2">
      <w:pPr>
        <w:rPr>
          <w:rFonts w:ascii="Times New Roman" w:hAnsi="Times New Roman" w:cs="Times New Roman"/>
          <w:lang w:val="sr-Cyrl-RS"/>
        </w:rPr>
      </w:pPr>
    </w:p>
    <w:p w14:paraId="7A457BDC" w14:textId="77777777" w:rsidR="006034A2" w:rsidRPr="00526C84" w:rsidRDefault="006034A2" w:rsidP="006034A2">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Предмет набавке: ___________________________________________________</w:t>
      </w:r>
    </w:p>
    <w:p w14:paraId="53486613" w14:textId="56AD9969" w:rsidR="006034A2" w:rsidRPr="00526C84" w:rsidRDefault="006034A2" w:rsidP="006034A2">
      <w:pPr>
        <w:spacing w:line="276" w:lineRule="auto"/>
        <w:jc w:val="both"/>
        <w:rPr>
          <w:rFonts w:ascii="Times New Roman" w:hAnsi="Times New Roman" w:cs="Times New Roman"/>
          <w:sz w:val="24"/>
          <w:lang w:val="sr-Cyrl-RS"/>
        </w:rPr>
      </w:pPr>
      <w:r w:rsidRPr="00526C84">
        <w:rPr>
          <w:rFonts w:ascii="Times New Roman" w:hAnsi="Times New Roman" w:cs="Times New Roman"/>
          <w:sz w:val="24"/>
          <w:lang w:val="sr-Cyrl-RS"/>
        </w:rPr>
        <w:t>Ознака уговора о јавној набавци: ______________________________________</w:t>
      </w:r>
    </w:p>
    <w:p w14:paraId="0D614CF4" w14:textId="77777777" w:rsidR="006034A2" w:rsidRPr="00526C84" w:rsidRDefault="006034A2" w:rsidP="006034A2">
      <w:pPr>
        <w:pStyle w:val="Heading2"/>
        <w:numPr>
          <w:ilvl w:val="0"/>
          <w:numId w:val="0"/>
        </w:numPr>
        <w:ind w:left="578" w:hanging="578"/>
        <w:jc w:val="center"/>
        <w:rPr>
          <w:rFonts w:ascii="Times New Roman" w:hAnsi="Times New Roman" w:cs="Times New Roman"/>
          <w:lang w:val="sr-Cyrl-RS"/>
        </w:rPr>
      </w:pPr>
    </w:p>
    <w:p w14:paraId="5B6C6E35" w14:textId="6E74AEC2" w:rsidR="006034A2" w:rsidRPr="00526C84" w:rsidRDefault="006034A2" w:rsidP="006034A2">
      <w:pPr>
        <w:pStyle w:val="Heading2"/>
        <w:numPr>
          <w:ilvl w:val="0"/>
          <w:numId w:val="0"/>
        </w:numPr>
        <w:ind w:left="578" w:hanging="578"/>
        <w:jc w:val="center"/>
        <w:rPr>
          <w:rFonts w:ascii="Times New Roman" w:hAnsi="Times New Roman" w:cs="Times New Roman"/>
          <w:lang w:val="sr-Cyrl-RS"/>
        </w:rPr>
      </w:pPr>
      <w:bookmarkStart w:id="54" w:name="_Toc149636217"/>
      <w:r w:rsidRPr="00526C84">
        <w:rPr>
          <w:rFonts w:ascii="Times New Roman" w:hAnsi="Times New Roman" w:cs="Times New Roman"/>
          <w:lang w:val="sr-Cyrl-RS"/>
        </w:rPr>
        <w:t>ПОВЈЕРЉИВЕ ИНФОРМАЦИЈЕ</w:t>
      </w:r>
      <w:bookmarkEnd w:id="54"/>
    </w:p>
    <w:p w14:paraId="0C566C13" w14:textId="77777777" w:rsidR="006034A2" w:rsidRPr="00526C84" w:rsidRDefault="006034A2" w:rsidP="006034A2">
      <w:pPr>
        <w:rPr>
          <w:rFonts w:ascii="Times New Roman" w:hAnsi="Times New Roman" w:cs="Times New Roman"/>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892"/>
        <w:gridCol w:w="2072"/>
        <w:gridCol w:w="1998"/>
      </w:tblGrid>
      <w:tr w:rsidR="005F33E9" w:rsidRPr="00526C84" w14:paraId="536FE157" w14:textId="77777777" w:rsidTr="005F33E9">
        <w:trPr>
          <w:trHeight w:val="1418"/>
        </w:trPr>
        <w:tc>
          <w:tcPr>
            <w:tcW w:w="1694" w:type="pct"/>
            <w:tcBorders>
              <w:top w:val="single" w:sz="4" w:space="0" w:color="auto"/>
              <w:left w:val="single" w:sz="4" w:space="0" w:color="auto"/>
              <w:bottom w:val="single" w:sz="4" w:space="0" w:color="auto"/>
              <w:right w:val="single" w:sz="4" w:space="0" w:color="auto"/>
            </w:tcBorders>
            <w:vAlign w:val="center"/>
          </w:tcPr>
          <w:p w14:paraId="4F11CF11" w14:textId="522A3E6C" w:rsidR="006034A2" w:rsidRPr="00526C84" w:rsidRDefault="006034A2" w:rsidP="003A3FA2">
            <w:pPr>
              <w:jc w:val="center"/>
              <w:rPr>
                <w:rFonts w:ascii="Times New Roman" w:hAnsi="Times New Roman" w:cs="Times New Roman"/>
                <w:b/>
                <w:bCs/>
                <w:szCs w:val="20"/>
                <w:lang w:val="bs-Latn-BA"/>
              </w:rPr>
            </w:pPr>
            <w:r w:rsidRPr="00526C84">
              <w:rPr>
                <w:rFonts w:ascii="Times New Roman" w:hAnsi="Times New Roman" w:cs="Times New Roman"/>
                <w:b/>
                <w:bCs/>
                <w:szCs w:val="20"/>
                <w:lang w:val="bs-Latn-BA"/>
              </w:rPr>
              <w:t>Информација која је повјерљива</w:t>
            </w:r>
          </w:p>
        </w:tc>
        <w:tc>
          <w:tcPr>
            <w:tcW w:w="1049" w:type="pct"/>
            <w:tcBorders>
              <w:top w:val="single" w:sz="4" w:space="0" w:color="auto"/>
              <w:left w:val="single" w:sz="4" w:space="0" w:color="auto"/>
              <w:bottom w:val="single" w:sz="4" w:space="0" w:color="auto"/>
              <w:right w:val="single" w:sz="4" w:space="0" w:color="auto"/>
            </w:tcBorders>
            <w:vAlign w:val="center"/>
          </w:tcPr>
          <w:p w14:paraId="79419C4F" w14:textId="7BEA260E" w:rsidR="006034A2" w:rsidRPr="00526C84" w:rsidRDefault="005F33E9" w:rsidP="003A3FA2">
            <w:pPr>
              <w:jc w:val="center"/>
              <w:rPr>
                <w:rFonts w:ascii="Times New Roman" w:hAnsi="Times New Roman" w:cs="Times New Roman"/>
                <w:b/>
                <w:bCs/>
                <w:szCs w:val="20"/>
                <w:lang w:val="bs-Latn-BA"/>
              </w:rPr>
            </w:pPr>
            <w:r w:rsidRPr="00526C84">
              <w:rPr>
                <w:rFonts w:ascii="Times New Roman" w:hAnsi="Times New Roman" w:cs="Times New Roman"/>
                <w:b/>
                <w:bCs/>
                <w:szCs w:val="20"/>
                <w:lang w:val="bs-Latn-BA"/>
              </w:rPr>
              <w:t>Бројеви страница с тим информацијама, у понуди</w:t>
            </w:r>
          </w:p>
        </w:tc>
        <w:tc>
          <w:tcPr>
            <w:tcW w:w="1149" w:type="pct"/>
            <w:tcBorders>
              <w:top w:val="single" w:sz="4" w:space="0" w:color="auto"/>
              <w:left w:val="single" w:sz="4" w:space="0" w:color="auto"/>
              <w:bottom w:val="single" w:sz="4" w:space="0" w:color="auto"/>
              <w:right w:val="single" w:sz="4" w:space="0" w:color="auto"/>
            </w:tcBorders>
            <w:vAlign w:val="center"/>
          </w:tcPr>
          <w:p w14:paraId="65167A6F" w14:textId="6C997A60" w:rsidR="006034A2" w:rsidRPr="00526C84" w:rsidRDefault="005F33E9" w:rsidP="003A3FA2">
            <w:pPr>
              <w:jc w:val="center"/>
              <w:rPr>
                <w:rFonts w:ascii="Times New Roman" w:hAnsi="Times New Roman" w:cs="Times New Roman"/>
                <w:b/>
                <w:bCs/>
                <w:szCs w:val="20"/>
                <w:lang w:val="bs-Latn-BA"/>
              </w:rPr>
            </w:pPr>
            <w:r w:rsidRPr="00526C84">
              <w:rPr>
                <w:rFonts w:ascii="Times New Roman" w:hAnsi="Times New Roman" w:cs="Times New Roman"/>
                <w:b/>
                <w:bCs/>
                <w:szCs w:val="20"/>
                <w:lang w:val="bs-Latn-BA"/>
              </w:rPr>
              <w:t>Разлози за повјерљивост тих информација</w:t>
            </w:r>
          </w:p>
        </w:tc>
        <w:tc>
          <w:tcPr>
            <w:tcW w:w="1109" w:type="pct"/>
            <w:tcBorders>
              <w:top w:val="single" w:sz="4" w:space="0" w:color="auto"/>
              <w:left w:val="single" w:sz="4" w:space="0" w:color="auto"/>
              <w:bottom w:val="single" w:sz="4" w:space="0" w:color="auto"/>
              <w:right w:val="single" w:sz="4" w:space="0" w:color="auto"/>
            </w:tcBorders>
            <w:vAlign w:val="center"/>
          </w:tcPr>
          <w:p w14:paraId="2A63D85B" w14:textId="21CEF252" w:rsidR="006034A2" w:rsidRPr="00526C84" w:rsidRDefault="005F33E9" w:rsidP="003A3FA2">
            <w:pPr>
              <w:jc w:val="center"/>
              <w:rPr>
                <w:rFonts w:ascii="Times New Roman" w:hAnsi="Times New Roman" w:cs="Times New Roman"/>
                <w:b/>
                <w:bCs/>
                <w:szCs w:val="20"/>
                <w:lang w:val="bs-Latn-BA"/>
              </w:rPr>
            </w:pPr>
            <w:r w:rsidRPr="00526C84">
              <w:rPr>
                <w:rFonts w:ascii="Times New Roman" w:hAnsi="Times New Roman" w:cs="Times New Roman"/>
                <w:b/>
                <w:bCs/>
                <w:szCs w:val="20"/>
                <w:lang w:val="bs-Latn-BA"/>
              </w:rPr>
              <w:t>Временски период у којем ће те информације бити повјерљиве</w:t>
            </w:r>
          </w:p>
        </w:tc>
      </w:tr>
      <w:tr w:rsidR="005F33E9" w:rsidRPr="00526C84" w14:paraId="5012EA64" w14:textId="77777777" w:rsidTr="005F33E9">
        <w:tc>
          <w:tcPr>
            <w:tcW w:w="1694" w:type="pct"/>
            <w:tcBorders>
              <w:top w:val="single" w:sz="4" w:space="0" w:color="auto"/>
              <w:left w:val="single" w:sz="4" w:space="0" w:color="auto"/>
              <w:bottom w:val="single" w:sz="4" w:space="0" w:color="auto"/>
              <w:right w:val="single" w:sz="4" w:space="0" w:color="auto"/>
            </w:tcBorders>
          </w:tcPr>
          <w:p w14:paraId="0624AEFC" w14:textId="77777777" w:rsidR="006034A2" w:rsidRPr="00526C84" w:rsidRDefault="006034A2" w:rsidP="003A3FA2">
            <w:pPr>
              <w:rPr>
                <w:rFonts w:ascii="Times New Roman" w:hAnsi="Times New Roman" w:cs="Times New Roman"/>
                <w:bCs/>
                <w:sz w:val="20"/>
                <w:szCs w:val="20"/>
                <w:lang w:val="bs-Latn-BA"/>
              </w:rPr>
            </w:pPr>
          </w:p>
          <w:p w14:paraId="4859ADFF" w14:textId="77777777" w:rsidR="006034A2" w:rsidRPr="00526C84" w:rsidRDefault="006034A2" w:rsidP="003A3FA2">
            <w:pPr>
              <w:rPr>
                <w:rFonts w:ascii="Times New Roman" w:hAnsi="Times New Roman" w:cs="Times New Roman"/>
                <w:bCs/>
                <w:sz w:val="20"/>
                <w:szCs w:val="20"/>
                <w:lang w:val="bs-Latn-BA"/>
              </w:rPr>
            </w:pPr>
          </w:p>
        </w:tc>
        <w:tc>
          <w:tcPr>
            <w:tcW w:w="1049" w:type="pct"/>
            <w:tcBorders>
              <w:top w:val="single" w:sz="4" w:space="0" w:color="auto"/>
              <w:left w:val="single" w:sz="4" w:space="0" w:color="auto"/>
              <w:bottom w:val="single" w:sz="4" w:space="0" w:color="auto"/>
              <w:right w:val="single" w:sz="4" w:space="0" w:color="auto"/>
            </w:tcBorders>
          </w:tcPr>
          <w:p w14:paraId="3374EF2C" w14:textId="77777777" w:rsidR="006034A2" w:rsidRPr="00526C84" w:rsidRDefault="006034A2" w:rsidP="003A3FA2">
            <w:pPr>
              <w:rPr>
                <w:rFonts w:ascii="Times New Roman" w:hAnsi="Times New Roman" w:cs="Times New Roman"/>
                <w:bCs/>
                <w:sz w:val="20"/>
                <w:szCs w:val="20"/>
                <w:lang w:val="bs-Latn-BA"/>
              </w:rPr>
            </w:pPr>
          </w:p>
        </w:tc>
        <w:tc>
          <w:tcPr>
            <w:tcW w:w="1149" w:type="pct"/>
            <w:tcBorders>
              <w:top w:val="single" w:sz="4" w:space="0" w:color="auto"/>
              <w:left w:val="single" w:sz="4" w:space="0" w:color="auto"/>
              <w:bottom w:val="single" w:sz="4" w:space="0" w:color="auto"/>
              <w:right w:val="single" w:sz="4" w:space="0" w:color="auto"/>
            </w:tcBorders>
          </w:tcPr>
          <w:p w14:paraId="2808352A" w14:textId="77777777" w:rsidR="006034A2" w:rsidRPr="00526C84" w:rsidRDefault="006034A2" w:rsidP="003A3FA2">
            <w:pPr>
              <w:rPr>
                <w:rFonts w:ascii="Times New Roman" w:hAnsi="Times New Roman" w:cs="Times New Roman"/>
                <w:bCs/>
                <w:sz w:val="20"/>
                <w:szCs w:val="20"/>
                <w:lang w:val="bs-Latn-BA"/>
              </w:rPr>
            </w:pPr>
          </w:p>
        </w:tc>
        <w:tc>
          <w:tcPr>
            <w:tcW w:w="1109" w:type="pct"/>
            <w:tcBorders>
              <w:top w:val="single" w:sz="4" w:space="0" w:color="auto"/>
              <w:left w:val="single" w:sz="4" w:space="0" w:color="auto"/>
              <w:bottom w:val="single" w:sz="4" w:space="0" w:color="auto"/>
              <w:right w:val="single" w:sz="4" w:space="0" w:color="auto"/>
            </w:tcBorders>
          </w:tcPr>
          <w:p w14:paraId="5DEC5F5A" w14:textId="77777777" w:rsidR="006034A2" w:rsidRPr="00526C84" w:rsidRDefault="006034A2" w:rsidP="003A3FA2">
            <w:pPr>
              <w:rPr>
                <w:rFonts w:ascii="Times New Roman" w:hAnsi="Times New Roman" w:cs="Times New Roman"/>
                <w:bCs/>
                <w:sz w:val="20"/>
                <w:szCs w:val="20"/>
                <w:lang w:val="bs-Latn-BA"/>
              </w:rPr>
            </w:pPr>
          </w:p>
        </w:tc>
      </w:tr>
      <w:tr w:rsidR="005F33E9" w:rsidRPr="00526C84" w14:paraId="442876F0" w14:textId="77777777" w:rsidTr="005F33E9">
        <w:tc>
          <w:tcPr>
            <w:tcW w:w="1694" w:type="pct"/>
            <w:tcBorders>
              <w:top w:val="single" w:sz="4" w:space="0" w:color="auto"/>
              <w:left w:val="single" w:sz="4" w:space="0" w:color="auto"/>
              <w:bottom w:val="single" w:sz="4" w:space="0" w:color="auto"/>
              <w:right w:val="single" w:sz="4" w:space="0" w:color="auto"/>
            </w:tcBorders>
          </w:tcPr>
          <w:p w14:paraId="00B6F159" w14:textId="77777777" w:rsidR="006034A2" w:rsidRPr="00526C84" w:rsidRDefault="006034A2" w:rsidP="003A3FA2">
            <w:pPr>
              <w:rPr>
                <w:rFonts w:ascii="Times New Roman" w:hAnsi="Times New Roman" w:cs="Times New Roman"/>
                <w:bCs/>
                <w:sz w:val="20"/>
                <w:szCs w:val="20"/>
                <w:lang w:val="bs-Latn-BA"/>
              </w:rPr>
            </w:pPr>
          </w:p>
          <w:p w14:paraId="05558FD8" w14:textId="77777777" w:rsidR="006034A2" w:rsidRPr="00526C84" w:rsidRDefault="006034A2" w:rsidP="003A3FA2">
            <w:pPr>
              <w:rPr>
                <w:rFonts w:ascii="Times New Roman" w:hAnsi="Times New Roman" w:cs="Times New Roman"/>
                <w:bCs/>
                <w:sz w:val="20"/>
                <w:szCs w:val="20"/>
                <w:lang w:val="bs-Latn-BA"/>
              </w:rPr>
            </w:pPr>
          </w:p>
        </w:tc>
        <w:tc>
          <w:tcPr>
            <w:tcW w:w="1049" w:type="pct"/>
            <w:tcBorders>
              <w:top w:val="single" w:sz="4" w:space="0" w:color="auto"/>
              <w:left w:val="single" w:sz="4" w:space="0" w:color="auto"/>
              <w:bottom w:val="single" w:sz="4" w:space="0" w:color="auto"/>
              <w:right w:val="single" w:sz="4" w:space="0" w:color="auto"/>
            </w:tcBorders>
          </w:tcPr>
          <w:p w14:paraId="3E7C00E6" w14:textId="77777777" w:rsidR="006034A2" w:rsidRPr="00526C84" w:rsidRDefault="006034A2" w:rsidP="003A3FA2">
            <w:pPr>
              <w:rPr>
                <w:rFonts w:ascii="Times New Roman" w:hAnsi="Times New Roman" w:cs="Times New Roman"/>
                <w:bCs/>
                <w:sz w:val="20"/>
                <w:szCs w:val="20"/>
                <w:lang w:val="bs-Latn-BA"/>
              </w:rPr>
            </w:pPr>
          </w:p>
        </w:tc>
        <w:tc>
          <w:tcPr>
            <w:tcW w:w="1149" w:type="pct"/>
            <w:tcBorders>
              <w:top w:val="single" w:sz="4" w:space="0" w:color="auto"/>
              <w:left w:val="single" w:sz="4" w:space="0" w:color="auto"/>
              <w:bottom w:val="single" w:sz="4" w:space="0" w:color="auto"/>
              <w:right w:val="single" w:sz="4" w:space="0" w:color="auto"/>
            </w:tcBorders>
          </w:tcPr>
          <w:p w14:paraId="363B5C11" w14:textId="77777777" w:rsidR="006034A2" w:rsidRPr="00526C84" w:rsidRDefault="006034A2" w:rsidP="003A3FA2">
            <w:pPr>
              <w:rPr>
                <w:rFonts w:ascii="Times New Roman" w:hAnsi="Times New Roman" w:cs="Times New Roman"/>
                <w:bCs/>
                <w:sz w:val="20"/>
                <w:szCs w:val="20"/>
                <w:lang w:val="bs-Latn-BA"/>
              </w:rPr>
            </w:pPr>
          </w:p>
        </w:tc>
        <w:tc>
          <w:tcPr>
            <w:tcW w:w="1109" w:type="pct"/>
            <w:tcBorders>
              <w:top w:val="single" w:sz="4" w:space="0" w:color="auto"/>
              <w:left w:val="single" w:sz="4" w:space="0" w:color="auto"/>
              <w:bottom w:val="single" w:sz="4" w:space="0" w:color="auto"/>
              <w:right w:val="single" w:sz="4" w:space="0" w:color="auto"/>
            </w:tcBorders>
          </w:tcPr>
          <w:p w14:paraId="1E47D0F8" w14:textId="77777777" w:rsidR="006034A2" w:rsidRPr="00526C84" w:rsidRDefault="006034A2" w:rsidP="003A3FA2">
            <w:pPr>
              <w:rPr>
                <w:rFonts w:ascii="Times New Roman" w:hAnsi="Times New Roman" w:cs="Times New Roman"/>
                <w:bCs/>
                <w:sz w:val="20"/>
                <w:szCs w:val="20"/>
                <w:lang w:val="bs-Latn-BA"/>
              </w:rPr>
            </w:pPr>
          </w:p>
        </w:tc>
      </w:tr>
      <w:tr w:rsidR="005F33E9" w:rsidRPr="00526C84" w14:paraId="0AC82EE4" w14:textId="77777777" w:rsidTr="005F33E9">
        <w:tc>
          <w:tcPr>
            <w:tcW w:w="1694" w:type="pct"/>
            <w:tcBorders>
              <w:top w:val="single" w:sz="4" w:space="0" w:color="auto"/>
              <w:left w:val="single" w:sz="4" w:space="0" w:color="auto"/>
              <w:bottom w:val="single" w:sz="4" w:space="0" w:color="auto"/>
              <w:right w:val="single" w:sz="4" w:space="0" w:color="auto"/>
            </w:tcBorders>
          </w:tcPr>
          <w:p w14:paraId="5F679B8B" w14:textId="77777777" w:rsidR="006034A2" w:rsidRPr="00526C84" w:rsidRDefault="006034A2" w:rsidP="003A3FA2">
            <w:pPr>
              <w:rPr>
                <w:rFonts w:ascii="Times New Roman" w:hAnsi="Times New Roman" w:cs="Times New Roman"/>
                <w:bCs/>
                <w:sz w:val="20"/>
                <w:szCs w:val="20"/>
                <w:lang w:val="bs-Latn-BA"/>
              </w:rPr>
            </w:pPr>
          </w:p>
          <w:p w14:paraId="24C712D7" w14:textId="77777777" w:rsidR="006034A2" w:rsidRPr="00526C84" w:rsidRDefault="006034A2" w:rsidP="003A3FA2">
            <w:pPr>
              <w:rPr>
                <w:rFonts w:ascii="Times New Roman" w:hAnsi="Times New Roman" w:cs="Times New Roman"/>
                <w:bCs/>
                <w:sz w:val="20"/>
                <w:szCs w:val="20"/>
                <w:lang w:val="bs-Latn-BA"/>
              </w:rPr>
            </w:pPr>
          </w:p>
        </w:tc>
        <w:tc>
          <w:tcPr>
            <w:tcW w:w="1049" w:type="pct"/>
            <w:tcBorders>
              <w:top w:val="single" w:sz="4" w:space="0" w:color="auto"/>
              <w:left w:val="single" w:sz="4" w:space="0" w:color="auto"/>
              <w:bottom w:val="single" w:sz="4" w:space="0" w:color="auto"/>
              <w:right w:val="single" w:sz="4" w:space="0" w:color="auto"/>
            </w:tcBorders>
          </w:tcPr>
          <w:p w14:paraId="042A98CD" w14:textId="77777777" w:rsidR="006034A2" w:rsidRPr="00526C84" w:rsidRDefault="006034A2" w:rsidP="003A3FA2">
            <w:pPr>
              <w:rPr>
                <w:rFonts w:ascii="Times New Roman" w:hAnsi="Times New Roman" w:cs="Times New Roman"/>
                <w:bCs/>
                <w:sz w:val="20"/>
                <w:szCs w:val="20"/>
                <w:lang w:val="bs-Latn-BA"/>
              </w:rPr>
            </w:pPr>
          </w:p>
        </w:tc>
        <w:tc>
          <w:tcPr>
            <w:tcW w:w="1149" w:type="pct"/>
            <w:tcBorders>
              <w:top w:val="single" w:sz="4" w:space="0" w:color="auto"/>
              <w:left w:val="single" w:sz="4" w:space="0" w:color="auto"/>
              <w:bottom w:val="single" w:sz="4" w:space="0" w:color="auto"/>
              <w:right w:val="single" w:sz="4" w:space="0" w:color="auto"/>
            </w:tcBorders>
          </w:tcPr>
          <w:p w14:paraId="7134AA04" w14:textId="77777777" w:rsidR="006034A2" w:rsidRPr="00526C84" w:rsidRDefault="006034A2" w:rsidP="003A3FA2">
            <w:pPr>
              <w:rPr>
                <w:rFonts w:ascii="Times New Roman" w:hAnsi="Times New Roman" w:cs="Times New Roman"/>
                <w:bCs/>
                <w:sz w:val="20"/>
                <w:szCs w:val="20"/>
                <w:lang w:val="bs-Latn-BA"/>
              </w:rPr>
            </w:pPr>
          </w:p>
        </w:tc>
        <w:tc>
          <w:tcPr>
            <w:tcW w:w="1109" w:type="pct"/>
            <w:tcBorders>
              <w:top w:val="single" w:sz="4" w:space="0" w:color="auto"/>
              <w:left w:val="single" w:sz="4" w:space="0" w:color="auto"/>
              <w:bottom w:val="single" w:sz="4" w:space="0" w:color="auto"/>
              <w:right w:val="single" w:sz="4" w:space="0" w:color="auto"/>
            </w:tcBorders>
          </w:tcPr>
          <w:p w14:paraId="0C6B487A" w14:textId="77777777" w:rsidR="006034A2" w:rsidRPr="00526C84" w:rsidRDefault="006034A2" w:rsidP="003A3FA2">
            <w:pPr>
              <w:rPr>
                <w:rFonts w:ascii="Times New Roman" w:hAnsi="Times New Roman" w:cs="Times New Roman"/>
                <w:bCs/>
                <w:sz w:val="20"/>
                <w:szCs w:val="20"/>
                <w:lang w:val="bs-Latn-BA"/>
              </w:rPr>
            </w:pPr>
          </w:p>
        </w:tc>
      </w:tr>
      <w:tr w:rsidR="005F33E9" w:rsidRPr="00526C84" w14:paraId="29272A3E" w14:textId="77777777" w:rsidTr="005F33E9">
        <w:tc>
          <w:tcPr>
            <w:tcW w:w="1694" w:type="pct"/>
            <w:tcBorders>
              <w:top w:val="single" w:sz="4" w:space="0" w:color="auto"/>
              <w:left w:val="single" w:sz="4" w:space="0" w:color="auto"/>
              <w:bottom w:val="single" w:sz="4" w:space="0" w:color="auto"/>
              <w:right w:val="single" w:sz="4" w:space="0" w:color="auto"/>
            </w:tcBorders>
          </w:tcPr>
          <w:p w14:paraId="3CBB87A4" w14:textId="77777777" w:rsidR="006034A2" w:rsidRPr="00526C84" w:rsidRDefault="006034A2" w:rsidP="003A3FA2">
            <w:pPr>
              <w:rPr>
                <w:rFonts w:ascii="Times New Roman" w:hAnsi="Times New Roman" w:cs="Times New Roman"/>
                <w:bCs/>
                <w:sz w:val="20"/>
                <w:szCs w:val="20"/>
                <w:lang w:val="bs-Latn-BA"/>
              </w:rPr>
            </w:pPr>
          </w:p>
          <w:p w14:paraId="014F7BDE" w14:textId="77777777" w:rsidR="006034A2" w:rsidRPr="00526C84" w:rsidRDefault="006034A2" w:rsidP="003A3FA2">
            <w:pPr>
              <w:rPr>
                <w:rFonts w:ascii="Times New Roman" w:hAnsi="Times New Roman" w:cs="Times New Roman"/>
                <w:bCs/>
                <w:sz w:val="20"/>
                <w:szCs w:val="20"/>
                <w:lang w:val="bs-Latn-BA"/>
              </w:rPr>
            </w:pPr>
          </w:p>
        </w:tc>
        <w:tc>
          <w:tcPr>
            <w:tcW w:w="1049" w:type="pct"/>
            <w:tcBorders>
              <w:top w:val="single" w:sz="4" w:space="0" w:color="auto"/>
              <w:left w:val="single" w:sz="4" w:space="0" w:color="auto"/>
              <w:bottom w:val="single" w:sz="4" w:space="0" w:color="auto"/>
              <w:right w:val="single" w:sz="4" w:space="0" w:color="auto"/>
            </w:tcBorders>
          </w:tcPr>
          <w:p w14:paraId="614FAC98" w14:textId="77777777" w:rsidR="006034A2" w:rsidRPr="00526C84" w:rsidRDefault="006034A2" w:rsidP="003A3FA2">
            <w:pPr>
              <w:rPr>
                <w:rFonts w:ascii="Times New Roman" w:hAnsi="Times New Roman" w:cs="Times New Roman"/>
                <w:bCs/>
                <w:sz w:val="20"/>
                <w:szCs w:val="20"/>
                <w:lang w:val="bs-Latn-BA"/>
              </w:rPr>
            </w:pPr>
          </w:p>
        </w:tc>
        <w:tc>
          <w:tcPr>
            <w:tcW w:w="1149" w:type="pct"/>
            <w:tcBorders>
              <w:top w:val="single" w:sz="4" w:space="0" w:color="auto"/>
              <w:left w:val="single" w:sz="4" w:space="0" w:color="auto"/>
              <w:bottom w:val="single" w:sz="4" w:space="0" w:color="auto"/>
              <w:right w:val="single" w:sz="4" w:space="0" w:color="auto"/>
            </w:tcBorders>
          </w:tcPr>
          <w:p w14:paraId="489D1EDB" w14:textId="77777777" w:rsidR="006034A2" w:rsidRPr="00526C84" w:rsidRDefault="006034A2" w:rsidP="003A3FA2">
            <w:pPr>
              <w:rPr>
                <w:rFonts w:ascii="Times New Roman" w:hAnsi="Times New Roman" w:cs="Times New Roman"/>
                <w:bCs/>
                <w:sz w:val="20"/>
                <w:szCs w:val="20"/>
                <w:lang w:val="bs-Latn-BA"/>
              </w:rPr>
            </w:pPr>
          </w:p>
        </w:tc>
        <w:tc>
          <w:tcPr>
            <w:tcW w:w="1109" w:type="pct"/>
            <w:tcBorders>
              <w:top w:val="single" w:sz="4" w:space="0" w:color="auto"/>
              <w:left w:val="single" w:sz="4" w:space="0" w:color="auto"/>
              <w:bottom w:val="single" w:sz="4" w:space="0" w:color="auto"/>
              <w:right w:val="single" w:sz="4" w:space="0" w:color="auto"/>
            </w:tcBorders>
          </w:tcPr>
          <w:p w14:paraId="4EB5A27B" w14:textId="77777777" w:rsidR="006034A2" w:rsidRPr="00526C84" w:rsidRDefault="006034A2" w:rsidP="003A3FA2">
            <w:pPr>
              <w:rPr>
                <w:rFonts w:ascii="Times New Roman" w:hAnsi="Times New Roman" w:cs="Times New Roman"/>
                <w:bCs/>
                <w:sz w:val="20"/>
                <w:szCs w:val="20"/>
                <w:lang w:val="bs-Latn-BA"/>
              </w:rPr>
            </w:pPr>
          </w:p>
        </w:tc>
      </w:tr>
    </w:tbl>
    <w:p w14:paraId="6A7CC155" w14:textId="77777777" w:rsidR="006034A2" w:rsidRPr="00526C84" w:rsidRDefault="006034A2" w:rsidP="006034A2">
      <w:pPr>
        <w:rPr>
          <w:rFonts w:ascii="Times New Roman" w:hAnsi="Times New Roman" w:cs="Times New Roman"/>
          <w:lang w:val="sr-Cyrl-RS"/>
        </w:rPr>
      </w:pPr>
    </w:p>
    <w:p w14:paraId="5473DEB8" w14:textId="77777777" w:rsidR="001C2FF7" w:rsidRPr="00526C84" w:rsidRDefault="001C2FF7" w:rsidP="001C2FF7">
      <w:pPr>
        <w:jc w:val="right"/>
        <w:rPr>
          <w:rFonts w:ascii="Times New Roman" w:hAnsi="Times New Roman" w:cs="Times New Roman"/>
          <w:sz w:val="24"/>
          <w:lang w:val="sr-Cyrl-RS"/>
        </w:rPr>
      </w:pPr>
      <w:r w:rsidRPr="00526C84">
        <w:rPr>
          <w:rFonts w:ascii="Times New Roman" w:hAnsi="Times New Roman" w:cs="Times New Roman"/>
          <w:sz w:val="24"/>
          <w:lang w:val="sr-Cyrl-RS"/>
        </w:rPr>
        <w:t>Потпис и печат понуђача</w:t>
      </w:r>
    </w:p>
    <w:p w14:paraId="7C341A66" w14:textId="4F187D43" w:rsidR="001C2FF7" w:rsidRPr="00526C84" w:rsidRDefault="001C2FF7" w:rsidP="001C2FF7">
      <w:pPr>
        <w:jc w:val="center"/>
        <w:rPr>
          <w:rFonts w:ascii="Times New Roman" w:hAnsi="Times New Roman" w:cs="Times New Roman"/>
          <w:sz w:val="24"/>
          <w:lang w:val="sr-Cyrl-RS"/>
        </w:rPr>
      </w:pPr>
      <w:r w:rsidRPr="00526C84">
        <w:rPr>
          <w:rFonts w:ascii="Times New Roman" w:hAnsi="Times New Roman" w:cs="Times New Roman"/>
          <w:sz w:val="24"/>
          <w:lang w:val="sr-Latn-RS"/>
        </w:rPr>
        <w:t xml:space="preserve">                                                                                         </w:t>
      </w:r>
      <w:r w:rsidRPr="00526C84">
        <w:rPr>
          <w:rFonts w:ascii="Times New Roman" w:hAnsi="Times New Roman" w:cs="Times New Roman"/>
          <w:sz w:val="24"/>
          <w:lang w:val="sr-Cyrl-RS"/>
        </w:rPr>
        <w:t xml:space="preserve">         М.П.</w:t>
      </w:r>
      <w:r w:rsidRPr="00526C84">
        <w:rPr>
          <w:rFonts w:ascii="Times New Roman" w:hAnsi="Times New Roman" w:cs="Times New Roman"/>
          <w:sz w:val="24"/>
          <w:lang w:val="sr-Latn-RS"/>
        </w:rPr>
        <w:t xml:space="preserve">   </w:t>
      </w:r>
      <w:r w:rsidRPr="00526C84">
        <w:rPr>
          <w:rFonts w:ascii="Times New Roman" w:hAnsi="Times New Roman" w:cs="Times New Roman"/>
          <w:sz w:val="24"/>
          <w:lang w:val="sr-Cyrl-RS"/>
        </w:rPr>
        <w:t>____________________</w:t>
      </w:r>
    </w:p>
    <w:p w14:paraId="75E5A7EC" w14:textId="77777777" w:rsidR="001C2FF7" w:rsidRPr="00526C84" w:rsidRDefault="001C2FF7" w:rsidP="001C2FF7">
      <w:pPr>
        <w:rPr>
          <w:rFonts w:ascii="Times New Roman" w:hAnsi="Times New Roman" w:cs="Times New Roman"/>
          <w:lang w:val="sr-Cyrl-RS"/>
        </w:rPr>
      </w:pPr>
    </w:p>
    <w:p w14:paraId="06680618" w14:textId="77777777" w:rsidR="001C2FF7" w:rsidRPr="00526C84" w:rsidRDefault="001C2FF7" w:rsidP="001C2FF7">
      <w:pPr>
        <w:spacing w:line="276" w:lineRule="auto"/>
        <w:jc w:val="both"/>
        <w:rPr>
          <w:rFonts w:ascii="Times New Roman" w:hAnsi="Times New Roman" w:cs="Times New Roman"/>
          <w:lang w:val="sr-Cyrl-RS"/>
        </w:rPr>
      </w:pPr>
      <w:r w:rsidRPr="00526C84">
        <w:rPr>
          <w:rFonts w:ascii="Times New Roman" w:hAnsi="Times New Roman" w:cs="Times New Roman"/>
          <w:lang w:val="sr-Cyrl-RS"/>
        </w:rPr>
        <w:t>НАПОМЕНА:</w:t>
      </w:r>
    </w:p>
    <w:p w14:paraId="5FBE75D9" w14:textId="77777777" w:rsidR="001C2FF7" w:rsidRPr="00526C84" w:rsidRDefault="001C2FF7" w:rsidP="001C2FF7">
      <w:pPr>
        <w:spacing w:line="276" w:lineRule="auto"/>
        <w:jc w:val="both"/>
        <w:rPr>
          <w:rFonts w:ascii="Times New Roman" w:hAnsi="Times New Roman" w:cs="Times New Roman"/>
          <w:lang w:val="sr-Cyrl-RS"/>
        </w:rPr>
      </w:pPr>
      <w:r w:rsidRPr="00526C84">
        <w:rPr>
          <w:rFonts w:ascii="Times New Roman" w:hAnsi="Times New Roman" w:cs="Times New Roman"/>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14:paraId="508249C6" w14:textId="28BBE957" w:rsidR="006034A2" w:rsidRPr="00526C84" w:rsidRDefault="001C2FF7" w:rsidP="001C2FF7">
      <w:pPr>
        <w:spacing w:line="276" w:lineRule="auto"/>
        <w:jc w:val="both"/>
        <w:rPr>
          <w:rFonts w:ascii="Times New Roman" w:hAnsi="Times New Roman" w:cs="Times New Roman"/>
          <w:lang w:val="sr-Cyrl-RS"/>
        </w:rPr>
      </w:pPr>
      <w:r w:rsidRPr="00526C84">
        <w:rPr>
          <w:rFonts w:ascii="Times New Roman" w:hAnsi="Times New Roman" w:cs="Times New Roman"/>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14:paraId="499E1223" w14:textId="77777777" w:rsidR="00C27DE9" w:rsidRPr="00526C84" w:rsidRDefault="00C27DE9" w:rsidP="00C27DE9">
      <w:pPr>
        <w:pStyle w:val="Heading1"/>
        <w:numPr>
          <w:ilvl w:val="0"/>
          <w:numId w:val="0"/>
        </w:numPr>
        <w:ind w:left="431" w:hanging="431"/>
        <w:jc w:val="right"/>
        <w:rPr>
          <w:rFonts w:ascii="Times New Roman" w:hAnsi="Times New Roman" w:cs="Times New Roman"/>
          <w:sz w:val="28"/>
          <w:lang w:val="sr-Cyrl-RS"/>
        </w:rPr>
      </w:pPr>
    </w:p>
    <w:p w14:paraId="502A9D02" w14:textId="77777777" w:rsidR="00C27DE9" w:rsidRPr="00526C84" w:rsidRDefault="00C27DE9" w:rsidP="00C27DE9">
      <w:pPr>
        <w:rPr>
          <w:rFonts w:ascii="Times New Roman" w:hAnsi="Times New Roman" w:cs="Times New Roman"/>
          <w:lang w:val="sr-Cyrl-RS"/>
        </w:rPr>
      </w:pPr>
    </w:p>
    <w:p w14:paraId="0DD63CD5" w14:textId="77777777" w:rsidR="00C27DE9" w:rsidRPr="00526C84" w:rsidRDefault="00C27DE9" w:rsidP="00C27DE9">
      <w:pPr>
        <w:rPr>
          <w:rFonts w:ascii="Times New Roman" w:hAnsi="Times New Roman" w:cs="Times New Roman"/>
          <w:lang w:val="sr-Cyrl-RS"/>
        </w:rPr>
      </w:pPr>
    </w:p>
    <w:p w14:paraId="6EE86874" w14:textId="77777777" w:rsidR="00C27DE9" w:rsidRPr="00526C84" w:rsidRDefault="00C27DE9" w:rsidP="00C27DE9">
      <w:pPr>
        <w:rPr>
          <w:rFonts w:ascii="Times New Roman" w:hAnsi="Times New Roman" w:cs="Times New Roman"/>
          <w:lang w:val="sr-Cyrl-RS"/>
        </w:rPr>
      </w:pPr>
    </w:p>
    <w:p w14:paraId="106DE3C2" w14:textId="13DB72E4" w:rsidR="00C27DE9" w:rsidRPr="00767A62" w:rsidRDefault="00C27DE9" w:rsidP="00767A62">
      <w:pPr>
        <w:pStyle w:val="Heading1"/>
        <w:numPr>
          <w:ilvl w:val="0"/>
          <w:numId w:val="0"/>
        </w:numPr>
        <w:spacing w:line="276" w:lineRule="auto"/>
        <w:ind w:left="431" w:hanging="431"/>
        <w:jc w:val="right"/>
        <w:rPr>
          <w:rFonts w:ascii="Times New Roman" w:hAnsi="Times New Roman" w:cs="Times New Roman"/>
          <w:sz w:val="24"/>
          <w:szCs w:val="24"/>
          <w:lang w:val="sr-Cyrl-RS"/>
        </w:rPr>
      </w:pPr>
      <w:bookmarkStart w:id="55" w:name="_Toc149636218"/>
      <w:r w:rsidRPr="00767A62">
        <w:rPr>
          <w:rFonts w:ascii="Times New Roman" w:hAnsi="Times New Roman" w:cs="Times New Roman"/>
          <w:sz w:val="24"/>
          <w:szCs w:val="24"/>
          <w:lang w:val="sr-Cyrl-RS"/>
        </w:rPr>
        <w:lastRenderedPageBreak/>
        <w:t>АНЕКС</w:t>
      </w:r>
      <w:r w:rsidRPr="00767A62">
        <w:rPr>
          <w:rFonts w:ascii="Times New Roman" w:hAnsi="Times New Roman" w:cs="Times New Roman"/>
          <w:sz w:val="24"/>
          <w:szCs w:val="24"/>
          <w:lang w:val="bs-Latn-BA"/>
        </w:rPr>
        <w:t xml:space="preserve"> </w:t>
      </w:r>
      <w:r w:rsidRPr="00767A62">
        <w:rPr>
          <w:rFonts w:ascii="Times New Roman" w:hAnsi="Times New Roman" w:cs="Times New Roman"/>
          <w:sz w:val="24"/>
          <w:szCs w:val="24"/>
          <w:lang w:val="sr-Cyrl-RS"/>
        </w:rPr>
        <w:t>10</w:t>
      </w:r>
      <w:bookmarkEnd w:id="55"/>
    </w:p>
    <w:p w14:paraId="0743F023" w14:textId="20FF6508" w:rsidR="00767A62" w:rsidRPr="007E65DC" w:rsidRDefault="007E65DC" w:rsidP="00767A62">
      <w:pPr>
        <w:spacing w:line="276"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Нацрт уговора</w:t>
      </w:r>
    </w:p>
    <w:p w14:paraId="6ECD6D26" w14:textId="46B1349F"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lang w:val="sr-Cyrl-BA"/>
        </w:rPr>
        <w:t>(</w:t>
      </w:r>
      <w:r w:rsidRPr="00767A62">
        <w:rPr>
          <w:rFonts w:ascii="Times New Roman" w:hAnsi="Times New Roman" w:cs="Times New Roman"/>
          <w:b/>
          <w:sz w:val="24"/>
          <w:szCs w:val="24"/>
        </w:rPr>
        <w:t xml:space="preserve"> услуг</w:t>
      </w:r>
      <w:r w:rsidRPr="00767A62">
        <w:rPr>
          <w:rFonts w:ascii="Times New Roman" w:hAnsi="Times New Roman" w:cs="Times New Roman"/>
          <w:b/>
          <w:sz w:val="24"/>
          <w:szCs w:val="24"/>
          <w:lang w:val="sr-Cyrl-BA"/>
        </w:rPr>
        <w:t xml:space="preserve">е </w:t>
      </w:r>
      <w:r w:rsidRPr="00767A62">
        <w:rPr>
          <w:rFonts w:ascii="Times New Roman" w:hAnsi="Times New Roman" w:cs="Times New Roman"/>
          <w:b/>
          <w:sz w:val="24"/>
          <w:szCs w:val="24"/>
        </w:rPr>
        <w:t>осигурања</w:t>
      </w:r>
      <w:r w:rsidRPr="00767A62">
        <w:rPr>
          <w:rFonts w:ascii="Times New Roman" w:hAnsi="Times New Roman" w:cs="Times New Roman"/>
          <w:b/>
          <w:sz w:val="24"/>
          <w:szCs w:val="24"/>
          <w:lang w:val="sr-Cyrl-BA"/>
        </w:rPr>
        <w:t xml:space="preserve"> моторних возила )</w:t>
      </w:r>
    </w:p>
    <w:p w14:paraId="59E14BAE" w14:textId="77777777" w:rsidR="00767A62" w:rsidRPr="00767A62" w:rsidRDefault="00767A62" w:rsidP="00767A62">
      <w:pPr>
        <w:spacing w:line="276" w:lineRule="auto"/>
        <w:jc w:val="both"/>
        <w:rPr>
          <w:rFonts w:ascii="Times New Roman" w:hAnsi="Times New Roman" w:cs="Times New Roman"/>
          <w:sz w:val="24"/>
          <w:szCs w:val="24"/>
          <w:lang w:val="sr-Cyrl-RS"/>
        </w:rPr>
      </w:pPr>
      <w:r w:rsidRPr="00767A62">
        <w:rPr>
          <w:rFonts w:ascii="Times New Roman" w:hAnsi="Times New Roman" w:cs="Times New Roman"/>
          <w:sz w:val="24"/>
          <w:szCs w:val="24"/>
          <w:lang w:val="sr-Cyrl-RS"/>
        </w:rPr>
        <w:t>Сачињен у „Водоводу“ а.д. Бања Лука између уговорних страна:</w:t>
      </w:r>
    </w:p>
    <w:p w14:paraId="33213C3C" w14:textId="77777777" w:rsidR="00767A62" w:rsidRPr="00767A62" w:rsidRDefault="00767A62" w:rsidP="00767A62">
      <w:pPr>
        <w:spacing w:line="276" w:lineRule="auto"/>
        <w:jc w:val="both"/>
        <w:rPr>
          <w:rFonts w:ascii="Times New Roman" w:hAnsi="Times New Roman" w:cs="Times New Roman"/>
          <w:sz w:val="24"/>
          <w:szCs w:val="24"/>
        </w:rPr>
      </w:pPr>
    </w:p>
    <w:p w14:paraId="1D10A476" w14:textId="65AB28BC" w:rsidR="00767A62" w:rsidRPr="00767A62" w:rsidRDefault="00767A62" w:rsidP="00767A62">
      <w:pPr>
        <w:widowControl w:val="0"/>
        <w:numPr>
          <w:ilvl w:val="0"/>
          <w:numId w:val="7"/>
        </w:numPr>
        <w:autoSpaceDE w:val="0"/>
        <w:autoSpaceDN w:val="0"/>
        <w:adjustRightInd w:val="0"/>
        <w:spacing w:before="0" w:line="276" w:lineRule="auto"/>
        <w:jc w:val="both"/>
        <w:rPr>
          <w:rFonts w:ascii="Times New Roman" w:hAnsi="Times New Roman" w:cs="Times New Roman"/>
          <w:sz w:val="24"/>
          <w:szCs w:val="24"/>
        </w:rPr>
      </w:pPr>
      <w:r w:rsidRPr="00767A62">
        <w:rPr>
          <w:rFonts w:ascii="Times New Roman" w:hAnsi="Times New Roman" w:cs="Times New Roman"/>
          <w:b/>
          <w:sz w:val="24"/>
          <w:szCs w:val="24"/>
        </w:rPr>
        <w:t>„ВОДОВОД</w:t>
      </w:r>
      <w:proofErr w:type="gramStart"/>
      <w:r w:rsidRPr="00767A62">
        <w:rPr>
          <w:rFonts w:ascii="Times New Roman" w:hAnsi="Times New Roman" w:cs="Times New Roman"/>
          <w:b/>
          <w:sz w:val="24"/>
          <w:szCs w:val="24"/>
          <w:lang w:val="sr-Cyrl-RS"/>
        </w:rPr>
        <w:t>“</w:t>
      </w:r>
      <w:r w:rsidRPr="00767A62">
        <w:rPr>
          <w:rFonts w:ascii="Times New Roman" w:hAnsi="Times New Roman" w:cs="Times New Roman"/>
          <w:b/>
          <w:sz w:val="24"/>
          <w:szCs w:val="24"/>
        </w:rPr>
        <w:t xml:space="preserve"> а.д</w:t>
      </w:r>
      <w:proofErr w:type="gramEnd"/>
      <w:r w:rsidRPr="00767A62">
        <w:rPr>
          <w:rFonts w:ascii="Times New Roman" w:hAnsi="Times New Roman" w:cs="Times New Roman"/>
          <w:b/>
          <w:sz w:val="24"/>
          <w:szCs w:val="24"/>
        </w:rPr>
        <w:t>. Бања Лука</w:t>
      </w:r>
      <w:r w:rsidRPr="00767A62">
        <w:rPr>
          <w:rFonts w:ascii="Times New Roman" w:hAnsi="Times New Roman" w:cs="Times New Roman"/>
          <w:sz w:val="24"/>
          <w:szCs w:val="24"/>
        </w:rPr>
        <w:t xml:space="preserve">, Ул. </w:t>
      </w:r>
      <w:r w:rsidRPr="00767A62">
        <w:rPr>
          <w:rFonts w:ascii="Times New Roman" w:hAnsi="Times New Roman" w:cs="Times New Roman"/>
          <w:sz w:val="24"/>
          <w:szCs w:val="24"/>
          <w:lang w:val="sr-Cyrl-RS"/>
        </w:rPr>
        <w:t xml:space="preserve">Марије Бурсаћ бр. </w:t>
      </w:r>
      <w:r>
        <w:rPr>
          <w:rFonts w:ascii="Times New Roman" w:hAnsi="Times New Roman" w:cs="Times New Roman"/>
          <w:sz w:val="24"/>
          <w:szCs w:val="24"/>
          <w:lang w:val="sr-Cyrl-RS"/>
        </w:rPr>
        <w:t>, 78000 Бања Лука</w:t>
      </w:r>
      <w:r w:rsidRPr="00767A62">
        <w:rPr>
          <w:rFonts w:ascii="Times New Roman" w:hAnsi="Times New Roman" w:cs="Times New Roman"/>
          <w:sz w:val="24"/>
          <w:szCs w:val="24"/>
          <w:lang w:val="sr-Cyrl-RS"/>
        </w:rPr>
        <w:t xml:space="preserve"> (у даљем тексту: Осигураник)</w:t>
      </w:r>
      <w:r w:rsidRPr="00767A62">
        <w:rPr>
          <w:rFonts w:ascii="Times New Roman" w:hAnsi="Times New Roman" w:cs="Times New Roman"/>
          <w:sz w:val="24"/>
          <w:szCs w:val="24"/>
        </w:rPr>
        <w:t xml:space="preserve">, кога заступа </w:t>
      </w:r>
      <w:r w:rsidRPr="00767A62">
        <w:rPr>
          <w:rFonts w:ascii="Times New Roman" w:hAnsi="Times New Roman" w:cs="Times New Roman"/>
          <w:sz w:val="24"/>
          <w:szCs w:val="24"/>
          <w:lang w:val="sr-Cyrl-RS"/>
        </w:rPr>
        <w:t xml:space="preserve">в.д. </w:t>
      </w:r>
      <w:r w:rsidRPr="00767A62">
        <w:rPr>
          <w:rFonts w:ascii="Times New Roman" w:hAnsi="Times New Roman" w:cs="Times New Roman"/>
          <w:sz w:val="24"/>
          <w:szCs w:val="24"/>
        </w:rPr>
        <w:t>директор</w:t>
      </w:r>
      <w:r w:rsidRPr="00767A62">
        <w:rPr>
          <w:rFonts w:ascii="Times New Roman" w:hAnsi="Times New Roman" w:cs="Times New Roman"/>
          <w:sz w:val="24"/>
          <w:szCs w:val="24"/>
          <w:lang w:val="sr-Cyrl-RS"/>
        </w:rPr>
        <w:t>а</w:t>
      </w:r>
      <w:r w:rsidRPr="00767A62">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w:t>
      </w:r>
      <w:r w:rsidRPr="00767A62">
        <w:rPr>
          <w:rFonts w:ascii="Times New Roman" w:hAnsi="Times New Roman" w:cs="Times New Roman"/>
          <w:sz w:val="24"/>
          <w:szCs w:val="24"/>
          <w:lang w:val="sr-Cyrl-BA"/>
        </w:rPr>
        <w:t>руштва Предраг Дудуковић, мастер менаџмента и</w:t>
      </w:r>
    </w:p>
    <w:p w14:paraId="22821477" w14:textId="77777777" w:rsidR="00767A62" w:rsidRPr="00767A62" w:rsidRDefault="00767A62" w:rsidP="00767A62">
      <w:pPr>
        <w:spacing w:line="276" w:lineRule="auto"/>
        <w:ind w:left="720"/>
        <w:jc w:val="both"/>
        <w:rPr>
          <w:rFonts w:ascii="Times New Roman" w:hAnsi="Times New Roman" w:cs="Times New Roman"/>
          <w:sz w:val="24"/>
          <w:szCs w:val="24"/>
        </w:rPr>
      </w:pPr>
    </w:p>
    <w:p w14:paraId="07AAE9A4" w14:textId="3A58ED41" w:rsidR="00767A62" w:rsidRPr="003204F8" w:rsidRDefault="00767A62" w:rsidP="00767A62">
      <w:pPr>
        <w:numPr>
          <w:ilvl w:val="0"/>
          <w:numId w:val="4"/>
        </w:numPr>
        <w:spacing w:before="0"/>
        <w:jc w:val="both"/>
        <w:rPr>
          <w:rFonts w:ascii="Times New Roman" w:hAnsi="Times New Roman" w:cs="Times New Roman"/>
          <w:sz w:val="24"/>
          <w:szCs w:val="24"/>
          <w:lang w:val="sr-Cyrl-CS"/>
        </w:rPr>
      </w:pPr>
      <w:r w:rsidRPr="003204F8">
        <w:rPr>
          <w:rFonts w:ascii="Times New Roman" w:hAnsi="Times New Roman" w:cs="Times New Roman"/>
          <w:b/>
          <w:sz w:val="24"/>
          <w:szCs w:val="24"/>
          <w:lang w:val="sr-Cyrl-CS"/>
        </w:rPr>
        <w:t>«</w:t>
      </w:r>
      <w:r w:rsidRPr="003204F8">
        <w:rPr>
          <w:rFonts w:ascii="Times New Roman" w:hAnsi="Times New Roman" w:cs="Times New Roman"/>
          <w:b/>
          <w:sz w:val="24"/>
          <w:szCs w:val="24"/>
          <w:lang w:val="sr-Latn-CS"/>
        </w:rPr>
        <w:t xml:space="preserve"> </w:t>
      </w:r>
      <w:r>
        <w:rPr>
          <w:rFonts w:ascii="Times New Roman" w:hAnsi="Times New Roman" w:cs="Times New Roman"/>
          <w:b/>
          <w:sz w:val="24"/>
          <w:szCs w:val="24"/>
          <w:lang w:val="sr-Cyrl-BA"/>
        </w:rPr>
        <w:t>____________________________</w:t>
      </w:r>
      <w:r w:rsidRPr="003204F8">
        <w:rPr>
          <w:rFonts w:ascii="Times New Roman" w:hAnsi="Times New Roman" w:cs="Times New Roman"/>
          <w:b/>
          <w:sz w:val="24"/>
          <w:szCs w:val="24"/>
          <w:lang w:val="sr-Cyrl-CS"/>
        </w:rPr>
        <w:t xml:space="preserve">» </w:t>
      </w:r>
      <w:r>
        <w:rPr>
          <w:rFonts w:ascii="Times New Roman" w:hAnsi="Times New Roman" w:cs="Times New Roman"/>
          <w:b/>
          <w:sz w:val="24"/>
          <w:szCs w:val="24"/>
          <w:lang w:val="sr-Cyrl-BA"/>
        </w:rPr>
        <w:t>______________</w:t>
      </w:r>
      <w:r>
        <w:rPr>
          <w:rFonts w:ascii="Times New Roman" w:hAnsi="Times New Roman" w:cs="Times New Roman"/>
          <w:sz w:val="24"/>
          <w:szCs w:val="24"/>
          <w:lang w:val="sr-Cyrl-CS"/>
        </w:rPr>
        <w:t>,  ______________________,  (</w:t>
      </w:r>
      <w:r w:rsidRPr="003204F8">
        <w:rPr>
          <w:rFonts w:ascii="Times New Roman" w:hAnsi="Times New Roman" w:cs="Times New Roman"/>
          <w:sz w:val="24"/>
          <w:szCs w:val="24"/>
          <w:lang w:val="sr-Cyrl-CS"/>
        </w:rPr>
        <w:t xml:space="preserve">у даљем тексту: </w:t>
      </w:r>
      <w:r>
        <w:rPr>
          <w:rFonts w:ascii="Times New Roman" w:hAnsi="Times New Roman" w:cs="Times New Roman"/>
          <w:sz w:val="24"/>
          <w:szCs w:val="24"/>
          <w:lang w:val="sr-Cyrl-RS"/>
        </w:rPr>
        <w:t>Осигуравач</w:t>
      </w:r>
      <w:r w:rsidRPr="003204F8">
        <w:rPr>
          <w:rFonts w:ascii="Times New Roman" w:hAnsi="Times New Roman" w:cs="Times New Roman"/>
          <w:sz w:val="24"/>
          <w:szCs w:val="24"/>
          <w:lang w:val="sr-Cyrl-CS"/>
        </w:rPr>
        <w:t>), кога заступа дирек</w:t>
      </w:r>
      <w:r>
        <w:rPr>
          <w:rFonts w:ascii="Times New Roman" w:hAnsi="Times New Roman" w:cs="Times New Roman"/>
          <w:sz w:val="24"/>
          <w:szCs w:val="24"/>
          <w:lang w:val="sr-Cyrl-CS"/>
        </w:rPr>
        <w:t xml:space="preserve">тор друштва </w:t>
      </w:r>
      <w:r>
        <w:rPr>
          <w:rFonts w:ascii="Times New Roman" w:hAnsi="Times New Roman" w:cs="Times New Roman"/>
          <w:sz w:val="24"/>
          <w:szCs w:val="24"/>
          <w:lang w:val="sr-Cyrl-BA"/>
        </w:rPr>
        <w:t>_______________________,</w:t>
      </w:r>
      <w:r>
        <w:rPr>
          <w:rFonts w:ascii="Times New Roman" w:hAnsi="Times New Roman" w:cs="Times New Roman"/>
          <w:sz w:val="24"/>
          <w:szCs w:val="24"/>
          <w:lang w:val="sr-Cyrl-CS"/>
        </w:rPr>
        <w:t xml:space="preserve"> ИБ ________________________.</w:t>
      </w:r>
    </w:p>
    <w:p w14:paraId="6389BCE7" w14:textId="77777777" w:rsidR="00767A62" w:rsidRPr="00767A62" w:rsidRDefault="00767A62" w:rsidP="00767A62">
      <w:pPr>
        <w:spacing w:line="276" w:lineRule="auto"/>
        <w:jc w:val="both"/>
        <w:rPr>
          <w:rFonts w:ascii="Times New Roman" w:hAnsi="Times New Roman" w:cs="Times New Roman"/>
          <w:sz w:val="24"/>
          <w:szCs w:val="24"/>
          <w:lang w:val="sr-Cyrl-BA"/>
        </w:rPr>
      </w:pPr>
    </w:p>
    <w:p w14:paraId="27411EC1" w14:textId="1C201457" w:rsidR="00767A62" w:rsidRPr="00767A62" w:rsidRDefault="00767A62" w:rsidP="00767A62">
      <w:pPr>
        <w:spacing w:line="276" w:lineRule="auto"/>
        <w:jc w:val="both"/>
        <w:rPr>
          <w:rFonts w:ascii="Times New Roman" w:hAnsi="Times New Roman" w:cs="Times New Roman"/>
          <w:b/>
          <w:sz w:val="24"/>
          <w:szCs w:val="24"/>
        </w:rPr>
      </w:pPr>
      <w:r w:rsidRPr="00767A62">
        <w:rPr>
          <w:rFonts w:ascii="Times New Roman" w:hAnsi="Times New Roman" w:cs="Times New Roman"/>
          <w:b/>
          <w:sz w:val="24"/>
          <w:szCs w:val="24"/>
        </w:rPr>
        <w:t xml:space="preserve">ПРЕДМЕТ </w:t>
      </w:r>
      <w:r>
        <w:rPr>
          <w:rFonts w:ascii="Times New Roman" w:hAnsi="Times New Roman" w:cs="Times New Roman"/>
          <w:b/>
          <w:sz w:val="24"/>
          <w:szCs w:val="24"/>
        </w:rPr>
        <w:t>УГОВОРА</w:t>
      </w:r>
    </w:p>
    <w:p w14:paraId="0845A523" w14:textId="77777777"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Члан 1.</w:t>
      </w:r>
    </w:p>
    <w:p w14:paraId="20800F67" w14:textId="7B648CAD" w:rsidR="00767A62" w:rsidRPr="00767A62" w:rsidRDefault="00767A62" w:rsidP="00767A62">
      <w:pPr>
        <w:spacing w:line="276" w:lineRule="auto"/>
        <w:jc w:val="both"/>
        <w:rPr>
          <w:rFonts w:ascii="Times New Roman" w:hAnsi="Times New Roman" w:cs="Times New Roman"/>
          <w:color w:val="FF0000"/>
          <w:sz w:val="24"/>
          <w:szCs w:val="24"/>
        </w:rPr>
      </w:pPr>
      <w:r w:rsidRPr="00767A62">
        <w:rPr>
          <w:rFonts w:ascii="Times New Roman" w:hAnsi="Times New Roman" w:cs="Times New Roman"/>
          <w:sz w:val="24"/>
          <w:szCs w:val="24"/>
        </w:rPr>
        <w:t xml:space="preserve">Предмет овог Уговора је пружање услуга </w:t>
      </w:r>
      <w:r w:rsidRPr="00767A62">
        <w:rPr>
          <w:rFonts w:ascii="Times New Roman" w:hAnsi="Times New Roman" w:cs="Times New Roman"/>
          <w:sz w:val="24"/>
          <w:szCs w:val="24"/>
          <w:lang w:val="sr-Cyrl-BA"/>
        </w:rPr>
        <w:t>обавезног</w:t>
      </w:r>
      <w:r w:rsidRPr="00767A62">
        <w:rPr>
          <w:rFonts w:ascii="Times New Roman" w:hAnsi="Times New Roman" w:cs="Times New Roman"/>
          <w:sz w:val="24"/>
          <w:szCs w:val="24"/>
        </w:rPr>
        <w:t xml:space="preserve"> осигурања моторн</w:t>
      </w:r>
      <w:r w:rsidRPr="00767A62">
        <w:rPr>
          <w:rFonts w:ascii="Times New Roman" w:hAnsi="Times New Roman" w:cs="Times New Roman"/>
          <w:sz w:val="24"/>
          <w:szCs w:val="24"/>
          <w:lang w:val="sr-Cyrl-BA"/>
        </w:rPr>
        <w:t>их</w:t>
      </w:r>
      <w:r w:rsidRPr="00767A62">
        <w:rPr>
          <w:rFonts w:ascii="Times New Roman" w:hAnsi="Times New Roman" w:cs="Times New Roman"/>
          <w:sz w:val="24"/>
          <w:szCs w:val="24"/>
        </w:rPr>
        <w:t xml:space="preserve"> </w:t>
      </w:r>
      <w:r w:rsidRPr="00767A62">
        <w:rPr>
          <w:rFonts w:ascii="Times New Roman" w:hAnsi="Times New Roman" w:cs="Times New Roman"/>
          <w:sz w:val="24"/>
          <w:szCs w:val="24"/>
          <w:lang w:val="sr-Cyrl-BA"/>
        </w:rPr>
        <w:t xml:space="preserve">и прикључних </w:t>
      </w:r>
      <w:r w:rsidRPr="00767A62">
        <w:rPr>
          <w:rFonts w:ascii="Times New Roman" w:hAnsi="Times New Roman" w:cs="Times New Roman"/>
          <w:sz w:val="24"/>
          <w:szCs w:val="24"/>
        </w:rPr>
        <w:t>возила</w:t>
      </w:r>
      <w:r w:rsidRPr="00767A62">
        <w:rPr>
          <w:rFonts w:ascii="Times New Roman" w:hAnsi="Times New Roman" w:cs="Times New Roman"/>
          <w:sz w:val="24"/>
          <w:szCs w:val="24"/>
          <w:lang w:val="sr-Cyrl-BA"/>
        </w:rPr>
        <w:t xml:space="preserve"> од аутоодговорности и аутонезгоде и каско осигурање 12 (дванаест) возила</w:t>
      </w:r>
      <w:r w:rsidRPr="00767A62">
        <w:rPr>
          <w:rFonts w:ascii="Times New Roman" w:hAnsi="Times New Roman" w:cs="Times New Roman"/>
          <w:sz w:val="24"/>
          <w:szCs w:val="24"/>
        </w:rPr>
        <w:t xml:space="preserve">, након проведеног </w:t>
      </w:r>
      <w:r>
        <w:rPr>
          <w:rFonts w:ascii="Times New Roman" w:hAnsi="Times New Roman" w:cs="Times New Roman"/>
          <w:sz w:val="24"/>
          <w:szCs w:val="24"/>
          <w:lang w:val="sr-Cyrl-BA"/>
        </w:rPr>
        <w:t>конкурентског</w:t>
      </w:r>
      <w:r w:rsidRPr="00767A62">
        <w:rPr>
          <w:rFonts w:ascii="Times New Roman" w:hAnsi="Times New Roman" w:cs="Times New Roman"/>
          <w:sz w:val="24"/>
          <w:szCs w:val="24"/>
          <w:lang w:val="sr-Cyrl-BA"/>
        </w:rPr>
        <w:t xml:space="preserve"> поступка набавке</w:t>
      </w:r>
      <w:r w:rsidRPr="00767A62">
        <w:rPr>
          <w:rFonts w:ascii="Times New Roman" w:hAnsi="Times New Roman" w:cs="Times New Roman"/>
          <w:sz w:val="24"/>
          <w:szCs w:val="24"/>
        </w:rPr>
        <w:t xml:space="preserve">, у складу са одредбама члана </w:t>
      </w:r>
      <w:r>
        <w:rPr>
          <w:rFonts w:ascii="Times New Roman" w:hAnsi="Times New Roman" w:cs="Times New Roman"/>
          <w:sz w:val="24"/>
          <w:szCs w:val="24"/>
          <w:lang w:val="sr-Cyrl-RS"/>
        </w:rPr>
        <w:t>88</w:t>
      </w:r>
      <w:r w:rsidRPr="00767A62">
        <w:rPr>
          <w:rFonts w:ascii="Times New Roman" w:hAnsi="Times New Roman" w:cs="Times New Roman"/>
          <w:sz w:val="24"/>
          <w:szCs w:val="24"/>
        </w:rPr>
        <w:t>. Закона о јавним набавкама БиХ</w:t>
      </w:r>
      <w:r w:rsidRPr="00767A62">
        <w:rPr>
          <w:rFonts w:ascii="Times New Roman" w:hAnsi="Times New Roman" w:cs="Times New Roman"/>
          <w:sz w:val="24"/>
          <w:szCs w:val="24"/>
          <w:lang w:val="sr-Cyrl-RS"/>
        </w:rPr>
        <w:t xml:space="preserve"> </w:t>
      </w:r>
      <w:r w:rsidRPr="00767A62">
        <w:rPr>
          <w:rFonts w:ascii="Times New Roman" w:hAnsi="Times New Roman" w:cs="Times New Roman"/>
          <w:sz w:val="24"/>
          <w:szCs w:val="24"/>
        </w:rPr>
        <w:t xml:space="preserve">(„Службени гласник БиХ„ број </w:t>
      </w:r>
      <w:r w:rsidRPr="00767A62">
        <w:rPr>
          <w:rFonts w:ascii="Times New Roman" w:hAnsi="Times New Roman" w:cs="Times New Roman"/>
          <w:sz w:val="24"/>
          <w:szCs w:val="24"/>
          <w:lang w:val="sr-Cyrl-BA"/>
        </w:rPr>
        <w:t>3</w:t>
      </w:r>
      <w:r w:rsidRPr="00767A62">
        <w:rPr>
          <w:rFonts w:ascii="Times New Roman" w:hAnsi="Times New Roman" w:cs="Times New Roman"/>
          <w:sz w:val="24"/>
          <w:szCs w:val="24"/>
        </w:rPr>
        <w:t>9/</w:t>
      </w:r>
      <w:r w:rsidRPr="00767A62">
        <w:rPr>
          <w:rFonts w:ascii="Times New Roman" w:hAnsi="Times New Roman" w:cs="Times New Roman"/>
          <w:sz w:val="24"/>
          <w:szCs w:val="24"/>
          <w:lang w:val="sr-Cyrl-BA"/>
        </w:rPr>
        <w:t>1</w:t>
      </w:r>
      <w:r w:rsidRPr="00767A62">
        <w:rPr>
          <w:rFonts w:ascii="Times New Roman" w:hAnsi="Times New Roman" w:cs="Times New Roman"/>
          <w:sz w:val="24"/>
          <w:szCs w:val="24"/>
        </w:rPr>
        <w:t>4</w:t>
      </w:r>
      <w:r>
        <w:rPr>
          <w:rFonts w:ascii="Times New Roman" w:hAnsi="Times New Roman" w:cs="Times New Roman"/>
          <w:sz w:val="24"/>
          <w:szCs w:val="24"/>
          <w:lang w:val="sr-Cyrl-RS"/>
        </w:rPr>
        <w:t xml:space="preserve"> и 59/22</w:t>
      </w:r>
      <w:r w:rsidRPr="00767A62">
        <w:rPr>
          <w:rFonts w:ascii="Times New Roman" w:hAnsi="Times New Roman" w:cs="Times New Roman"/>
          <w:sz w:val="24"/>
          <w:szCs w:val="24"/>
        </w:rPr>
        <w:t>).</w:t>
      </w:r>
    </w:p>
    <w:p w14:paraId="6BDBB510" w14:textId="77777777" w:rsidR="00767A62" w:rsidRPr="00767A62" w:rsidRDefault="00767A62" w:rsidP="00767A62">
      <w:pPr>
        <w:spacing w:line="276" w:lineRule="auto"/>
        <w:jc w:val="both"/>
        <w:rPr>
          <w:rFonts w:ascii="Times New Roman" w:hAnsi="Times New Roman" w:cs="Times New Roman"/>
          <w:b/>
          <w:sz w:val="24"/>
          <w:szCs w:val="24"/>
        </w:rPr>
      </w:pPr>
    </w:p>
    <w:p w14:paraId="242E6158" w14:textId="5B75B977"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Члан 2.</w:t>
      </w:r>
    </w:p>
    <w:p w14:paraId="433DD7B2" w14:textId="301F00C4" w:rsidR="00767A62" w:rsidRPr="003204F8" w:rsidRDefault="00767A62" w:rsidP="00767A62">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Понуда понуђача „ _______________________ „ ________________________ број:_____ од ___________2023</w:t>
      </w:r>
      <w:r w:rsidRPr="003204F8">
        <w:rPr>
          <w:rFonts w:ascii="Times New Roman" w:hAnsi="Times New Roman" w:cs="Times New Roman"/>
          <w:sz w:val="24"/>
          <w:szCs w:val="24"/>
          <w:lang w:val="sr-Cyrl-CS"/>
        </w:rPr>
        <w:t>. године,</w:t>
      </w:r>
      <w:r>
        <w:rPr>
          <w:rFonts w:ascii="Times New Roman" w:hAnsi="Times New Roman" w:cs="Times New Roman"/>
          <w:sz w:val="24"/>
          <w:szCs w:val="24"/>
          <w:lang w:val="sr-Cyrl-CS"/>
        </w:rPr>
        <w:t xml:space="preserve"> одлуком Управе друштва је изабрана као најповољнија</w:t>
      </w:r>
      <w:r w:rsidRPr="003204F8">
        <w:rPr>
          <w:rFonts w:ascii="Times New Roman" w:hAnsi="Times New Roman" w:cs="Times New Roman"/>
          <w:sz w:val="24"/>
          <w:szCs w:val="24"/>
          <w:lang w:val="sr-Cyrl-CS"/>
        </w:rPr>
        <w:t xml:space="preserve"> и иста је саставни дио овог уговора.</w:t>
      </w:r>
    </w:p>
    <w:p w14:paraId="0901AA9B" w14:textId="77777777" w:rsidR="00767A62" w:rsidRPr="00767A62" w:rsidRDefault="00767A62" w:rsidP="00767A62">
      <w:pPr>
        <w:spacing w:line="276" w:lineRule="auto"/>
        <w:jc w:val="both"/>
        <w:rPr>
          <w:rFonts w:ascii="Times New Roman" w:hAnsi="Times New Roman" w:cs="Times New Roman"/>
          <w:b/>
          <w:sz w:val="24"/>
          <w:szCs w:val="24"/>
          <w:lang w:val="sr-Cyrl-BA"/>
        </w:rPr>
      </w:pPr>
    </w:p>
    <w:p w14:paraId="6E592DA6" w14:textId="3136644B" w:rsidR="00767A62" w:rsidRPr="00767A62" w:rsidRDefault="00767A62" w:rsidP="00767A62">
      <w:pPr>
        <w:spacing w:line="276" w:lineRule="auto"/>
        <w:jc w:val="both"/>
        <w:rPr>
          <w:rFonts w:ascii="Times New Roman" w:hAnsi="Times New Roman" w:cs="Times New Roman"/>
          <w:b/>
          <w:sz w:val="24"/>
          <w:szCs w:val="24"/>
        </w:rPr>
      </w:pPr>
      <w:r w:rsidRPr="00767A62">
        <w:rPr>
          <w:rFonts w:ascii="Times New Roman" w:hAnsi="Times New Roman" w:cs="Times New Roman"/>
          <w:b/>
          <w:sz w:val="24"/>
          <w:szCs w:val="24"/>
        </w:rPr>
        <w:t xml:space="preserve">ВИСИНА ПРЕМИЈЕ </w:t>
      </w:r>
      <w:r>
        <w:rPr>
          <w:rFonts w:ascii="Times New Roman" w:hAnsi="Times New Roman" w:cs="Times New Roman"/>
          <w:b/>
          <w:sz w:val="24"/>
          <w:szCs w:val="24"/>
        </w:rPr>
        <w:t>ОСИГУРАЊА</w:t>
      </w:r>
    </w:p>
    <w:p w14:paraId="201E92EA" w14:textId="0EB26731"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 xml:space="preserve">Члан </w:t>
      </w:r>
      <w:r w:rsidRPr="00767A62">
        <w:rPr>
          <w:rFonts w:ascii="Times New Roman" w:hAnsi="Times New Roman" w:cs="Times New Roman"/>
          <w:b/>
          <w:sz w:val="24"/>
          <w:szCs w:val="24"/>
          <w:lang w:val="sr-Cyrl-BA"/>
        </w:rPr>
        <w:t>3</w:t>
      </w:r>
      <w:r w:rsidRPr="00767A62">
        <w:rPr>
          <w:rFonts w:ascii="Times New Roman" w:hAnsi="Times New Roman" w:cs="Times New Roman"/>
          <w:b/>
          <w:sz w:val="24"/>
          <w:szCs w:val="24"/>
        </w:rPr>
        <w:t>.</w:t>
      </w:r>
    </w:p>
    <w:p w14:paraId="4FF6E975" w14:textId="76107793" w:rsidR="00767A62" w:rsidRP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Укупна годишња премија осигурања базирана је на понуди Осигуравача број:</w:t>
      </w:r>
      <w:r w:rsidRPr="00767A62">
        <w:rPr>
          <w:rFonts w:ascii="Times New Roman" w:hAnsi="Times New Roman" w:cs="Times New Roman"/>
          <w:sz w:val="24"/>
          <w:szCs w:val="24"/>
          <w:lang w:val="sr-Cyrl-BA"/>
        </w:rPr>
        <w:t xml:space="preserve"> </w:t>
      </w:r>
      <w:r>
        <w:rPr>
          <w:rFonts w:ascii="Times New Roman" w:hAnsi="Times New Roman" w:cs="Times New Roman"/>
          <w:sz w:val="24"/>
          <w:szCs w:val="24"/>
          <w:lang w:val="sr-Cyrl-RS"/>
        </w:rPr>
        <w:t>___________________</w:t>
      </w:r>
      <w:r w:rsidRPr="00767A62">
        <w:rPr>
          <w:rFonts w:ascii="Times New Roman" w:hAnsi="Times New Roman" w:cs="Times New Roman"/>
          <w:sz w:val="24"/>
          <w:szCs w:val="24"/>
          <w:lang w:val="sr-Cyrl-RS"/>
        </w:rPr>
        <w:t xml:space="preserve"> </w:t>
      </w:r>
      <w:r w:rsidRPr="00767A62">
        <w:rPr>
          <w:rFonts w:ascii="Times New Roman" w:hAnsi="Times New Roman" w:cs="Times New Roman"/>
          <w:sz w:val="24"/>
          <w:szCs w:val="24"/>
        </w:rPr>
        <w:t xml:space="preserve">од </w:t>
      </w:r>
      <w:r>
        <w:rPr>
          <w:rFonts w:ascii="Times New Roman" w:hAnsi="Times New Roman" w:cs="Times New Roman"/>
          <w:sz w:val="24"/>
          <w:szCs w:val="24"/>
          <w:lang w:val="sr-Cyrl-RS"/>
        </w:rPr>
        <w:t xml:space="preserve">_____________ </w:t>
      </w:r>
      <w:r w:rsidRPr="00767A62">
        <w:rPr>
          <w:rFonts w:ascii="Times New Roman" w:hAnsi="Times New Roman" w:cs="Times New Roman"/>
          <w:sz w:val="24"/>
          <w:szCs w:val="24"/>
        </w:rPr>
        <w:t xml:space="preserve">године </w:t>
      </w:r>
      <w:r w:rsidRPr="00767A62">
        <w:rPr>
          <w:rFonts w:ascii="Times New Roman" w:hAnsi="Times New Roman" w:cs="Times New Roman"/>
          <w:sz w:val="24"/>
          <w:szCs w:val="24"/>
          <w:lang w:val="sr-Cyrl-BA"/>
        </w:rPr>
        <w:t>и</w:t>
      </w:r>
      <w:r w:rsidRPr="00767A62">
        <w:rPr>
          <w:rFonts w:ascii="Times New Roman" w:hAnsi="Times New Roman" w:cs="Times New Roman"/>
          <w:sz w:val="24"/>
          <w:szCs w:val="24"/>
        </w:rPr>
        <w:t xml:space="preserve"> износ</w:t>
      </w:r>
      <w:r w:rsidRPr="00767A62">
        <w:rPr>
          <w:rFonts w:ascii="Times New Roman" w:hAnsi="Times New Roman" w:cs="Times New Roman"/>
          <w:sz w:val="24"/>
          <w:szCs w:val="24"/>
          <w:lang w:val="sr-Cyrl-BA"/>
        </w:rPr>
        <w:t>и</w:t>
      </w:r>
      <w:r w:rsidRPr="00767A62">
        <w:rPr>
          <w:rFonts w:ascii="Times New Roman" w:hAnsi="Times New Roman" w:cs="Times New Roman"/>
          <w:sz w:val="24"/>
          <w:szCs w:val="24"/>
        </w:rPr>
        <w:t xml:space="preserve"> </w:t>
      </w:r>
      <w:r>
        <w:rPr>
          <w:rFonts w:ascii="Times New Roman" w:hAnsi="Times New Roman" w:cs="Times New Roman"/>
          <w:sz w:val="24"/>
          <w:szCs w:val="24"/>
          <w:lang w:val="sr-Cyrl-RS"/>
        </w:rPr>
        <w:t>_________________</w:t>
      </w:r>
      <w:r w:rsidRPr="00767A62">
        <w:rPr>
          <w:rFonts w:ascii="Times New Roman" w:hAnsi="Times New Roman" w:cs="Times New Roman"/>
          <w:sz w:val="24"/>
          <w:szCs w:val="24"/>
        </w:rPr>
        <w:t xml:space="preserve"> КМ.</w:t>
      </w:r>
    </w:p>
    <w:p w14:paraId="5AD4ED04" w14:textId="77777777" w:rsidR="00767A62" w:rsidRPr="00767A62" w:rsidRDefault="00767A62" w:rsidP="00767A62">
      <w:pPr>
        <w:spacing w:line="276" w:lineRule="auto"/>
        <w:jc w:val="both"/>
        <w:rPr>
          <w:rFonts w:ascii="Times New Roman" w:hAnsi="Times New Roman" w:cs="Times New Roman"/>
          <w:b/>
          <w:sz w:val="24"/>
          <w:szCs w:val="24"/>
        </w:rPr>
      </w:pPr>
    </w:p>
    <w:p w14:paraId="4892441F" w14:textId="4DB2E5DA" w:rsidR="00767A62" w:rsidRPr="00767A62" w:rsidRDefault="00767A62" w:rsidP="00767A62">
      <w:pPr>
        <w:spacing w:line="276" w:lineRule="auto"/>
        <w:jc w:val="both"/>
        <w:rPr>
          <w:rFonts w:ascii="Times New Roman" w:hAnsi="Times New Roman" w:cs="Times New Roman"/>
          <w:b/>
          <w:sz w:val="24"/>
          <w:szCs w:val="24"/>
        </w:rPr>
      </w:pPr>
      <w:r w:rsidRPr="00767A62">
        <w:rPr>
          <w:rFonts w:ascii="Times New Roman" w:hAnsi="Times New Roman" w:cs="Times New Roman"/>
          <w:b/>
          <w:sz w:val="24"/>
          <w:szCs w:val="24"/>
        </w:rPr>
        <w:t xml:space="preserve">ИСПЛАТА ПРЕМИЈЕ </w:t>
      </w:r>
      <w:r>
        <w:rPr>
          <w:rFonts w:ascii="Times New Roman" w:hAnsi="Times New Roman" w:cs="Times New Roman"/>
          <w:b/>
          <w:sz w:val="24"/>
          <w:szCs w:val="24"/>
        </w:rPr>
        <w:t>ОСИГУРАЊА</w:t>
      </w:r>
    </w:p>
    <w:p w14:paraId="3AF28DE5" w14:textId="6328B189" w:rsidR="00767A62" w:rsidRPr="00767A62" w:rsidRDefault="00767A62" w:rsidP="00767A62">
      <w:pPr>
        <w:spacing w:line="276" w:lineRule="auto"/>
        <w:jc w:val="both"/>
        <w:rPr>
          <w:rFonts w:ascii="Times New Roman" w:hAnsi="Times New Roman" w:cs="Times New Roman"/>
          <w:b/>
          <w:sz w:val="24"/>
          <w:szCs w:val="24"/>
        </w:rPr>
      </w:pPr>
      <w:r w:rsidRPr="00767A62">
        <w:rPr>
          <w:rFonts w:ascii="Times New Roman" w:hAnsi="Times New Roman" w:cs="Times New Roman"/>
          <w:b/>
          <w:sz w:val="24"/>
          <w:szCs w:val="24"/>
        </w:rPr>
        <w:t xml:space="preserve">Члан </w:t>
      </w:r>
      <w:r w:rsidRPr="00767A62">
        <w:rPr>
          <w:rFonts w:ascii="Times New Roman" w:hAnsi="Times New Roman" w:cs="Times New Roman"/>
          <w:b/>
          <w:sz w:val="24"/>
          <w:szCs w:val="24"/>
          <w:lang w:val="sr-Cyrl-BA"/>
        </w:rPr>
        <w:t>4</w:t>
      </w:r>
      <w:r w:rsidRPr="00767A62">
        <w:rPr>
          <w:rFonts w:ascii="Times New Roman" w:hAnsi="Times New Roman" w:cs="Times New Roman"/>
          <w:b/>
          <w:sz w:val="24"/>
          <w:szCs w:val="24"/>
        </w:rPr>
        <w:t>.</w:t>
      </w:r>
    </w:p>
    <w:p w14:paraId="063A67A1" w14:textId="77777777" w:rsidR="00767A62" w:rsidRP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 xml:space="preserve">Уговорне стране су се договориле да се премија </w:t>
      </w:r>
      <w:r w:rsidRPr="00767A62">
        <w:rPr>
          <w:rFonts w:ascii="Times New Roman" w:hAnsi="Times New Roman" w:cs="Times New Roman"/>
          <w:sz w:val="24"/>
          <w:szCs w:val="24"/>
          <w:lang w:val="sr-Cyrl-BA"/>
        </w:rPr>
        <w:t>аутоодговорности плаћа приликом сваке појединачне регистрације возила, на жиро рачун Осигуравача</w:t>
      </w:r>
      <w:r w:rsidRPr="00767A62">
        <w:rPr>
          <w:rFonts w:ascii="Times New Roman" w:hAnsi="Times New Roman" w:cs="Times New Roman"/>
          <w:sz w:val="24"/>
          <w:szCs w:val="24"/>
        </w:rPr>
        <w:t>.</w:t>
      </w:r>
    </w:p>
    <w:p w14:paraId="09A65260" w14:textId="77777777" w:rsidR="00767A62" w:rsidRPr="00767A62" w:rsidRDefault="00767A62" w:rsidP="00767A62">
      <w:pPr>
        <w:spacing w:line="276" w:lineRule="auto"/>
        <w:jc w:val="both"/>
        <w:rPr>
          <w:rFonts w:ascii="Times New Roman" w:hAnsi="Times New Roman" w:cs="Times New Roman"/>
          <w:sz w:val="24"/>
          <w:szCs w:val="24"/>
          <w:lang w:val="sr-Cyrl-BA"/>
        </w:rPr>
      </w:pPr>
    </w:p>
    <w:p w14:paraId="4CB2D9E8" w14:textId="77777777" w:rsidR="00767A62" w:rsidRPr="00767A62" w:rsidRDefault="00767A62" w:rsidP="00767A62">
      <w:pPr>
        <w:spacing w:line="276" w:lineRule="auto"/>
        <w:jc w:val="both"/>
        <w:rPr>
          <w:rFonts w:ascii="Times New Roman" w:hAnsi="Times New Roman" w:cs="Times New Roman"/>
          <w:b/>
          <w:sz w:val="24"/>
          <w:szCs w:val="24"/>
        </w:rPr>
      </w:pPr>
    </w:p>
    <w:p w14:paraId="376792F1" w14:textId="64664D80" w:rsidR="00767A62" w:rsidRPr="00767A62" w:rsidRDefault="00767A62" w:rsidP="00767A62">
      <w:pPr>
        <w:spacing w:line="276" w:lineRule="auto"/>
        <w:jc w:val="both"/>
        <w:rPr>
          <w:rFonts w:ascii="Times New Roman" w:hAnsi="Times New Roman" w:cs="Times New Roman"/>
          <w:b/>
          <w:sz w:val="24"/>
          <w:szCs w:val="24"/>
        </w:rPr>
      </w:pPr>
      <w:r w:rsidRPr="00767A62">
        <w:rPr>
          <w:rFonts w:ascii="Times New Roman" w:hAnsi="Times New Roman" w:cs="Times New Roman"/>
          <w:b/>
          <w:sz w:val="24"/>
          <w:szCs w:val="24"/>
        </w:rPr>
        <w:lastRenderedPageBreak/>
        <w:t xml:space="preserve">ОБАВЕЗЕ </w:t>
      </w:r>
      <w:r>
        <w:rPr>
          <w:rFonts w:ascii="Times New Roman" w:hAnsi="Times New Roman" w:cs="Times New Roman"/>
          <w:b/>
          <w:sz w:val="24"/>
          <w:szCs w:val="24"/>
        </w:rPr>
        <w:t>ОСИГУРАВАЧА</w:t>
      </w:r>
    </w:p>
    <w:p w14:paraId="24D95471" w14:textId="43B8059C" w:rsidR="00767A62" w:rsidRPr="00767A62" w:rsidRDefault="00767A62" w:rsidP="00767A62">
      <w:pPr>
        <w:spacing w:line="276" w:lineRule="auto"/>
        <w:jc w:val="both"/>
        <w:rPr>
          <w:rFonts w:ascii="Times New Roman" w:hAnsi="Times New Roman" w:cs="Times New Roman"/>
          <w:b/>
          <w:sz w:val="24"/>
          <w:szCs w:val="24"/>
        </w:rPr>
      </w:pPr>
      <w:r w:rsidRPr="00767A62">
        <w:rPr>
          <w:rFonts w:ascii="Times New Roman" w:hAnsi="Times New Roman" w:cs="Times New Roman"/>
          <w:b/>
          <w:sz w:val="24"/>
          <w:szCs w:val="24"/>
        </w:rPr>
        <w:t xml:space="preserve">Члан </w:t>
      </w:r>
      <w:r w:rsidRPr="00767A62">
        <w:rPr>
          <w:rFonts w:ascii="Times New Roman" w:hAnsi="Times New Roman" w:cs="Times New Roman"/>
          <w:b/>
          <w:sz w:val="24"/>
          <w:szCs w:val="24"/>
          <w:lang w:val="sr-Cyrl-BA"/>
        </w:rPr>
        <w:t>5</w:t>
      </w:r>
      <w:r w:rsidRPr="00767A62">
        <w:rPr>
          <w:rFonts w:ascii="Times New Roman" w:hAnsi="Times New Roman" w:cs="Times New Roman"/>
          <w:b/>
          <w:sz w:val="24"/>
          <w:szCs w:val="24"/>
        </w:rPr>
        <w:t>.</w:t>
      </w:r>
    </w:p>
    <w:p w14:paraId="4089465F" w14:textId="548415DB" w:rsidR="00767A62" w:rsidRP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 xml:space="preserve">Осигуравач се обавезује да ће Осигуранику, за </w:t>
      </w:r>
      <w:r>
        <w:rPr>
          <w:rFonts w:ascii="Times New Roman" w:hAnsi="Times New Roman" w:cs="Times New Roman"/>
          <w:sz w:val="24"/>
          <w:szCs w:val="24"/>
        </w:rPr>
        <w:t>период осигурања</w:t>
      </w:r>
      <w:r w:rsidRPr="00767A62">
        <w:rPr>
          <w:rFonts w:ascii="Times New Roman" w:hAnsi="Times New Roman" w:cs="Times New Roman"/>
          <w:sz w:val="24"/>
          <w:szCs w:val="24"/>
        </w:rPr>
        <w:t xml:space="preserve">, пружати услуге </w:t>
      </w:r>
      <w:r w:rsidRPr="00767A62">
        <w:rPr>
          <w:rFonts w:ascii="Times New Roman" w:hAnsi="Times New Roman" w:cs="Times New Roman"/>
          <w:sz w:val="24"/>
          <w:szCs w:val="24"/>
          <w:lang w:val="sr-Cyrl-BA"/>
        </w:rPr>
        <w:t>обавезног</w:t>
      </w:r>
      <w:r w:rsidRPr="00767A62">
        <w:rPr>
          <w:rFonts w:ascii="Times New Roman" w:hAnsi="Times New Roman" w:cs="Times New Roman"/>
          <w:sz w:val="24"/>
          <w:szCs w:val="24"/>
        </w:rPr>
        <w:t xml:space="preserve"> осигурања моторн</w:t>
      </w:r>
      <w:r w:rsidRPr="00767A62">
        <w:rPr>
          <w:rFonts w:ascii="Times New Roman" w:hAnsi="Times New Roman" w:cs="Times New Roman"/>
          <w:sz w:val="24"/>
          <w:szCs w:val="24"/>
          <w:lang w:val="sr-Cyrl-BA"/>
        </w:rPr>
        <w:t>их</w:t>
      </w:r>
      <w:r w:rsidRPr="00767A62">
        <w:rPr>
          <w:rFonts w:ascii="Times New Roman" w:hAnsi="Times New Roman" w:cs="Times New Roman"/>
          <w:sz w:val="24"/>
          <w:szCs w:val="24"/>
        </w:rPr>
        <w:t xml:space="preserve"> </w:t>
      </w:r>
      <w:r w:rsidRPr="00767A62">
        <w:rPr>
          <w:rFonts w:ascii="Times New Roman" w:hAnsi="Times New Roman" w:cs="Times New Roman"/>
          <w:sz w:val="24"/>
          <w:szCs w:val="24"/>
          <w:lang w:val="sr-Cyrl-BA"/>
        </w:rPr>
        <w:t xml:space="preserve">и прикључних </w:t>
      </w:r>
      <w:r w:rsidRPr="00767A62">
        <w:rPr>
          <w:rFonts w:ascii="Times New Roman" w:hAnsi="Times New Roman" w:cs="Times New Roman"/>
          <w:sz w:val="24"/>
          <w:szCs w:val="24"/>
        </w:rPr>
        <w:t>возила</w:t>
      </w:r>
      <w:r w:rsidRPr="00767A62">
        <w:rPr>
          <w:rFonts w:ascii="Times New Roman" w:hAnsi="Times New Roman" w:cs="Times New Roman"/>
          <w:sz w:val="24"/>
          <w:szCs w:val="24"/>
          <w:lang w:val="sr-Cyrl-BA"/>
        </w:rPr>
        <w:t>, осигурања аутонезгоде и каско осигурање дванаест (12) возила</w:t>
      </w:r>
      <w:r w:rsidRPr="00767A62">
        <w:rPr>
          <w:rFonts w:ascii="Times New Roman" w:hAnsi="Times New Roman" w:cs="Times New Roman"/>
          <w:sz w:val="24"/>
          <w:szCs w:val="24"/>
        </w:rPr>
        <w:t>, те да ће са Осигураником закључити полис</w:t>
      </w:r>
      <w:r w:rsidRPr="00767A62">
        <w:rPr>
          <w:rFonts w:ascii="Times New Roman" w:hAnsi="Times New Roman" w:cs="Times New Roman"/>
          <w:sz w:val="24"/>
          <w:szCs w:val="24"/>
          <w:lang w:val="sr-Cyrl-BA"/>
        </w:rPr>
        <w:t>е</w:t>
      </w:r>
      <w:r w:rsidRPr="00767A62">
        <w:rPr>
          <w:rFonts w:ascii="Times New Roman" w:hAnsi="Times New Roman" w:cs="Times New Roman"/>
          <w:sz w:val="24"/>
          <w:szCs w:val="24"/>
        </w:rPr>
        <w:t xml:space="preserve"> осигурања за наведени период.   </w:t>
      </w:r>
    </w:p>
    <w:p w14:paraId="37944367" w14:textId="6AB02B41" w:rsidR="00767A62" w:rsidRP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Полис</w:t>
      </w:r>
      <w:r w:rsidRPr="00767A62">
        <w:rPr>
          <w:rFonts w:ascii="Times New Roman" w:hAnsi="Times New Roman" w:cs="Times New Roman"/>
          <w:sz w:val="24"/>
          <w:szCs w:val="24"/>
          <w:lang w:val="sr-Cyrl-BA"/>
        </w:rPr>
        <w:t>е</w:t>
      </w:r>
      <w:r w:rsidRPr="00767A62">
        <w:rPr>
          <w:rFonts w:ascii="Times New Roman" w:hAnsi="Times New Roman" w:cs="Times New Roman"/>
          <w:sz w:val="24"/>
          <w:szCs w:val="24"/>
        </w:rPr>
        <w:t xml:space="preserve"> осигурања из претходног става овог члана Осигуравач је дужан сачинити у складу са комерцијални</w:t>
      </w:r>
      <w:r w:rsidRPr="00767A62">
        <w:rPr>
          <w:rFonts w:ascii="Times New Roman" w:hAnsi="Times New Roman" w:cs="Times New Roman"/>
          <w:sz w:val="24"/>
          <w:szCs w:val="24"/>
          <w:lang w:val="sr-Cyrl-BA"/>
        </w:rPr>
        <w:t>м</w:t>
      </w:r>
      <w:r w:rsidRPr="00767A62">
        <w:rPr>
          <w:rFonts w:ascii="Times New Roman" w:hAnsi="Times New Roman" w:cs="Times New Roman"/>
          <w:sz w:val="24"/>
          <w:szCs w:val="24"/>
        </w:rPr>
        <w:t xml:space="preserve"> услов</w:t>
      </w:r>
      <w:r w:rsidRPr="00767A62">
        <w:rPr>
          <w:rFonts w:ascii="Times New Roman" w:hAnsi="Times New Roman" w:cs="Times New Roman"/>
          <w:sz w:val="24"/>
          <w:szCs w:val="24"/>
          <w:lang w:val="sr-Cyrl-BA"/>
        </w:rPr>
        <w:t>има</w:t>
      </w:r>
      <w:r w:rsidRPr="00767A62">
        <w:rPr>
          <w:rFonts w:ascii="Times New Roman" w:hAnsi="Times New Roman" w:cs="Times New Roman"/>
          <w:sz w:val="24"/>
          <w:szCs w:val="24"/>
        </w:rPr>
        <w:t xml:space="preserve"> своје понуде број:</w:t>
      </w:r>
      <w:r w:rsidRPr="00767A62">
        <w:rPr>
          <w:rFonts w:ascii="Times New Roman" w:hAnsi="Times New Roman" w:cs="Times New Roman"/>
          <w:sz w:val="24"/>
          <w:szCs w:val="24"/>
          <w:lang w:val="sr-Cyrl-BA"/>
        </w:rPr>
        <w:t xml:space="preserve"> </w:t>
      </w:r>
      <w:r>
        <w:rPr>
          <w:rFonts w:ascii="Times New Roman" w:hAnsi="Times New Roman" w:cs="Times New Roman"/>
          <w:sz w:val="24"/>
          <w:szCs w:val="24"/>
          <w:lang w:val="sr-Cyrl-RS"/>
        </w:rPr>
        <w:t>____________________</w:t>
      </w:r>
      <w:r w:rsidRPr="00767A62">
        <w:rPr>
          <w:rFonts w:ascii="Times New Roman" w:hAnsi="Times New Roman" w:cs="Times New Roman"/>
          <w:sz w:val="24"/>
          <w:szCs w:val="24"/>
          <w:lang w:val="sr-Cyrl-RS"/>
        </w:rPr>
        <w:t xml:space="preserve"> </w:t>
      </w:r>
      <w:r w:rsidRPr="00767A62">
        <w:rPr>
          <w:rFonts w:ascii="Times New Roman" w:hAnsi="Times New Roman" w:cs="Times New Roman"/>
          <w:sz w:val="24"/>
          <w:szCs w:val="24"/>
        </w:rPr>
        <w:t xml:space="preserve">од </w:t>
      </w:r>
      <w:r>
        <w:rPr>
          <w:rFonts w:ascii="Times New Roman" w:hAnsi="Times New Roman" w:cs="Times New Roman"/>
          <w:sz w:val="24"/>
          <w:szCs w:val="24"/>
          <w:lang w:val="sr-Cyrl-RS"/>
        </w:rPr>
        <w:t>_________________</w:t>
      </w:r>
      <w:r w:rsidRPr="00767A62">
        <w:rPr>
          <w:rFonts w:ascii="Times New Roman" w:hAnsi="Times New Roman" w:cs="Times New Roman"/>
          <w:sz w:val="24"/>
          <w:szCs w:val="24"/>
        </w:rPr>
        <w:t xml:space="preserve"> године, са свим потребним елементима, </w:t>
      </w:r>
      <w:r w:rsidRPr="00767A62">
        <w:rPr>
          <w:rFonts w:ascii="Times New Roman" w:hAnsi="Times New Roman" w:cs="Times New Roman"/>
          <w:sz w:val="24"/>
          <w:szCs w:val="24"/>
          <w:lang w:val="sr-Cyrl-RS"/>
        </w:rPr>
        <w:t>а каско полисе је дужан сачинити одмах по потпису овог Уговора</w:t>
      </w:r>
      <w:r w:rsidRPr="00767A62">
        <w:rPr>
          <w:rFonts w:ascii="Times New Roman" w:hAnsi="Times New Roman" w:cs="Times New Roman"/>
          <w:sz w:val="24"/>
          <w:szCs w:val="24"/>
        </w:rPr>
        <w:t xml:space="preserve">.                                                                    </w:t>
      </w:r>
    </w:p>
    <w:p w14:paraId="3C385F7A" w14:textId="03784960"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 xml:space="preserve">Члан </w:t>
      </w:r>
      <w:r w:rsidRPr="00767A62">
        <w:rPr>
          <w:rFonts w:ascii="Times New Roman" w:hAnsi="Times New Roman" w:cs="Times New Roman"/>
          <w:b/>
          <w:sz w:val="24"/>
          <w:szCs w:val="24"/>
          <w:lang w:val="sr-Cyrl-BA"/>
        </w:rPr>
        <w:t>6</w:t>
      </w:r>
      <w:r w:rsidRPr="00767A62">
        <w:rPr>
          <w:rFonts w:ascii="Times New Roman" w:hAnsi="Times New Roman" w:cs="Times New Roman"/>
          <w:b/>
          <w:sz w:val="24"/>
          <w:szCs w:val="24"/>
        </w:rPr>
        <w:t>.</w:t>
      </w:r>
    </w:p>
    <w:p w14:paraId="04DBC28A" w14:textId="38A3A11F" w:rsid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 xml:space="preserve">Осигуравач се обавезује да ће у року од </w:t>
      </w:r>
      <w:r w:rsidRPr="00767A62">
        <w:rPr>
          <w:rFonts w:ascii="Times New Roman" w:hAnsi="Times New Roman" w:cs="Times New Roman"/>
          <w:sz w:val="24"/>
          <w:szCs w:val="24"/>
          <w:lang w:val="sr-Cyrl-BA"/>
        </w:rPr>
        <w:t>1</w:t>
      </w:r>
      <w:r w:rsidRPr="00767A62">
        <w:rPr>
          <w:rFonts w:ascii="Times New Roman" w:hAnsi="Times New Roman" w:cs="Times New Roman"/>
          <w:sz w:val="24"/>
          <w:szCs w:val="24"/>
          <w:lang w:val="sr-Latn-BA"/>
        </w:rPr>
        <w:t>5</w:t>
      </w:r>
      <w:r w:rsidRPr="00767A62">
        <w:rPr>
          <w:rFonts w:ascii="Times New Roman" w:hAnsi="Times New Roman" w:cs="Times New Roman"/>
          <w:sz w:val="24"/>
          <w:szCs w:val="24"/>
          <w:lang w:val="sr-Cyrl-BA"/>
        </w:rPr>
        <w:t xml:space="preserve"> (</w:t>
      </w:r>
      <w:r w:rsidRPr="00767A62">
        <w:rPr>
          <w:rFonts w:ascii="Times New Roman" w:hAnsi="Times New Roman" w:cs="Times New Roman"/>
          <w:sz w:val="24"/>
          <w:szCs w:val="24"/>
          <w:lang w:val="sr-Latn-BA"/>
        </w:rPr>
        <w:t>петнаест</w:t>
      </w:r>
      <w:r w:rsidRPr="00767A62">
        <w:rPr>
          <w:rFonts w:ascii="Times New Roman" w:hAnsi="Times New Roman" w:cs="Times New Roman"/>
          <w:sz w:val="24"/>
          <w:szCs w:val="24"/>
          <w:lang w:val="sr-Cyrl-BA"/>
        </w:rPr>
        <w:t>)</w:t>
      </w:r>
      <w:r w:rsidRPr="00767A62">
        <w:rPr>
          <w:rFonts w:ascii="Times New Roman" w:hAnsi="Times New Roman" w:cs="Times New Roman"/>
          <w:sz w:val="24"/>
          <w:szCs w:val="24"/>
        </w:rPr>
        <w:t xml:space="preserve"> дана, од дана комплетирања одштетног захтјева, Осигуранику исплатити накнаду за штету проузроковану настанком осигураних случајева.</w:t>
      </w:r>
    </w:p>
    <w:p w14:paraId="7868F368" w14:textId="77777777" w:rsidR="00767A62" w:rsidRPr="00767A62" w:rsidRDefault="00767A62" w:rsidP="00767A62">
      <w:pPr>
        <w:spacing w:line="276" w:lineRule="auto"/>
        <w:jc w:val="both"/>
        <w:rPr>
          <w:rFonts w:ascii="Times New Roman" w:hAnsi="Times New Roman" w:cs="Times New Roman"/>
          <w:sz w:val="24"/>
          <w:szCs w:val="24"/>
        </w:rPr>
      </w:pPr>
    </w:p>
    <w:p w14:paraId="3A1342F4" w14:textId="03DFB420" w:rsidR="00767A62" w:rsidRPr="00767A62" w:rsidRDefault="00767A62" w:rsidP="00767A62">
      <w:pPr>
        <w:spacing w:line="276" w:lineRule="auto"/>
        <w:jc w:val="both"/>
        <w:rPr>
          <w:rFonts w:ascii="Times New Roman" w:hAnsi="Times New Roman" w:cs="Times New Roman"/>
          <w:b/>
          <w:sz w:val="24"/>
          <w:szCs w:val="24"/>
        </w:rPr>
      </w:pPr>
      <w:r w:rsidRPr="00767A62">
        <w:rPr>
          <w:rFonts w:ascii="Times New Roman" w:hAnsi="Times New Roman" w:cs="Times New Roman"/>
          <w:b/>
          <w:sz w:val="24"/>
          <w:szCs w:val="24"/>
        </w:rPr>
        <w:t xml:space="preserve">ОБАВЕЗЕ </w:t>
      </w:r>
      <w:r>
        <w:rPr>
          <w:rFonts w:ascii="Times New Roman" w:hAnsi="Times New Roman" w:cs="Times New Roman"/>
          <w:b/>
          <w:sz w:val="24"/>
          <w:szCs w:val="24"/>
        </w:rPr>
        <w:t>ОСИГУРАНИКА</w:t>
      </w:r>
    </w:p>
    <w:p w14:paraId="5F31E52B" w14:textId="380DE067"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 xml:space="preserve">Члан </w:t>
      </w:r>
      <w:r w:rsidRPr="00767A62">
        <w:rPr>
          <w:rFonts w:ascii="Times New Roman" w:hAnsi="Times New Roman" w:cs="Times New Roman"/>
          <w:b/>
          <w:sz w:val="24"/>
          <w:szCs w:val="24"/>
          <w:lang w:val="sr-Cyrl-BA"/>
        </w:rPr>
        <w:t>7</w:t>
      </w:r>
      <w:r w:rsidRPr="00767A62">
        <w:rPr>
          <w:rFonts w:ascii="Times New Roman" w:hAnsi="Times New Roman" w:cs="Times New Roman"/>
          <w:b/>
          <w:sz w:val="24"/>
          <w:szCs w:val="24"/>
        </w:rPr>
        <w:t>.</w:t>
      </w:r>
    </w:p>
    <w:p w14:paraId="3D3B8FA5" w14:textId="09E52A3A" w:rsidR="00767A62" w:rsidRP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Осигураник се обавезује да ће Осигуравачу, на његов захтјев, доставити све потребне податке неопходне за састављање полисе осигурања и благовремено га обавјештавати о свакој промјени околности која је од значаја за оцјену уговорених ризика</w:t>
      </w:r>
      <w:r>
        <w:rPr>
          <w:rFonts w:ascii="Times New Roman" w:hAnsi="Times New Roman" w:cs="Times New Roman"/>
          <w:sz w:val="24"/>
          <w:szCs w:val="24"/>
        </w:rPr>
        <w:t>.</w:t>
      </w:r>
    </w:p>
    <w:p w14:paraId="467B550A" w14:textId="3791B3CF"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 xml:space="preserve">Члан </w:t>
      </w:r>
      <w:r w:rsidRPr="00767A62">
        <w:rPr>
          <w:rFonts w:ascii="Times New Roman" w:hAnsi="Times New Roman" w:cs="Times New Roman"/>
          <w:b/>
          <w:sz w:val="24"/>
          <w:szCs w:val="24"/>
          <w:lang w:val="sr-Cyrl-BA"/>
        </w:rPr>
        <w:t>8</w:t>
      </w:r>
      <w:r w:rsidRPr="00767A62">
        <w:rPr>
          <w:rFonts w:ascii="Times New Roman" w:hAnsi="Times New Roman" w:cs="Times New Roman"/>
          <w:b/>
          <w:sz w:val="24"/>
          <w:szCs w:val="24"/>
        </w:rPr>
        <w:t>.</w:t>
      </w:r>
    </w:p>
    <w:p w14:paraId="65240C0F" w14:textId="6BABE3A3" w:rsidR="00767A62" w:rsidRP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Осигураник је дужан предузети све прописане мјере заштите ради спречавања настанка осигураних случајева, а ако до осигураног случаја дође, дужан је да предузме све што је у његовој моћи да се ограниче његове штетне посљедице.</w:t>
      </w:r>
    </w:p>
    <w:p w14:paraId="3C48E372" w14:textId="77777777" w:rsidR="00767A62" w:rsidRDefault="00767A62" w:rsidP="00767A62">
      <w:pPr>
        <w:spacing w:line="276" w:lineRule="auto"/>
        <w:jc w:val="both"/>
        <w:rPr>
          <w:rFonts w:ascii="Times New Roman" w:hAnsi="Times New Roman" w:cs="Times New Roman"/>
          <w:b/>
          <w:sz w:val="24"/>
          <w:szCs w:val="24"/>
        </w:rPr>
      </w:pPr>
    </w:p>
    <w:p w14:paraId="2C7E0F7D" w14:textId="64FA430C" w:rsidR="00767A62" w:rsidRPr="00767A62" w:rsidRDefault="00767A62" w:rsidP="00767A62">
      <w:pPr>
        <w:spacing w:line="276" w:lineRule="auto"/>
        <w:jc w:val="both"/>
        <w:rPr>
          <w:rFonts w:ascii="Times New Roman" w:hAnsi="Times New Roman" w:cs="Times New Roman"/>
          <w:b/>
          <w:sz w:val="24"/>
          <w:szCs w:val="24"/>
        </w:rPr>
      </w:pPr>
      <w:r w:rsidRPr="00767A62">
        <w:rPr>
          <w:rFonts w:ascii="Times New Roman" w:hAnsi="Times New Roman" w:cs="Times New Roman"/>
          <w:b/>
          <w:sz w:val="24"/>
          <w:szCs w:val="24"/>
        </w:rPr>
        <w:t xml:space="preserve">ТРАЈАЊЕ </w:t>
      </w:r>
      <w:r>
        <w:rPr>
          <w:rFonts w:ascii="Times New Roman" w:hAnsi="Times New Roman" w:cs="Times New Roman"/>
          <w:b/>
          <w:sz w:val="24"/>
          <w:szCs w:val="24"/>
        </w:rPr>
        <w:t>УГОВОРА</w:t>
      </w:r>
    </w:p>
    <w:p w14:paraId="55530116" w14:textId="6FEB0AD5"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 xml:space="preserve">Члан </w:t>
      </w:r>
      <w:r w:rsidRPr="00767A62">
        <w:rPr>
          <w:rFonts w:ascii="Times New Roman" w:hAnsi="Times New Roman" w:cs="Times New Roman"/>
          <w:b/>
          <w:sz w:val="24"/>
          <w:szCs w:val="24"/>
          <w:lang w:val="sr-Cyrl-BA"/>
        </w:rPr>
        <w:t>9</w:t>
      </w:r>
      <w:r w:rsidRPr="00767A62">
        <w:rPr>
          <w:rFonts w:ascii="Times New Roman" w:hAnsi="Times New Roman" w:cs="Times New Roman"/>
          <w:b/>
          <w:sz w:val="24"/>
          <w:szCs w:val="24"/>
        </w:rPr>
        <w:t>.</w:t>
      </w:r>
    </w:p>
    <w:p w14:paraId="6C5D92DD" w14:textId="4945A77E" w:rsidR="00767A62" w:rsidRP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Овај Уговор се закључује на период од годину дана</w:t>
      </w:r>
      <w:r>
        <w:rPr>
          <w:rFonts w:ascii="Times New Roman" w:hAnsi="Times New Roman" w:cs="Times New Roman"/>
          <w:sz w:val="24"/>
          <w:szCs w:val="24"/>
        </w:rPr>
        <w:t>.</w:t>
      </w:r>
    </w:p>
    <w:p w14:paraId="699F0BB6" w14:textId="10377092" w:rsidR="00767A62" w:rsidRPr="00767A62" w:rsidRDefault="00767A62" w:rsidP="00767A62">
      <w:pPr>
        <w:spacing w:line="276" w:lineRule="auto"/>
        <w:jc w:val="both"/>
        <w:rPr>
          <w:rFonts w:ascii="Times New Roman" w:hAnsi="Times New Roman" w:cs="Times New Roman"/>
          <w:sz w:val="24"/>
          <w:szCs w:val="24"/>
          <w:lang w:val="sr-Latn-RS"/>
        </w:rPr>
      </w:pPr>
      <w:r w:rsidRPr="00767A62">
        <w:rPr>
          <w:rFonts w:ascii="Times New Roman" w:hAnsi="Times New Roman" w:cs="Times New Roman"/>
          <w:sz w:val="24"/>
          <w:szCs w:val="24"/>
        </w:rPr>
        <w:t>Обавеза Осигуравача по свакој полиси издатој по овом уговору почиње и истиче према условима те полисе.</w:t>
      </w:r>
    </w:p>
    <w:p w14:paraId="7FE3DA8E" w14:textId="7D4EE9C7"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Члан 1</w:t>
      </w:r>
      <w:r w:rsidRPr="00767A62">
        <w:rPr>
          <w:rFonts w:ascii="Times New Roman" w:hAnsi="Times New Roman" w:cs="Times New Roman"/>
          <w:b/>
          <w:sz w:val="24"/>
          <w:szCs w:val="24"/>
          <w:lang w:val="sr-Cyrl-BA"/>
        </w:rPr>
        <w:t>0</w:t>
      </w:r>
      <w:r w:rsidRPr="00767A62">
        <w:rPr>
          <w:rFonts w:ascii="Times New Roman" w:hAnsi="Times New Roman" w:cs="Times New Roman"/>
          <w:b/>
          <w:sz w:val="24"/>
          <w:szCs w:val="24"/>
        </w:rPr>
        <w:t>.</w:t>
      </w:r>
    </w:p>
    <w:p w14:paraId="63446E2C" w14:textId="77777777" w:rsid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 xml:space="preserve">На све што није предвиђено овим Уговором, примјењиваће се одредбе Закона о облигационим односима </w:t>
      </w:r>
      <w:r w:rsidRPr="00767A62">
        <w:rPr>
          <w:rFonts w:ascii="Times New Roman" w:hAnsi="Times New Roman" w:cs="Times New Roman"/>
          <w:sz w:val="24"/>
          <w:szCs w:val="24"/>
          <w:lang w:val="sr-Cyrl-CS"/>
        </w:rPr>
        <w:t>(„Службени</w:t>
      </w:r>
      <w:r w:rsidRPr="00767A62">
        <w:rPr>
          <w:rFonts w:ascii="Times New Roman" w:hAnsi="Times New Roman" w:cs="Times New Roman"/>
          <w:sz w:val="24"/>
          <w:szCs w:val="24"/>
          <w:lang w:val="sr-Latn-BA"/>
        </w:rPr>
        <w:t xml:space="preserve"> </w:t>
      </w:r>
      <w:r w:rsidRPr="00767A62">
        <w:rPr>
          <w:rFonts w:ascii="Times New Roman" w:hAnsi="Times New Roman" w:cs="Times New Roman"/>
          <w:sz w:val="24"/>
          <w:szCs w:val="24"/>
          <w:lang w:val="sr-Cyrl-CS"/>
        </w:rPr>
        <w:t>гласник РС„ број</w:t>
      </w:r>
      <w:r w:rsidRPr="00767A62">
        <w:rPr>
          <w:rFonts w:ascii="Times New Roman" w:hAnsi="Times New Roman" w:cs="Times New Roman"/>
          <w:sz w:val="24"/>
          <w:szCs w:val="24"/>
          <w:lang w:val="sr-Latn-BA"/>
        </w:rPr>
        <w:t xml:space="preserve"> </w:t>
      </w:r>
      <w:r w:rsidRPr="00767A62">
        <w:rPr>
          <w:rFonts w:ascii="Times New Roman" w:hAnsi="Times New Roman" w:cs="Times New Roman"/>
          <w:sz w:val="24"/>
          <w:szCs w:val="24"/>
          <w:lang w:val="sr-Cyrl-CS"/>
        </w:rPr>
        <w:t>17/93, 3/96</w:t>
      </w:r>
      <w:r w:rsidRPr="00767A62">
        <w:rPr>
          <w:rFonts w:ascii="Times New Roman" w:hAnsi="Times New Roman" w:cs="Times New Roman"/>
          <w:sz w:val="24"/>
          <w:szCs w:val="24"/>
          <w:lang w:val="sr-Latn-BA"/>
        </w:rPr>
        <w:t xml:space="preserve">, </w:t>
      </w:r>
      <w:r w:rsidRPr="00767A62">
        <w:rPr>
          <w:rFonts w:ascii="Times New Roman" w:hAnsi="Times New Roman" w:cs="Times New Roman"/>
          <w:sz w:val="24"/>
          <w:szCs w:val="24"/>
          <w:lang w:val="sr-Cyrl-CS"/>
        </w:rPr>
        <w:t>74/04)</w:t>
      </w:r>
      <w:r w:rsidRPr="00767A62">
        <w:rPr>
          <w:rFonts w:ascii="Times New Roman" w:hAnsi="Times New Roman" w:cs="Times New Roman"/>
          <w:sz w:val="24"/>
          <w:szCs w:val="24"/>
        </w:rPr>
        <w:t xml:space="preserve"> и Закона о друштвима за осигурање, те други позитивни законски прописи који регулишу предметну врсту осигурања.</w:t>
      </w:r>
    </w:p>
    <w:p w14:paraId="576B8103" w14:textId="77777777" w:rsidR="00767A62" w:rsidRPr="00767A62" w:rsidRDefault="00767A62" w:rsidP="00767A62">
      <w:pPr>
        <w:spacing w:line="276" w:lineRule="auto"/>
        <w:jc w:val="both"/>
        <w:rPr>
          <w:rFonts w:ascii="Times New Roman" w:hAnsi="Times New Roman" w:cs="Times New Roman"/>
          <w:sz w:val="24"/>
          <w:szCs w:val="24"/>
        </w:rPr>
      </w:pPr>
    </w:p>
    <w:p w14:paraId="5F96316C" w14:textId="28236A72" w:rsidR="00767A62" w:rsidRPr="00767A62" w:rsidRDefault="00767A62" w:rsidP="00767A62">
      <w:pPr>
        <w:spacing w:line="276" w:lineRule="auto"/>
        <w:jc w:val="both"/>
        <w:rPr>
          <w:rFonts w:ascii="Times New Roman" w:hAnsi="Times New Roman" w:cs="Times New Roman"/>
          <w:b/>
          <w:sz w:val="24"/>
          <w:szCs w:val="24"/>
          <w:lang w:val="sr-Cyrl-BA"/>
        </w:rPr>
      </w:pPr>
      <w:r w:rsidRPr="00767A62">
        <w:rPr>
          <w:rFonts w:ascii="Times New Roman" w:hAnsi="Times New Roman" w:cs="Times New Roman"/>
          <w:b/>
          <w:sz w:val="24"/>
          <w:szCs w:val="24"/>
        </w:rPr>
        <w:lastRenderedPageBreak/>
        <w:t>РЈЕШАВАЊЕ СПОРОВА</w:t>
      </w:r>
      <w:r w:rsidRPr="00767A62">
        <w:rPr>
          <w:rFonts w:ascii="Times New Roman" w:hAnsi="Times New Roman" w:cs="Times New Roman"/>
          <w:b/>
          <w:sz w:val="24"/>
          <w:szCs w:val="24"/>
          <w:lang w:val="sr-Cyrl-BA"/>
        </w:rPr>
        <w:t xml:space="preserve"> И</w:t>
      </w:r>
      <w:r w:rsidRPr="00767A62">
        <w:rPr>
          <w:rFonts w:ascii="Times New Roman" w:hAnsi="Times New Roman" w:cs="Times New Roman"/>
          <w:b/>
          <w:sz w:val="24"/>
          <w:szCs w:val="24"/>
        </w:rPr>
        <w:t xml:space="preserve"> ЗАВРШНЕ ОДРЕДБ</w:t>
      </w:r>
      <w:r>
        <w:rPr>
          <w:rFonts w:ascii="Times New Roman" w:hAnsi="Times New Roman" w:cs="Times New Roman"/>
          <w:b/>
          <w:sz w:val="24"/>
          <w:szCs w:val="24"/>
          <w:lang w:val="sr-Cyrl-BA"/>
        </w:rPr>
        <w:t>Е</w:t>
      </w:r>
    </w:p>
    <w:p w14:paraId="43199C6B" w14:textId="71B7669C"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Члан 1</w:t>
      </w:r>
      <w:r w:rsidRPr="00767A62">
        <w:rPr>
          <w:rFonts w:ascii="Times New Roman" w:hAnsi="Times New Roman" w:cs="Times New Roman"/>
          <w:b/>
          <w:sz w:val="24"/>
          <w:szCs w:val="24"/>
          <w:lang w:val="sr-Cyrl-BA"/>
        </w:rPr>
        <w:t>1</w:t>
      </w:r>
      <w:r w:rsidRPr="00767A62">
        <w:rPr>
          <w:rFonts w:ascii="Times New Roman" w:hAnsi="Times New Roman" w:cs="Times New Roman"/>
          <w:b/>
          <w:sz w:val="24"/>
          <w:szCs w:val="24"/>
        </w:rPr>
        <w:t>.</w:t>
      </w:r>
    </w:p>
    <w:p w14:paraId="48928A84" w14:textId="77777777" w:rsidR="00767A62" w:rsidRPr="00767A62" w:rsidRDefault="00767A62" w:rsidP="00767A62">
      <w:pPr>
        <w:spacing w:line="276" w:lineRule="auto"/>
        <w:jc w:val="both"/>
        <w:rPr>
          <w:rFonts w:ascii="Times New Roman" w:hAnsi="Times New Roman" w:cs="Times New Roman"/>
          <w:sz w:val="24"/>
          <w:szCs w:val="24"/>
          <w:lang w:val="sr-Cyrl-BA"/>
        </w:rPr>
      </w:pPr>
      <w:r w:rsidRPr="00767A62">
        <w:rPr>
          <w:rFonts w:ascii="Times New Roman" w:hAnsi="Times New Roman" w:cs="Times New Roman"/>
          <w:sz w:val="24"/>
          <w:szCs w:val="24"/>
        </w:rPr>
        <w:t>Уговорне стране су сагласне да ће све евентуалне спорове који настану у примјени и тумачењу овог Уговора покушати рјешавати споразумно, преко својих овлаштених представника, а у случају да не постигну споразум, спорове ће рјешавати надлежни суд у Бањ</w:t>
      </w:r>
      <w:r w:rsidRPr="00767A62">
        <w:rPr>
          <w:rFonts w:ascii="Times New Roman" w:hAnsi="Times New Roman" w:cs="Times New Roman"/>
          <w:sz w:val="24"/>
          <w:szCs w:val="24"/>
          <w:lang w:val="sr-Cyrl-RS"/>
        </w:rPr>
        <w:t>ој</w:t>
      </w:r>
      <w:r w:rsidRPr="00767A62">
        <w:rPr>
          <w:rFonts w:ascii="Times New Roman" w:hAnsi="Times New Roman" w:cs="Times New Roman"/>
          <w:sz w:val="24"/>
          <w:szCs w:val="24"/>
        </w:rPr>
        <w:t xml:space="preserve"> Луци.</w:t>
      </w:r>
    </w:p>
    <w:p w14:paraId="2FD8A9CD" w14:textId="23E86EA7" w:rsidR="00767A62" w:rsidRPr="00767A62" w:rsidRDefault="00767A62" w:rsidP="00767A62">
      <w:pPr>
        <w:spacing w:line="276" w:lineRule="auto"/>
        <w:jc w:val="center"/>
        <w:rPr>
          <w:rFonts w:ascii="Times New Roman" w:hAnsi="Times New Roman" w:cs="Times New Roman"/>
          <w:b/>
          <w:sz w:val="24"/>
          <w:szCs w:val="24"/>
        </w:rPr>
      </w:pPr>
      <w:r w:rsidRPr="00767A62">
        <w:rPr>
          <w:rFonts w:ascii="Times New Roman" w:hAnsi="Times New Roman" w:cs="Times New Roman"/>
          <w:b/>
          <w:sz w:val="24"/>
          <w:szCs w:val="24"/>
        </w:rPr>
        <w:t>Члан 1</w:t>
      </w:r>
      <w:r w:rsidRPr="00767A62">
        <w:rPr>
          <w:rFonts w:ascii="Times New Roman" w:hAnsi="Times New Roman" w:cs="Times New Roman"/>
          <w:b/>
          <w:sz w:val="24"/>
          <w:szCs w:val="24"/>
          <w:lang w:val="sr-Cyrl-BA"/>
        </w:rPr>
        <w:t>2</w:t>
      </w:r>
      <w:r w:rsidRPr="00767A62">
        <w:rPr>
          <w:rFonts w:ascii="Times New Roman" w:hAnsi="Times New Roman" w:cs="Times New Roman"/>
          <w:b/>
          <w:sz w:val="24"/>
          <w:szCs w:val="24"/>
        </w:rPr>
        <w:t>.</w:t>
      </w:r>
    </w:p>
    <w:p w14:paraId="25F6EE9F" w14:textId="77777777" w:rsidR="00767A62" w:rsidRPr="00767A62" w:rsidRDefault="00767A62" w:rsidP="00767A62">
      <w:pPr>
        <w:spacing w:line="276" w:lineRule="auto"/>
        <w:jc w:val="both"/>
        <w:rPr>
          <w:rFonts w:ascii="Times New Roman" w:hAnsi="Times New Roman" w:cs="Times New Roman"/>
          <w:sz w:val="24"/>
          <w:szCs w:val="24"/>
        </w:rPr>
      </w:pPr>
      <w:r w:rsidRPr="00767A62">
        <w:rPr>
          <w:rFonts w:ascii="Times New Roman" w:hAnsi="Times New Roman" w:cs="Times New Roman"/>
          <w:sz w:val="24"/>
          <w:szCs w:val="24"/>
        </w:rPr>
        <w:t>Овај Уговор је сачињен и потписан у 4 (четири) истовјетна примјерка, од којих по 2 (два) примјерка за сваку уговорну страну.</w:t>
      </w:r>
    </w:p>
    <w:p w14:paraId="4F923BB2" w14:textId="77777777" w:rsidR="00FC0721" w:rsidRPr="00767A62" w:rsidRDefault="00FC0721" w:rsidP="00767A62">
      <w:pPr>
        <w:spacing w:line="276" w:lineRule="auto"/>
        <w:jc w:val="both"/>
        <w:rPr>
          <w:rFonts w:ascii="Times New Roman" w:hAnsi="Times New Roman" w:cs="Times New Roman"/>
          <w:sz w:val="24"/>
          <w:szCs w:val="24"/>
          <w:lang w:val="sr-Cyrl-CS"/>
        </w:rPr>
      </w:pPr>
    </w:p>
    <w:p w14:paraId="45FA7CEC" w14:textId="77777777" w:rsidR="00857EEA" w:rsidRPr="00767A62" w:rsidRDefault="00857EEA" w:rsidP="00767A62">
      <w:pPr>
        <w:spacing w:line="276" w:lineRule="auto"/>
        <w:jc w:val="both"/>
        <w:rPr>
          <w:rFonts w:ascii="Times New Roman" w:hAnsi="Times New Roman" w:cs="Times New Roman"/>
          <w:sz w:val="24"/>
          <w:szCs w:val="24"/>
          <w:lang w:val="sr-Cyrl-CS"/>
        </w:rPr>
      </w:pPr>
      <w:r w:rsidRPr="00767A62">
        <w:rPr>
          <w:rFonts w:ascii="Times New Roman" w:hAnsi="Times New Roman" w:cs="Times New Roman"/>
          <w:sz w:val="24"/>
          <w:szCs w:val="24"/>
          <w:lang w:val="sr-Cyrl-CS"/>
        </w:rPr>
        <w:tab/>
        <w:t>ЗА ИЗВРШИОЦА:</w:t>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ru-RU"/>
        </w:rPr>
        <w:t xml:space="preserve">   </w:t>
      </w:r>
      <w:r w:rsidRPr="00767A62">
        <w:rPr>
          <w:rFonts w:ascii="Times New Roman" w:hAnsi="Times New Roman" w:cs="Times New Roman"/>
          <w:sz w:val="24"/>
          <w:szCs w:val="24"/>
          <w:lang w:val="sr-Cyrl-CS"/>
        </w:rPr>
        <w:t>ЗА НАРУЧИОЦА:</w:t>
      </w:r>
    </w:p>
    <w:p w14:paraId="3597558F" w14:textId="77777777" w:rsidR="00857EEA" w:rsidRPr="00767A62" w:rsidRDefault="00857EEA" w:rsidP="00767A62">
      <w:pPr>
        <w:spacing w:line="276" w:lineRule="auto"/>
        <w:jc w:val="both"/>
        <w:rPr>
          <w:rFonts w:ascii="Times New Roman" w:hAnsi="Times New Roman" w:cs="Times New Roman"/>
          <w:sz w:val="24"/>
          <w:szCs w:val="24"/>
          <w:lang w:val="sr-Cyrl-CS"/>
        </w:rPr>
      </w:pPr>
      <w:r w:rsidRPr="00767A62">
        <w:rPr>
          <w:rFonts w:ascii="Times New Roman" w:hAnsi="Times New Roman" w:cs="Times New Roman"/>
          <w:sz w:val="24"/>
          <w:szCs w:val="24"/>
          <w:lang w:val="sr-Cyrl-CS"/>
        </w:rPr>
        <w:tab/>
        <w:t xml:space="preserve"> </w:t>
      </w:r>
      <w:r w:rsidRPr="00767A62">
        <w:rPr>
          <w:rFonts w:ascii="Times New Roman" w:hAnsi="Times New Roman" w:cs="Times New Roman"/>
          <w:sz w:val="24"/>
          <w:szCs w:val="24"/>
          <w:lang w:val="ru-RU"/>
        </w:rPr>
        <w:t xml:space="preserve">  </w:t>
      </w:r>
      <w:r w:rsidRPr="00767A62">
        <w:rPr>
          <w:rFonts w:ascii="Times New Roman" w:hAnsi="Times New Roman" w:cs="Times New Roman"/>
          <w:sz w:val="24"/>
          <w:szCs w:val="24"/>
          <w:lang w:val="sr-Cyrl-CS"/>
        </w:rPr>
        <w:t>ДИРЕКТОР</w:t>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t xml:space="preserve">                в.д. ДИРЕКТОРА</w:t>
      </w:r>
    </w:p>
    <w:p w14:paraId="09BA110A" w14:textId="77777777" w:rsidR="00857EEA" w:rsidRPr="00767A62" w:rsidRDefault="00857EEA" w:rsidP="00767A62">
      <w:pPr>
        <w:spacing w:line="276" w:lineRule="auto"/>
        <w:jc w:val="both"/>
        <w:rPr>
          <w:rFonts w:ascii="Times New Roman" w:hAnsi="Times New Roman" w:cs="Times New Roman"/>
          <w:sz w:val="24"/>
          <w:szCs w:val="24"/>
          <w:lang w:val="sr-Cyrl-CS"/>
        </w:rPr>
      </w:pPr>
      <w:r w:rsidRPr="00767A62">
        <w:rPr>
          <w:rFonts w:ascii="Times New Roman" w:hAnsi="Times New Roman" w:cs="Times New Roman"/>
          <w:sz w:val="24"/>
          <w:szCs w:val="24"/>
          <w:lang w:val="sr-Cyrl-CS"/>
        </w:rPr>
        <w:t>_________________________                                _____________________________</w:t>
      </w:r>
    </w:p>
    <w:p w14:paraId="422C680D" w14:textId="77777777" w:rsidR="00857EEA" w:rsidRPr="00767A62" w:rsidRDefault="00857EEA" w:rsidP="00767A62">
      <w:pPr>
        <w:spacing w:line="276" w:lineRule="auto"/>
        <w:jc w:val="both"/>
        <w:rPr>
          <w:rFonts w:ascii="Times New Roman" w:hAnsi="Times New Roman" w:cs="Times New Roman"/>
          <w:sz w:val="24"/>
          <w:szCs w:val="24"/>
          <w:lang w:val="sr-Cyrl-BA"/>
        </w:rPr>
      </w:pP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r>
      <w:r w:rsidRPr="00767A62">
        <w:rPr>
          <w:rFonts w:ascii="Times New Roman" w:hAnsi="Times New Roman" w:cs="Times New Roman"/>
          <w:sz w:val="24"/>
          <w:szCs w:val="24"/>
          <w:lang w:val="sr-Cyrl-CS"/>
        </w:rPr>
        <w:tab/>
        <w:t xml:space="preserve">         Предраг Дудуковић, мастер менаџмента</w:t>
      </w:r>
    </w:p>
    <w:p w14:paraId="3CA09623" w14:textId="77777777" w:rsidR="00857EEA" w:rsidRPr="00767A62" w:rsidRDefault="00857EEA" w:rsidP="00767A62">
      <w:pPr>
        <w:pStyle w:val="NoSpacing"/>
        <w:spacing w:line="276" w:lineRule="auto"/>
        <w:jc w:val="both"/>
        <w:rPr>
          <w:rFonts w:ascii="Times New Roman" w:hAnsi="Times New Roman"/>
          <w:sz w:val="24"/>
          <w:szCs w:val="24"/>
          <w:lang w:val="sr-Cyrl-BA"/>
        </w:rPr>
      </w:pPr>
    </w:p>
    <w:p w14:paraId="1E72C628" w14:textId="77777777" w:rsidR="00C27DE9" w:rsidRPr="00767A62" w:rsidRDefault="00C27DE9" w:rsidP="00767A62">
      <w:pPr>
        <w:spacing w:line="276" w:lineRule="auto"/>
        <w:jc w:val="both"/>
        <w:rPr>
          <w:rFonts w:ascii="Times New Roman" w:hAnsi="Times New Roman" w:cs="Times New Roman"/>
          <w:sz w:val="24"/>
          <w:szCs w:val="24"/>
          <w:lang w:val="sr-Cyrl-RS"/>
        </w:rPr>
      </w:pPr>
      <w:r w:rsidRPr="00767A62">
        <w:rPr>
          <w:rFonts w:ascii="Times New Roman" w:hAnsi="Times New Roman" w:cs="Times New Roman"/>
          <w:sz w:val="24"/>
          <w:szCs w:val="24"/>
          <w:lang w:val="sr-Cyrl-RS"/>
        </w:rPr>
        <w:t>НАПОМЕНА:</w:t>
      </w:r>
    </w:p>
    <w:p w14:paraId="6F82B154" w14:textId="5F44BB4E" w:rsidR="00EE371B" w:rsidRPr="00767A62" w:rsidRDefault="00C27DE9" w:rsidP="00767A62">
      <w:pPr>
        <w:spacing w:line="276" w:lineRule="auto"/>
        <w:jc w:val="both"/>
        <w:rPr>
          <w:rFonts w:ascii="Times New Roman" w:hAnsi="Times New Roman" w:cs="Times New Roman"/>
          <w:i/>
          <w:sz w:val="24"/>
          <w:szCs w:val="24"/>
          <w:lang w:val="sr-Cyrl-RS"/>
        </w:rPr>
      </w:pPr>
      <w:r w:rsidRPr="00767A62">
        <w:rPr>
          <w:rFonts w:ascii="Times New Roman" w:hAnsi="Times New Roman" w:cs="Times New Roman"/>
          <w:i/>
          <w:sz w:val="24"/>
          <w:szCs w:val="24"/>
          <w:lang w:val="sr-Cyrl-RS"/>
        </w:rPr>
        <w:t>Након што се утврди правоснажност Одлуке о до</w:t>
      </w:r>
      <w:r w:rsidR="008C0CFF" w:rsidRPr="00767A62">
        <w:rPr>
          <w:rFonts w:ascii="Times New Roman" w:hAnsi="Times New Roman" w:cs="Times New Roman"/>
          <w:i/>
          <w:sz w:val="24"/>
          <w:szCs w:val="24"/>
          <w:lang w:val="sr-Cyrl-RS"/>
        </w:rPr>
        <w:t>дј</w:t>
      </w:r>
      <w:r w:rsidRPr="00767A62">
        <w:rPr>
          <w:rFonts w:ascii="Times New Roman" w:hAnsi="Times New Roman" w:cs="Times New Roman"/>
          <w:i/>
          <w:sz w:val="24"/>
          <w:szCs w:val="24"/>
          <w:lang w:val="sr-Cyrl-RS"/>
        </w:rPr>
        <w:t>ели уговора, уговорне стране ће прецизирати све елементе уговора на бази овог нацрта уговора и прихваћене понуде</w:t>
      </w:r>
      <w:r w:rsidR="00B64B0E" w:rsidRPr="00767A62">
        <w:rPr>
          <w:rFonts w:ascii="Times New Roman" w:hAnsi="Times New Roman" w:cs="Times New Roman"/>
          <w:i/>
          <w:sz w:val="24"/>
          <w:szCs w:val="24"/>
          <w:lang w:val="sr-Cyrl-RS"/>
        </w:rPr>
        <w:t>.</w:t>
      </w:r>
    </w:p>
    <w:p w14:paraId="1536056C" w14:textId="6AC9338B" w:rsidR="007E4811" w:rsidRPr="00767A62" w:rsidRDefault="007E4811" w:rsidP="00767A62">
      <w:pPr>
        <w:spacing w:line="276" w:lineRule="auto"/>
        <w:jc w:val="both"/>
        <w:rPr>
          <w:rFonts w:ascii="Times New Roman" w:hAnsi="Times New Roman" w:cs="Times New Roman"/>
          <w:bCs/>
          <w:sz w:val="24"/>
          <w:szCs w:val="24"/>
          <w:lang w:val="bs-Latn-BA"/>
        </w:rPr>
      </w:pPr>
    </w:p>
    <w:sectPr w:rsidR="007E4811" w:rsidRPr="00767A62" w:rsidSect="00DD69A4">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A6216" w14:textId="77777777" w:rsidR="001D141A" w:rsidRDefault="001D141A" w:rsidP="00420123">
      <w:pPr>
        <w:spacing w:before="0"/>
      </w:pPr>
      <w:r>
        <w:separator/>
      </w:r>
    </w:p>
  </w:endnote>
  <w:endnote w:type="continuationSeparator" w:id="0">
    <w:p w14:paraId="13ED5E6E" w14:textId="77777777" w:rsidR="001D141A" w:rsidRDefault="001D141A"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193453"/>
      <w:docPartObj>
        <w:docPartGallery w:val="Page Numbers (Bottom of Page)"/>
        <w:docPartUnique/>
      </w:docPartObj>
    </w:sdtPr>
    <w:sdtEndPr>
      <w:rPr>
        <w:noProof/>
      </w:rPr>
    </w:sdtEndPr>
    <w:sdtContent>
      <w:p w14:paraId="4C12657F" w14:textId="5CD8BF5A" w:rsidR="001D141A" w:rsidRDefault="001D141A">
        <w:pPr>
          <w:pStyle w:val="Footer"/>
          <w:jc w:val="right"/>
        </w:pPr>
        <w:r>
          <w:fldChar w:fldCharType="begin"/>
        </w:r>
        <w:r>
          <w:instrText xml:space="preserve"> PAGE   \* MERGEFORMAT </w:instrText>
        </w:r>
        <w:r>
          <w:fldChar w:fldCharType="separate"/>
        </w:r>
        <w:r w:rsidR="00221739">
          <w:rPr>
            <w:noProof/>
          </w:rPr>
          <w:t>3</w:t>
        </w:r>
        <w:r>
          <w:rPr>
            <w:noProof/>
          </w:rPr>
          <w:fldChar w:fldCharType="end"/>
        </w:r>
      </w:p>
    </w:sdtContent>
  </w:sdt>
  <w:p w14:paraId="371942CD" w14:textId="77777777" w:rsidR="001D141A" w:rsidRDefault="001D1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D8D3" w14:textId="2FAB8B70" w:rsidR="001D141A" w:rsidRPr="00781486" w:rsidRDefault="001D141A">
    <w:pPr>
      <w:pStyle w:val="Footer"/>
      <w:rPr>
        <w:rFonts w:ascii="Palatino Linotype" w:hAnsi="Palatino Linotype" w:cs="Calibri"/>
        <w:sz w:val="24"/>
        <w:lang w:val="sr-Cyrl-RS"/>
      </w:rPr>
    </w:pPr>
    <w:r w:rsidRPr="003E7A15">
      <w:rPr>
        <w:rFonts w:ascii="Palatino Linotype" w:hAnsi="Palatino Linotype"/>
        <w:sz w:val="24"/>
      </w:rPr>
      <w:ptab w:relativeTo="margin" w:alignment="center" w:leader="none"/>
    </w:r>
    <w:r w:rsidRPr="003E7A15">
      <w:rPr>
        <w:rFonts w:ascii="Palatino Linotype" w:hAnsi="Palatino Linotype" w:cs="Calibri"/>
        <w:sz w:val="24"/>
        <w:lang w:val="sr-Cyrl-RS"/>
      </w:rPr>
      <w:t>Бања</w:t>
    </w:r>
    <w:r w:rsidRPr="003E7A15">
      <w:rPr>
        <w:rFonts w:ascii="Palatino Linotype" w:hAnsi="Palatino Linotype"/>
        <w:sz w:val="24"/>
        <w:lang w:val="sr-Cyrl-RS"/>
      </w:rPr>
      <w:t xml:space="preserve"> </w:t>
    </w:r>
    <w:r w:rsidRPr="003E7A15">
      <w:rPr>
        <w:rFonts w:ascii="Palatino Linotype" w:hAnsi="Palatino Linotype" w:cs="Calibri"/>
        <w:sz w:val="24"/>
        <w:lang w:val="sr-Cyrl-RS"/>
      </w:rPr>
      <w:t>Лука</w:t>
    </w:r>
    <w:r w:rsidRPr="003E7A15">
      <w:rPr>
        <w:rFonts w:ascii="Palatino Linotype" w:hAnsi="Palatino Linotype"/>
        <w:sz w:val="24"/>
        <w:lang w:val="sr-Cyrl-RS"/>
      </w:rPr>
      <w:t xml:space="preserve">, </w:t>
    </w:r>
    <w:r>
      <w:rPr>
        <w:rFonts w:ascii="Palatino Linotype" w:hAnsi="Palatino Linotype" w:cs="Calibri"/>
        <w:sz w:val="24"/>
        <w:lang w:val="sr-Cyrl-RS"/>
      </w:rPr>
      <w:t>октобар</w:t>
    </w:r>
    <w:r w:rsidRPr="003E7A15">
      <w:rPr>
        <w:rFonts w:ascii="Palatino Linotype" w:hAnsi="Palatino Linotype"/>
        <w:sz w:val="24"/>
        <w:lang w:val="sr-Cyrl-RS"/>
      </w:rPr>
      <w:t xml:space="preserve"> 2023. </w:t>
    </w:r>
    <w:r w:rsidRPr="003E7A15">
      <w:rPr>
        <w:rFonts w:ascii="Palatino Linotype" w:hAnsi="Palatino Linotype" w:cs="Calibri"/>
        <w:sz w:val="24"/>
        <w:lang w:val="sr-Cyrl-RS"/>
      </w:rPr>
      <w:t>године</w:t>
    </w:r>
    <w:r w:rsidRPr="003E7A15">
      <w:rPr>
        <w:rFonts w:ascii="Palatino Linotype" w:hAnsi="Palatino Linotype"/>
        <w:sz w:val="24"/>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0571" w14:textId="77777777" w:rsidR="001D141A" w:rsidRDefault="001D141A" w:rsidP="00420123">
    <w:pPr>
      <w:pStyle w:val="Footer"/>
      <w:jc w:val="right"/>
    </w:pPr>
    <w:r>
      <w:rPr>
        <w:noProof/>
      </w:rPr>
      <w:fldChar w:fldCharType="begin"/>
    </w:r>
    <w:r>
      <w:rPr>
        <w:noProof/>
      </w:rPr>
      <w:instrText xml:space="preserve"> PAGE   \* MERGEFORMAT </w:instrText>
    </w:r>
    <w:r>
      <w:rPr>
        <w:noProof/>
      </w:rPr>
      <w:fldChar w:fldCharType="separate"/>
    </w:r>
    <w:r w:rsidR="00221739">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384AF" w14:textId="77777777" w:rsidR="001D141A" w:rsidRDefault="001D141A" w:rsidP="00420123">
      <w:pPr>
        <w:spacing w:before="0"/>
      </w:pPr>
      <w:r>
        <w:separator/>
      </w:r>
    </w:p>
  </w:footnote>
  <w:footnote w:type="continuationSeparator" w:id="0">
    <w:p w14:paraId="681B5E46" w14:textId="77777777" w:rsidR="001D141A" w:rsidRDefault="001D141A" w:rsidP="004201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CA23" w14:textId="3F187F5A" w:rsidR="001D141A" w:rsidRPr="00EA24BE" w:rsidRDefault="001D141A" w:rsidP="00EA24BE">
    <w:pPr>
      <w:pStyle w:val="Header"/>
    </w:pPr>
    <w:r w:rsidRPr="0044723D">
      <w:rPr>
        <w:rFonts w:ascii="Palatino Linotype" w:hAnsi="Palatino Linotype"/>
        <w:sz w:val="24"/>
      </w:rPr>
      <w:ptab w:relativeTo="margin" w:alignment="center" w:leader="none"/>
    </w:r>
    <w:r w:rsidRPr="0044723D">
      <w:rPr>
        <w:rFonts w:ascii="Palatino Linotype" w:hAnsi="Palatino Linotype"/>
        <w:sz w:val="24"/>
        <w:lang w:val="sr-Cyrl-RS"/>
      </w:rPr>
      <w:t>ВОДОВОД а.д. Бања Лука</w:t>
    </w:r>
    <w:r w:rsidRPr="0044723D">
      <w:rPr>
        <w:sz w:val="24"/>
        <w:lang w:val="sr-Cyrl-RS"/>
      </w:rPr>
      <w:t xml:space="preserve"> </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F455" w14:textId="3209B953" w:rsidR="001D141A" w:rsidRDefault="001D141A">
    <w:pPr>
      <w:pStyle w:val="Header"/>
    </w:pPr>
    <w:r>
      <w:rPr>
        <w:noProof/>
      </w:rPr>
      <w:drawing>
        <wp:inline distT="0" distB="0" distL="0" distR="0" wp14:anchorId="3A178549" wp14:editId="5D21D90F">
          <wp:extent cx="5274310" cy="10553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dovod - logo.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553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91B"/>
    <w:multiLevelType w:val="hybridMultilevel"/>
    <w:tmpl w:val="4CA00CA8"/>
    <w:lvl w:ilvl="0" w:tplc="D5D25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F2D23"/>
    <w:multiLevelType w:val="hybridMultilevel"/>
    <w:tmpl w:val="97F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11C71"/>
    <w:multiLevelType w:val="hybridMultilevel"/>
    <w:tmpl w:val="817A95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3B4611"/>
    <w:multiLevelType w:val="hybridMultilevel"/>
    <w:tmpl w:val="A18E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E0008"/>
    <w:multiLevelType w:val="hybridMultilevel"/>
    <w:tmpl w:val="E8384C7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42A32984"/>
    <w:multiLevelType w:val="hybridMultilevel"/>
    <w:tmpl w:val="A2CA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231D5"/>
    <w:multiLevelType w:val="multilevel"/>
    <w:tmpl w:val="4B4C320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rPr>
    </w:lvl>
    <w:lvl w:ilvl="2">
      <w:start w:val="1"/>
      <w:numFmt w:val="decimal"/>
      <w:pStyle w:val="Heading3"/>
      <w:lvlText w:val="%1.%2.%3"/>
      <w:lvlJc w:val="left"/>
      <w:pPr>
        <w:ind w:left="990" w:hanging="720"/>
      </w:pPr>
      <w:rPr>
        <w:rFonts w:ascii="Times New Roman" w:hAnsi="Times New Roman" w:cs="Times New Roman" w:hint="default"/>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4"/>
    <w:rsid w:val="00003BDA"/>
    <w:rsid w:val="00005A3F"/>
    <w:rsid w:val="00005C1D"/>
    <w:rsid w:val="000142BD"/>
    <w:rsid w:val="00014A77"/>
    <w:rsid w:val="00016511"/>
    <w:rsid w:val="00020E03"/>
    <w:rsid w:val="00036B6F"/>
    <w:rsid w:val="00041921"/>
    <w:rsid w:val="00043DE6"/>
    <w:rsid w:val="00045369"/>
    <w:rsid w:val="00052505"/>
    <w:rsid w:val="00055105"/>
    <w:rsid w:val="000570BC"/>
    <w:rsid w:val="00057BC8"/>
    <w:rsid w:val="00061AC1"/>
    <w:rsid w:val="00065F1D"/>
    <w:rsid w:val="00087FEB"/>
    <w:rsid w:val="00093CCA"/>
    <w:rsid w:val="000A19EB"/>
    <w:rsid w:val="000B1AFF"/>
    <w:rsid w:val="000B1D62"/>
    <w:rsid w:val="000E50CE"/>
    <w:rsid w:val="000E72F7"/>
    <w:rsid w:val="000E7E7A"/>
    <w:rsid w:val="000E7FB3"/>
    <w:rsid w:val="000F0208"/>
    <w:rsid w:val="000F31FB"/>
    <w:rsid w:val="000F5480"/>
    <w:rsid w:val="00102DD0"/>
    <w:rsid w:val="00103186"/>
    <w:rsid w:val="00104146"/>
    <w:rsid w:val="00104494"/>
    <w:rsid w:val="001053A6"/>
    <w:rsid w:val="00106D35"/>
    <w:rsid w:val="0012245A"/>
    <w:rsid w:val="00124A7E"/>
    <w:rsid w:val="00124FD4"/>
    <w:rsid w:val="001300BB"/>
    <w:rsid w:val="0013097D"/>
    <w:rsid w:val="001312D7"/>
    <w:rsid w:val="00150379"/>
    <w:rsid w:val="00151824"/>
    <w:rsid w:val="00153247"/>
    <w:rsid w:val="0015395B"/>
    <w:rsid w:val="00153F83"/>
    <w:rsid w:val="00162391"/>
    <w:rsid w:val="00162C29"/>
    <w:rsid w:val="0016486B"/>
    <w:rsid w:val="00171793"/>
    <w:rsid w:val="00174E73"/>
    <w:rsid w:val="00181719"/>
    <w:rsid w:val="00181B48"/>
    <w:rsid w:val="00186631"/>
    <w:rsid w:val="001936D6"/>
    <w:rsid w:val="001A315F"/>
    <w:rsid w:val="001A5308"/>
    <w:rsid w:val="001A619A"/>
    <w:rsid w:val="001B3670"/>
    <w:rsid w:val="001B7349"/>
    <w:rsid w:val="001C0F02"/>
    <w:rsid w:val="001C2FF7"/>
    <w:rsid w:val="001C4BAA"/>
    <w:rsid w:val="001D141A"/>
    <w:rsid w:val="001D3841"/>
    <w:rsid w:val="001E20FD"/>
    <w:rsid w:val="001E6D51"/>
    <w:rsid w:val="001F1612"/>
    <w:rsid w:val="001F2D45"/>
    <w:rsid w:val="001F5044"/>
    <w:rsid w:val="001F6B74"/>
    <w:rsid w:val="00200210"/>
    <w:rsid w:val="002045D7"/>
    <w:rsid w:val="00206177"/>
    <w:rsid w:val="00210480"/>
    <w:rsid w:val="00211997"/>
    <w:rsid w:val="002122A9"/>
    <w:rsid w:val="002136D3"/>
    <w:rsid w:val="0021700E"/>
    <w:rsid w:val="00221739"/>
    <w:rsid w:val="00225A96"/>
    <w:rsid w:val="00231B05"/>
    <w:rsid w:val="00241F7D"/>
    <w:rsid w:val="00242A94"/>
    <w:rsid w:val="00243E7D"/>
    <w:rsid w:val="002503FB"/>
    <w:rsid w:val="00256DFF"/>
    <w:rsid w:val="00265F25"/>
    <w:rsid w:val="00270AD1"/>
    <w:rsid w:val="00273893"/>
    <w:rsid w:val="002763EB"/>
    <w:rsid w:val="002851F1"/>
    <w:rsid w:val="0028564F"/>
    <w:rsid w:val="00287251"/>
    <w:rsid w:val="00293A74"/>
    <w:rsid w:val="00297324"/>
    <w:rsid w:val="00297D1D"/>
    <w:rsid w:val="002A49CB"/>
    <w:rsid w:val="002A4DEE"/>
    <w:rsid w:val="002A65F8"/>
    <w:rsid w:val="002A704D"/>
    <w:rsid w:val="002A72BE"/>
    <w:rsid w:val="002B255A"/>
    <w:rsid w:val="002B3337"/>
    <w:rsid w:val="002B57D8"/>
    <w:rsid w:val="002B5F07"/>
    <w:rsid w:val="002B5F8B"/>
    <w:rsid w:val="002B66CD"/>
    <w:rsid w:val="002B67F9"/>
    <w:rsid w:val="002C3323"/>
    <w:rsid w:val="002C5ACE"/>
    <w:rsid w:val="002C75B0"/>
    <w:rsid w:val="002C77CD"/>
    <w:rsid w:val="002E6590"/>
    <w:rsid w:val="002F0500"/>
    <w:rsid w:val="002F0E29"/>
    <w:rsid w:val="002F1CFE"/>
    <w:rsid w:val="002F4B4F"/>
    <w:rsid w:val="00300BF8"/>
    <w:rsid w:val="00300CA1"/>
    <w:rsid w:val="00302D38"/>
    <w:rsid w:val="00313FBA"/>
    <w:rsid w:val="00316E9C"/>
    <w:rsid w:val="0033025F"/>
    <w:rsid w:val="003310FB"/>
    <w:rsid w:val="00334F9E"/>
    <w:rsid w:val="00341776"/>
    <w:rsid w:val="0034647A"/>
    <w:rsid w:val="00347D39"/>
    <w:rsid w:val="00347D73"/>
    <w:rsid w:val="00356815"/>
    <w:rsid w:val="00362907"/>
    <w:rsid w:val="003630B1"/>
    <w:rsid w:val="00367BD8"/>
    <w:rsid w:val="003729C9"/>
    <w:rsid w:val="0037525A"/>
    <w:rsid w:val="00381503"/>
    <w:rsid w:val="00383418"/>
    <w:rsid w:val="003843A4"/>
    <w:rsid w:val="00384866"/>
    <w:rsid w:val="00384FF9"/>
    <w:rsid w:val="00385D7D"/>
    <w:rsid w:val="00386ED0"/>
    <w:rsid w:val="00386F6D"/>
    <w:rsid w:val="00391A36"/>
    <w:rsid w:val="00392D03"/>
    <w:rsid w:val="0039378D"/>
    <w:rsid w:val="00396985"/>
    <w:rsid w:val="00397074"/>
    <w:rsid w:val="003A211C"/>
    <w:rsid w:val="003A2B86"/>
    <w:rsid w:val="003A3FA2"/>
    <w:rsid w:val="003A6388"/>
    <w:rsid w:val="003B4CB6"/>
    <w:rsid w:val="003C01F4"/>
    <w:rsid w:val="003C7D23"/>
    <w:rsid w:val="003D3D2A"/>
    <w:rsid w:val="003D7C78"/>
    <w:rsid w:val="003D7D33"/>
    <w:rsid w:val="003E7A15"/>
    <w:rsid w:val="003F4551"/>
    <w:rsid w:val="003F507E"/>
    <w:rsid w:val="003F7CAC"/>
    <w:rsid w:val="004017D1"/>
    <w:rsid w:val="0040399F"/>
    <w:rsid w:val="004042D7"/>
    <w:rsid w:val="004046D7"/>
    <w:rsid w:val="004114FB"/>
    <w:rsid w:val="00412D82"/>
    <w:rsid w:val="00420123"/>
    <w:rsid w:val="00420BC2"/>
    <w:rsid w:val="00422143"/>
    <w:rsid w:val="00426CC5"/>
    <w:rsid w:val="004322AE"/>
    <w:rsid w:val="0044723D"/>
    <w:rsid w:val="00450C1D"/>
    <w:rsid w:val="0045736D"/>
    <w:rsid w:val="00461DDF"/>
    <w:rsid w:val="00465A5B"/>
    <w:rsid w:val="004660ED"/>
    <w:rsid w:val="00472854"/>
    <w:rsid w:val="004746FC"/>
    <w:rsid w:val="00481737"/>
    <w:rsid w:val="0049051D"/>
    <w:rsid w:val="00491BB6"/>
    <w:rsid w:val="004A50D0"/>
    <w:rsid w:val="004A5165"/>
    <w:rsid w:val="004B18D9"/>
    <w:rsid w:val="004B3382"/>
    <w:rsid w:val="004B5DC2"/>
    <w:rsid w:val="004B646D"/>
    <w:rsid w:val="004B7594"/>
    <w:rsid w:val="004C5BE1"/>
    <w:rsid w:val="004C7AFD"/>
    <w:rsid w:val="004E2ABC"/>
    <w:rsid w:val="004E47F5"/>
    <w:rsid w:val="004E50D0"/>
    <w:rsid w:val="004E5282"/>
    <w:rsid w:val="004F124A"/>
    <w:rsid w:val="004F14F1"/>
    <w:rsid w:val="004F43A0"/>
    <w:rsid w:val="004F7D61"/>
    <w:rsid w:val="00500351"/>
    <w:rsid w:val="0050496C"/>
    <w:rsid w:val="005139C5"/>
    <w:rsid w:val="00516D0A"/>
    <w:rsid w:val="0052137E"/>
    <w:rsid w:val="00526C84"/>
    <w:rsid w:val="00533CEC"/>
    <w:rsid w:val="005360FA"/>
    <w:rsid w:val="0054388D"/>
    <w:rsid w:val="005460FE"/>
    <w:rsid w:val="00546F91"/>
    <w:rsid w:val="00551C98"/>
    <w:rsid w:val="005546DF"/>
    <w:rsid w:val="00560E24"/>
    <w:rsid w:val="00563EE4"/>
    <w:rsid w:val="00572FF7"/>
    <w:rsid w:val="005757A0"/>
    <w:rsid w:val="00576913"/>
    <w:rsid w:val="00582255"/>
    <w:rsid w:val="0059220C"/>
    <w:rsid w:val="00594E7D"/>
    <w:rsid w:val="005A3E86"/>
    <w:rsid w:val="005A64E9"/>
    <w:rsid w:val="005A7C72"/>
    <w:rsid w:val="005B0817"/>
    <w:rsid w:val="005B3380"/>
    <w:rsid w:val="005B36C1"/>
    <w:rsid w:val="005B4C56"/>
    <w:rsid w:val="005B6B4E"/>
    <w:rsid w:val="005C2C22"/>
    <w:rsid w:val="005C2D09"/>
    <w:rsid w:val="005C64A3"/>
    <w:rsid w:val="005D0C10"/>
    <w:rsid w:val="005D6683"/>
    <w:rsid w:val="005E3409"/>
    <w:rsid w:val="005E519C"/>
    <w:rsid w:val="005F0AAD"/>
    <w:rsid w:val="005F33E9"/>
    <w:rsid w:val="005F4C11"/>
    <w:rsid w:val="005F5B2A"/>
    <w:rsid w:val="00601CD1"/>
    <w:rsid w:val="00601F70"/>
    <w:rsid w:val="00602FDE"/>
    <w:rsid w:val="006034A2"/>
    <w:rsid w:val="00603747"/>
    <w:rsid w:val="00606CE8"/>
    <w:rsid w:val="006150BD"/>
    <w:rsid w:val="00622EE8"/>
    <w:rsid w:val="00625640"/>
    <w:rsid w:val="00625D2C"/>
    <w:rsid w:val="006321FA"/>
    <w:rsid w:val="00634B61"/>
    <w:rsid w:val="0063717F"/>
    <w:rsid w:val="00642B2F"/>
    <w:rsid w:val="00643FC3"/>
    <w:rsid w:val="006440DE"/>
    <w:rsid w:val="006456C3"/>
    <w:rsid w:val="00645A70"/>
    <w:rsid w:val="00647C7D"/>
    <w:rsid w:val="00656D64"/>
    <w:rsid w:val="006579A4"/>
    <w:rsid w:val="00665F95"/>
    <w:rsid w:val="00672696"/>
    <w:rsid w:val="00672CD6"/>
    <w:rsid w:val="00673730"/>
    <w:rsid w:val="006838FC"/>
    <w:rsid w:val="006910E1"/>
    <w:rsid w:val="006925AD"/>
    <w:rsid w:val="00693ACF"/>
    <w:rsid w:val="0069630F"/>
    <w:rsid w:val="0069756F"/>
    <w:rsid w:val="006B2209"/>
    <w:rsid w:val="006B2E4A"/>
    <w:rsid w:val="006B3E01"/>
    <w:rsid w:val="006B41AE"/>
    <w:rsid w:val="006B50F4"/>
    <w:rsid w:val="006B5A69"/>
    <w:rsid w:val="006C1562"/>
    <w:rsid w:val="006C166B"/>
    <w:rsid w:val="006C1937"/>
    <w:rsid w:val="006C5FF9"/>
    <w:rsid w:val="006D1C90"/>
    <w:rsid w:val="006D24A9"/>
    <w:rsid w:val="006D50B9"/>
    <w:rsid w:val="006D57CA"/>
    <w:rsid w:val="006D59E7"/>
    <w:rsid w:val="006E0239"/>
    <w:rsid w:val="006E1B57"/>
    <w:rsid w:val="006E3A0D"/>
    <w:rsid w:val="006E7CAA"/>
    <w:rsid w:val="006F02BD"/>
    <w:rsid w:val="00702DDE"/>
    <w:rsid w:val="00704772"/>
    <w:rsid w:val="00720C12"/>
    <w:rsid w:val="00724043"/>
    <w:rsid w:val="00724CDD"/>
    <w:rsid w:val="00724D42"/>
    <w:rsid w:val="0072554D"/>
    <w:rsid w:val="0073189C"/>
    <w:rsid w:val="00732600"/>
    <w:rsid w:val="00735DD6"/>
    <w:rsid w:val="00743F02"/>
    <w:rsid w:val="007540E2"/>
    <w:rsid w:val="00756411"/>
    <w:rsid w:val="00757360"/>
    <w:rsid w:val="00760BBB"/>
    <w:rsid w:val="00760C38"/>
    <w:rsid w:val="00761B2F"/>
    <w:rsid w:val="007644C6"/>
    <w:rsid w:val="00767A62"/>
    <w:rsid w:val="00772787"/>
    <w:rsid w:val="00773397"/>
    <w:rsid w:val="0077404A"/>
    <w:rsid w:val="0077717E"/>
    <w:rsid w:val="00777A74"/>
    <w:rsid w:val="00781486"/>
    <w:rsid w:val="0078683B"/>
    <w:rsid w:val="00786A1F"/>
    <w:rsid w:val="00786C1B"/>
    <w:rsid w:val="00791C62"/>
    <w:rsid w:val="00793D65"/>
    <w:rsid w:val="007A4AB7"/>
    <w:rsid w:val="007A5F91"/>
    <w:rsid w:val="007A70FB"/>
    <w:rsid w:val="007B1B70"/>
    <w:rsid w:val="007B6356"/>
    <w:rsid w:val="007C0B61"/>
    <w:rsid w:val="007C15A7"/>
    <w:rsid w:val="007D25C2"/>
    <w:rsid w:val="007D2901"/>
    <w:rsid w:val="007E4811"/>
    <w:rsid w:val="007E65DC"/>
    <w:rsid w:val="007E68F3"/>
    <w:rsid w:val="007F57E1"/>
    <w:rsid w:val="007F5D93"/>
    <w:rsid w:val="007F6D0A"/>
    <w:rsid w:val="00801E42"/>
    <w:rsid w:val="00806DF7"/>
    <w:rsid w:val="00810C19"/>
    <w:rsid w:val="00815EAF"/>
    <w:rsid w:val="00816776"/>
    <w:rsid w:val="008219F7"/>
    <w:rsid w:val="008223F0"/>
    <w:rsid w:val="00825E57"/>
    <w:rsid w:val="00827279"/>
    <w:rsid w:val="008435E8"/>
    <w:rsid w:val="00846615"/>
    <w:rsid w:val="00847F26"/>
    <w:rsid w:val="00855314"/>
    <w:rsid w:val="00857EEA"/>
    <w:rsid w:val="008671ED"/>
    <w:rsid w:val="00875501"/>
    <w:rsid w:val="00875CD1"/>
    <w:rsid w:val="0087776D"/>
    <w:rsid w:val="0088620D"/>
    <w:rsid w:val="00892ECB"/>
    <w:rsid w:val="008954EB"/>
    <w:rsid w:val="00897282"/>
    <w:rsid w:val="008A172F"/>
    <w:rsid w:val="008A7C5A"/>
    <w:rsid w:val="008B2086"/>
    <w:rsid w:val="008B32A9"/>
    <w:rsid w:val="008B5B66"/>
    <w:rsid w:val="008C0CFF"/>
    <w:rsid w:val="008C4000"/>
    <w:rsid w:val="008D1976"/>
    <w:rsid w:val="008D3F6A"/>
    <w:rsid w:val="008D6624"/>
    <w:rsid w:val="008E236C"/>
    <w:rsid w:val="008E6A73"/>
    <w:rsid w:val="008F0C4A"/>
    <w:rsid w:val="008F0D65"/>
    <w:rsid w:val="008F1267"/>
    <w:rsid w:val="008F4C52"/>
    <w:rsid w:val="008F5206"/>
    <w:rsid w:val="00900C76"/>
    <w:rsid w:val="0090360B"/>
    <w:rsid w:val="00906174"/>
    <w:rsid w:val="00907737"/>
    <w:rsid w:val="009110ED"/>
    <w:rsid w:val="00911BEC"/>
    <w:rsid w:val="009127BA"/>
    <w:rsid w:val="009216C4"/>
    <w:rsid w:val="00921ABA"/>
    <w:rsid w:val="009226CE"/>
    <w:rsid w:val="009269BE"/>
    <w:rsid w:val="00932BAA"/>
    <w:rsid w:val="00936526"/>
    <w:rsid w:val="009378E1"/>
    <w:rsid w:val="009379CB"/>
    <w:rsid w:val="00937FAC"/>
    <w:rsid w:val="009444D0"/>
    <w:rsid w:val="00953653"/>
    <w:rsid w:val="00960F5A"/>
    <w:rsid w:val="00962AB8"/>
    <w:rsid w:val="009633D0"/>
    <w:rsid w:val="00965D62"/>
    <w:rsid w:val="00967106"/>
    <w:rsid w:val="00970255"/>
    <w:rsid w:val="00971135"/>
    <w:rsid w:val="00975F33"/>
    <w:rsid w:val="00991439"/>
    <w:rsid w:val="009977A7"/>
    <w:rsid w:val="009A2A02"/>
    <w:rsid w:val="009A40AC"/>
    <w:rsid w:val="009A4565"/>
    <w:rsid w:val="009A5463"/>
    <w:rsid w:val="009A6733"/>
    <w:rsid w:val="009B0380"/>
    <w:rsid w:val="009B0D7B"/>
    <w:rsid w:val="009B4B2D"/>
    <w:rsid w:val="009B6DB1"/>
    <w:rsid w:val="009C5329"/>
    <w:rsid w:val="009C5FB2"/>
    <w:rsid w:val="009D1748"/>
    <w:rsid w:val="009D5603"/>
    <w:rsid w:val="009E4E1F"/>
    <w:rsid w:val="009E56C1"/>
    <w:rsid w:val="009F529D"/>
    <w:rsid w:val="009F697A"/>
    <w:rsid w:val="009F71DF"/>
    <w:rsid w:val="00A01AC5"/>
    <w:rsid w:val="00A072E9"/>
    <w:rsid w:val="00A07F28"/>
    <w:rsid w:val="00A11836"/>
    <w:rsid w:val="00A11977"/>
    <w:rsid w:val="00A148B1"/>
    <w:rsid w:val="00A15158"/>
    <w:rsid w:val="00A24927"/>
    <w:rsid w:val="00A360EA"/>
    <w:rsid w:val="00A37A32"/>
    <w:rsid w:val="00A43043"/>
    <w:rsid w:val="00A444B4"/>
    <w:rsid w:val="00A44736"/>
    <w:rsid w:val="00A51B73"/>
    <w:rsid w:val="00A539FC"/>
    <w:rsid w:val="00A54791"/>
    <w:rsid w:val="00A57558"/>
    <w:rsid w:val="00A61145"/>
    <w:rsid w:val="00A65C64"/>
    <w:rsid w:val="00A66E2C"/>
    <w:rsid w:val="00A727FE"/>
    <w:rsid w:val="00A74D53"/>
    <w:rsid w:val="00A75061"/>
    <w:rsid w:val="00A75378"/>
    <w:rsid w:val="00A81A96"/>
    <w:rsid w:val="00A91A12"/>
    <w:rsid w:val="00A9578E"/>
    <w:rsid w:val="00A97589"/>
    <w:rsid w:val="00AA0763"/>
    <w:rsid w:val="00AB2078"/>
    <w:rsid w:val="00AB3578"/>
    <w:rsid w:val="00AC14A6"/>
    <w:rsid w:val="00AC3402"/>
    <w:rsid w:val="00AC4D4E"/>
    <w:rsid w:val="00AC53A1"/>
    <w:rsid w:val="00AC57B2"/>
    <w:rsid w:val="00AC6BA8"/>
    <w:rsid w:val="00AE083C"/>
    <w:rsid w:val="00AE0CE2"/>
    <w:rsid w:val="00AE3F63"/>
    <w:rsid w:val="00AF46BB"/>
    <w:rsid w:val="00AF58B0"/>
    <w:rsid w:val="00B13E74"/>
    <w:rsid w:val="00B146C9"/>
    <w:rsid w:val="00B1549C"/>
    <w:rsid w:val="00B171C3"/>
    <w:rsid w:val="00B21DC8"/>
    <w:rsid w:val="00B244C2"/>
    <w:rsid w:val="00B26695"/>
    <w:rsid w:val="00B268A7"/>
    <w:rsid w:val="00B3220F"/>
    <w:rsid w:val="00B370CA"/>
    <w:rsid w:val="00B41C4C"/>
    <w:rsid w:val="00B43844"/>
    <w:rsid w:val="00B43FC0"/>
    <w:rsid w:val="00B51150"/>
    <w:rsid w:val="00B5176A"/>
    <w:rsid w:val="00B5765A"/>
    <w:rsid w:val="00B6351F"/>
    <w:rsid w:val="00B64B0E"/>
    <w:rsid w:val="00B65FC3"/>
    <w:rsid w:val="00B82356"/>
    <w:rsid w:val="00B82424"/>
    <w:rsid w:val="00B843F6"/>
    <w:rsid w:val="00B84CD0"/>
    <w:rsid w:val="00B8629A"/>
    <w:rsid w:val="00B903DE"/>
    <w:rsid w:val="00B91F3F"/>
    <w:rsid w:val="00B97707"/>
    <w:rsid w:val="00B97B73"/>
    <w:rsid w:val="00BA2811"/>
    <w:rsid w:val="00BA29C4"/>
    <w:rsid w:val="00BB1001"/>
    <w:rsid w:val="00BB2A9D"/>
    <w:rsid w:val="00BC0A1A"/>
    <w:rsid w:val="00BD12F9"/>
    <w:rsid w:val="00BD20B7"/>
    <w:rsid w:val="00BD4F72"/>
    <w:rsid w:val="00BD6222"/>
    <w:rsid w:val="00BD74EE"/>
    <w:rsid w:val="00BE0846"/>
    <w:rsid w:val="00BE510C"/>
    <w:rsid w:val="00BE63C7"/>
    <w:rsid w:val="00BF0353"/>
    <w:rsid w:val="00BF04D8"/>
    <w:rsid w:val="00BF6B3B"/>
    <w:rsid w:val="00C01E4F"/>
    <w:rsid w:val="00C021DC"/>
    <w:rsid w:val="00C044F0"/>
    <w:rsid w:val="00C11FB9"/>
    <w:rsid w:val="00C14A2A"/>
    <w:rsid w:val="00C17AA6"/>
    <w:rsid w:val="00C27DE9"/>
    <w:rsid w:val="00C34B41"/>
    <w:rsid w:val="00C47DBF"/>
    <w:rsid w:val="00C50C3D"/>
    <w:rsid w:val="00C51BEF"/>
    <w:rsid w:val="00C60B65"/>
    <w:rsid w:val="00C61F0C"/>
    <w:rsid w:val="00C62653"/>
    <w:rsid w:val="00C64836"/>
    <w:rsid w:val="00C66707"/>
    <w:rsid w:val="00C7148F"/>
    <w:rsid w:val="00C7391C"/>
    <w:rsid w:val="00C73AF6"/>
    <w:rsid w:val="00C773AA"/>
    <w:rsid w:val="00C77AC0"/>
    <w:rsid w:val="00C80704"/>
    <w:rsid w:val="00C96EAD"/>
    <w:rsid w:val="00CA0A08"/>
    <w:rsid w:val="00CA2B73"/>
    <w:rsid w:val="00CA6188"/>
    <w:rsid w:val="00CB649A"/>
    <w:rsid w:val="00CC103B"/>
    <w:rsid w:val="00CC1349"/>
    <w:rsid w:val="00CC1A0E"/>
    <w:rsid w:val="00CD160B"/>
    <w:rsid w:val="00CD18DA"/>
    <w:rsid w:val="00CD4BE5"/>
    <w:rsid w:val="00CE2C00"/>
    <w:rsid w:val="00CE58F8"/>
    <w:rsid w:val="00CE6F3B"/>
    <w:rsid w:val="00CF2036"/>
    <w:rsid w:val="00CF4732"/>
    <w:rsid w:val="00CF7D2C"/>
    <w:rsid w:val="00D019F3"/>
    <w:rsid w:val="00D01C89"/>
    <w:rsid w:val="00D244A3"/>
    <w:rsid w:val="00D25AE1"/>
    <w:rsid w:val="00D27CF9"/>
    <w:rsid w:val="00D31A0B"/>
    <w:rsid w:val="00D476D4"/>
    <w:rsid w:val="00D53CDD"/>
    <w:rsid w:val="00D6282D"/>
    <w:rsid w:val="00D650FE"/>
    <w:rsid w:val="00D7201E"/>
    <w:rsid w:val="00D747D2"/>
    <w:rsid w:val="00D758BC"/>
    <w:rsid w:val="00D83555"/>
    <w:rsid w:val="00D85D7E"/>
    <w:rsid w:val="00D86E6E"/>
    <w:rsid w:val="00D9331C"/>
    <w:rsid w:val="00D9410F"/>
    <w:rsid w:val="00D9459F"/>
    <w:rsid w:val="00D94EC4"/>
    <w:rsid w:val="00DA0E4B"/>
    <w:rsid w:val="00DA5521"/>
    <w:rsid w:val="00DA7A61"/>
    <w:rsid w:val="00DB13EF"/>
    <w:rsid w:val="00DB6BED"/>
    <w:rsid w:val="00DC08EC"/>
    <w:rsid w:val="00DC1828"/>
    <w:rsid w:val="00DC5846"/>
    <w:rsid w:val="00DC638D"/>
    <w:rsid w:val="00DD302B"/>
    <w:rsid w:val="00DD373E"/>
    <w:rsid w:val="00DD3D46"/>
    <w:rsid w:val="00DD61EF"/>
    <w:rsid w:val="00DD69A4"/>
    <w:rsid w:val="00DE5C7F"/>
    <w:rsid w:val="00DE64FB"/>
    <w:rsid w:val="00DF3BA0"/>
    <w:rsid w:val="00DF4771"/>
    <w:rsid w:val="00DF4947"/>
    <w:rsid w:val="00E072E6"/>
    <w:rsid w:val="00E12A68"/>
    <w:rsid w:val="00E22FE7"/>
    <w:rsid w:val="00E30C0A"/>
    <w:rsid w:val="00E344BA"/>
    <w:rsid w:val="00E37E3C"/>
    <w:rsid w:val="00E41F4B"/>
    <w:rsid w:val="00E46D1A"/>
    <w:rsid w:val="00E475B1"/>
    <w:rsid w:val="00E47894"/>
    <w:rsid w:val="00E47A9C"/>
    <w:rsid w:val="00E54548"/>
    <w:rsid w:val="00E628BE"/>
    <w:rsid w:val="00E64482"/>
    <w:rsid w:val="00E67073"/>
    <w:rsid w:val="00E70A38"/>
    <w:rsid w:val="00E80C4F"/>
    <w:rsid w:val="00E81583"/>
    <w:rsid w:val="00E822CB"/>
    <w:rsid w:val="00E83075"/>
    <w:rsid w:val="00EA1B4A"/>
    <w:rsid w:val="00EA24BE"/>
    <w:rsid w:val="00EA26E7"/>
    <w:rsid w:val="00EB1F32"/>
    <w:rsid w:val="00EB4380"/>
    <w:rsid w:val="00EC3E81"/>
    <w:rsid w:val="00EC4D2E"/>
    <w:rsid w:val="00EC71FB"/>
    <w:rsid w:val="00ED219F"/>
    <w:rsid w:val="00ED28B6"/>
    <w:rsid w:val="00ED77C0"/>
    <w:rsid w:val="00EE042E"/>
    <w:rsid w:val="00EE2D2D"/>
    <w:rsid w:val="00EE371B"/>
    <w:rsid w:val="00EE6BB3"/>
    <w:rsid w:val="00EF11A9"/>
    <w:rsid w:val="00EF1208"/>
    <w:rsid w:val="00EF186F"/>
    <w:rsid w:val="00F006C9"/>
    <w:rsid w:val="00F044A7"/>
    <w:rsid w:val="00F04662"/>
    <w:rsid w:val="00F05A5C"/>
    <w:rsid w:val="00F06A2B"/>
    <w:rsid w:val="00F11C1E"/>
    <w:rsid w:val="00F1208B"/>
    <w:rsid w:val="00F21BEC"/>
    <w:rsid w:val="00F23A38"/>
    <w:rsid w:val="00F23D39"/>
    <w:rsid w:val="00F244BF"/>
    <w:rsid w:val="00F26D05"/>
    <w:rsid w:val="00F3010A"/>
    <w:rsid w:val="00F305CB"/>
    <w:rsid w:val="00F33674"/>
    <w:rsid w:val="00F33876"/>
    <w:rsid w:val="00F36611"/>
    <w:rsid w:val="00F36790"/>
    <w:rsid w:val="00F46D62"/>
    <w:rsid w:val="00F47E7E"/>
    <w:rsid w:val="00F55005"/>
    <w:rsid w:val="00F56924"/>
    <w:rsid w:val="00F60193"/>
    <w:rsid w:val="00F643AF"/>
    <w:rsid w:val="00F72294"/>
    <w:rsid w:val="00F81706"/>
    <w:rsid w:val="00F81A27"/>
    <w:rsid w:val="00F90571"/>
    <w:rsid w:val="00F967AB"/>
    <w:rsid w:val="00FA11D1"/>
    <w:rsid w:val="00FA3943"/>
    <w:rsid w:val="00FA3979"/>
    <w:rsid w:val="00FA5CA6"/>
    <w:rsid w:val="00FB0F49"/>
    <w:rsid w:val="00FB6E68"/>
    <w:rsid w:val="00FC066C"/>
    <w:rsid w:val="00FC0721"/>
    <w:rsid w:val="00FC139A"/>
    <w:rsid w:val="00FE38B1"/>
    <w:rsid w:val="00FE6DB8"/>
    <w:rsid w:val="00FE7433"/>
    <w:rsid w:val="00FE7DEE"/>
    <w:rsid w:val="00FF1F23"/>
    <w:rsid w:val="00FF5383"/>
    <w:rsid w:val="00FF79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35FF73"/>
  <w15:docId w15:val="{C507E3FB-A811-46E9-A5F3-FEF2876E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ind w:left="1569"/>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B370CA"/>
    <w:pPr>
      <w:tabs>
        <w:tab w:val="left" w:pos="270"/>
        <w:tab w:val="right" w:leader="dot" w:pos="8296"/>
      </w:tabs>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93893">
      <w:bodyDiv w:val="1"/>
      <w:marLeft w:val="0"/>
      <w:marRight w:val="0"/>
      <w:marTop w:val="0"/>
      <w:marBottom w:val="0"/>
      <w:divBdr>
        <w:top w:val="none" w:sz="0" w:space="0" w:color="auto"/>
        <w:left w:val="none" w:sz="0" w:space="0" w:color="auto"/>
        <w:bottom w:val="none" w:sz="0" w:space="0" w:color="auto"/>
        <w:right w:val="none" w:sz="0" w:space="0" w:color="auto"/>
      </w:divBdr>
    </w:div>
    <w:div w:id="868226146">
      <w:bodyDiv w:val="1"/>
      <w:marLeft w:val="0"/>
      <w:marRight w:val="0"/>
      <w:marTop w:val="0"/>
      <w:marBottom w:val="0"/>
      <w:divBdr>
        <w:top w:val="none" w:sz="0" w:space="0" w:color="auto"/>
        <w:left w:val="none" w:sz="0" w:space="0" w:color="auto"/>
        <w:bottom w:val="none" w:sz="0" w:space="0" w:color="auto"/>
        <w:right w:val="none" w:sz="0" w:space="0" w:color="auto"/>
      </w:divBdr>
    </w:div>
    <w:div w:id="1857688391">
      <w:bodyDiv w:val="1"/>
      <w:marLeft w:val="0"/>
      <w:marRight w:val="0"/>
      <w:marTop w:val="0"/>
      <w:marBottom w:val="0"/>
      <w:divBdr>
        <w:top w:val="none" w:sz="0" w:space="0" w:color="auto"/>
        <w:left w:val="none" w:sz="0" w:space="0" w:color="auto"/>
        <w:bottom w:val="none" w:sz="0" w:space="0" w:color="auto"/>
        <w:right w:val="none" w:sz="0" w:space="0" w:color="auto"/>
      </w:divBdr>
    </w:div>
    <w:div w:id="21054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dovod-b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4D91-6125-446C-AD30-7AAD3AB9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39</Pages>
  <Words>8944</Words>
  <Characters>50984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vodovod</cp:lastModifiedBy>
  <cp:revision>22</cp:revision>
  <cp:lastPrinted>2023-10-26T11:01:00Z</cp:lastPrinted>
  <dcterms:created xsi:type="dcterms:W3CDTF">2023-10-25T12:49:00Z</dcterms:created>
  <dcterms:modified xsi:type="dcterms:W3CDTF">2023-10-31T08:18:00Z</dcterms:modified>
</cp:coreProperties>
</file>